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85863" w14:textId="77777777" w:rsidR="00EB7E9C" w:rsidRPr="00EB7E9C" w:rsidRDefault="00EB7E9C" w:rsidP="00EB7E9C">
      <w:pPr>
        <w:jc w:val="center"/>
        <w:rPr>
          <w:rFonts w:asciiTheme="majorHAnsi" w:hAnsiTheme="majorHAnsi"/>
          <w:b/>
        </w:rPr>
      </w:pPr>
      <w:r w:rsidRPr="00EB7E9C">
        <w:rPr>
          <w:rFonts w:asciiTheme="majorHAnsi" w:hAnsiTheme="majorHAnsi"/>
          <w:b/>
        </w:rPr>
        <w:t>Provost’s Faculty Development Award</w:t>
      </w:r>
    </w:p>
    <w:p w14:paraId="32F39B24" w14:textId="77777777" w:rsidR="00EB7E9C" w:rsidRPr="00EB7E9C" w:rsidRDefault="00EB7E9C" w:rsidP="00EB7E9C">
      <w:pPr>
        <w:rPr>
          <w:rFonts w:asciiTheme="majorHAnsi" w:hAnsiTheme="majorHAnsi" w:cstheme="minorHAnsi"/>
        </w:rPr>
      </w:pPr>
      <w:r w:rsidRPr="00EB7E9C">
        <w:rPr>
          <w:rFonts w:asciiTheme="majorHAnsi" w:hAnsiTheme="majorHAnsi"/>
        </w:rPr>
        <w:t xml:space="preserve">The Provost’s Faculty Development Award is available to assist faculty with activities that will enhance teaching, research and service in support of the university’s mission, core values and vision.  Examples include such activities as travel to professional meetings for presentation of scholarly activity (no round-table or similar activity will be funded); participation in workshops to enhance knowledge and skills for teaching or scholarship; support of publishable scholarship which may not be grant eligible; publication costs; learning outcomes assessment projects, </w:t>
      </w:r>
      <w:proofErr w:type="spellStart"/>
      <w:r w:rsidRPr="00EB7E9C">
        <w:rPr>
          <w:rFonts w:asciiTheme="majorHAnsi" w:hAnsiTheme="majorHAnsi"/>
        </w:rPr>
        <w:t>i</w:t>
      </w:r>
      <w:proofErr w:type="spellEnd"/>
      <w:r w:rsidRPr="00EB7E9C">
        <w:rPr>
          <w:rFonts w:asciiTheme="majorHAnsi" w:hAnsiTheme="majorHAnsi"/>
        </w:rPr>
        <w:t xml:space="preserve">-book/e-book development; integration of technology into instructional activities; and other professional endeavors.  </w:t>
      </w:r>
      <w:r w:rsidRPr="00EB7E9C">
        <w:rPr>
          <w:rFonts w:asciiTheme="majorHAnsi" w:hAnsiTheme="majorHAnsi" w:cstheme="minorHAnsi"/>
        </w:rPr>
        <w:t>All tenured or tenure-track faculty members are eligible to apply.</w:t>
      </w:r>
      <w:r w:rsidR="004652C7">
        <w:rPr>
          <w:rFonts w:asciiTheme="majorHAnsi" w:hAnsiTheme="majorHAnsi" w:cstheme="minorHAnsi"/>
        </w:rPr>
        <w:t xml:space="preserve">  Full-time instructors also may apply if position is not temporary.</w:t>
      </w:r>
    </w:p>
    <w:p w14:paraId="4693915D" w14:textId="77777777" w:rsidR="00EB7E9C" w:rsidRPr="004C159C" w:rsidRDefault="00EB7E9C" w:rsidP="00EB7E9C">
      <w:pPr>
        <w:pStyle w:val="ListParagraph"/>
        <w:numPr>
          <w:ilvl w:val="0"/>
          <w:numId w:val="2"/>
        </w:numPr>
        <w:rPr>
          <w:rFonts w:asciiTheme="majorHAnsi" w:hAnsiTheme="majorHAnsi" w:cstheme="minorHAnsi"/>
          <w:szCs w:val="24"/>
        </w:rPr>
      </w:pPr>
      <w:r w:rsidRPr="004C159C">
        <w:rPr>
          <w:rFonts w:asciiTheme="majorHAnsi" w:hAnsiTheme="majorHAnsi" w:cstheme="minorHAnsi"/>
          <w:szCs w:val="24"/>
        </w:rPr>
        <w:t xml:space="preserve">Grant awards are limited to </w:t>
      </w:r>
      <w:r w:rsidR="005D35F4">
        <w:rPr>
          <w:rFonts w:asciiTheme="majorHAnsi" w:hAnsiTheme="majorHAnsi" w:cstheme="minorHAnsi"/>
          <w:szCs w:val="24"/>
        </w:rPr>
        <w:t xml:space="preserve">a maximum of </w:t>
      </w:r>
      <w:r w:rsidRPr="004C159C">
        <w:rPr>
          <w:rFonts w:asciiTheme="majorHAnsi" w:hAnsiTheme="majorHAnsi" w:cstheme="minorHAnsi"/>
          <w:szCs w:val="24"/>
        </w:rPr>
        <w:t xml:space="preserve">$2500. </w:t>
      </w:r>
      <w:r w:rsidR="005D35F4">
        <w:rPr>
          <w:rFonts w:asciiTheme="majorHAnsi" w:hAnsiTheme="majorHAnsi" w:cstheme="minorHAnsi"/>
          <w:szCs w:val="24"/>
        </w:rPr>
        <w:t>Most will average $1500.</w:t>
      </w:r>
      <w:bookmarkStart w:id="0" w:name="_GoBack"/>
      <w:bookmarkEnd w:id="0"/>
    </w:p>
    <w:p w14:paraId="263C7C19" w14:textId="77777777" w:rsidR="00EB7E9C" w:rsidRPr="004C159C" w:rsidRDefault="00EB7E9C" w:rsidP="00EB7E9C">
      <w:pPr>
        <w:pStyle w:val="ListParagraph"/>
        <w:numPr>
          <w:ilvl w:val="0"/>
          <w:numId w:val="2"/>
        </w:numPr>
        <w:tabs>
          <w:tab w:val="left" w:pos="7830"/>
          <w:tab w:val="left" w:pos="9180"/>
          <w:tab w:val="left" w:pos="10170"/>
        </w:tabs>
        <w:rPr>
          <w:rFonts w:asciiTheme="majorHAnsi" w:hAnsiTheme="majorHAnsi" w:cstheme="minorHAnsi"/>
          <w:szCs w:val="24"/>
        </w:rPr>
      </w:pPr>
      <w:r w:rsidRPr="004C159C">
        <w:rPr>
          <w:rFonts w:asciiTheme="majorHAnsi" w:hAnsiTheme="majorHAnsi" w:cstheme="minorHAnsi"/>
          <w:szCs w:val="24"/>
        </w:rPr>
        <w:t xml:space="preserve">Requests for funding of activities completed prior to proposal submission will not be considered.  </w:t>
      </w:r>
    </w:p>
    <w:p w14:paraId="7971805A" w14:textId="77777777" w:rsidR="00EB7E9C" w:rsidRPr="004C159C" w:rsidRDefault="00EB7E9C" w:rsidP="00EB7E9C">
      <w:pPr>
        <w:pStyle w:val="ListParagraph"/>
        <w:numPr>
          <w:ilvl w:val="0"/>
          <w:numId w:val="2"/>
        </w:numPr>
        <w:rPr>
          <w:rFonts w:asciiTheme="majorHAnsi" w:hAnsiTheme="majorHAnsi" w:cstheme="minorHAnsi"/>
          <w:szCs w:val="24"/>
        </w:rPr>
      </w:pPr>
      <w:r w:rsidRPr="004C159C">
        <w:rPr>
          <w:rFonts w:asciiTheme="majorHAnsi" w:hAnsiTheme="majorHAnsi" w:cstheme="minorHAnsi"/>
          <w:szCs w:val="24"/>
        </w:rPr>
        <w:t xml:space="preserve">A final report with an itemized list of expenditures is required after project completion.   </w:t>
      </w:r>
    </w:p>
    <w:p w14:paraId="12560285" w14:textId="77777777" w:rsidR="00EB7E9C" w:rsidRPr="004C159C" w:rsidRDefault="00EB7E9C" w:rsidP="00EB7E9C">
      <w:pPr>
        <w:pStyle w:val="ListParagraph"/>
        <w:numPr>
          <w:ilvl w:val="0"/>
          <w:numId w:val="2"/>
        </w:numPr>
        <w:rPr>
          <w:rFonts w:asciiTheme="majorHAnsi" w:hAnsiTheme="majorHAnsi" w:cstheme="minorHAnsi"/>
          <w:szCs w:val="24"/>
        </w:rPr>
      </w:pPr>
      <w:r w:rsidRPr="004C159C">
        <w:rPr>
          <w:rFonts w:asciiTheme="majorHAnsi" w:hAnsiTheme="majorHAnsi" w:cstheme="minorHAnsi"/>
          <w:szCs w:val="24"/>
        </w:rPr>
        <w:t xml:space="preserve">Recipients are expected to share the outcomes of the funded project with the campus community through documented departmental, college, university or classroom presentation. </w:t>
      </w:r>
    </w:p>
    <w:p w14:paraId="08AB6BAE" w14:textId="77777777" w:rsidR="004C159C" w:rsidRPr="004C159C" w:rsidRDefault="004C159C" w:rsidP="004C159C">
      <w:pPr>
        <w:pStyle w:val="ListParagraph"/>
        <w:numPr>
          <w:ilvl w:val="0"/>
          <w:numId w:val="2"/>
        </w:numPr>
        <w:rPr>
          <w:rFonts w:asciiTheme="majorHAnsi" w:hAnsiTheme="majorHAnsi" w:cstheme="minorHAnsi"/>
          <w:szCs w:val="24"/>
        </w:rPr>
      </w:pPr>
      <w:r w:rsidRPr="004C159C">
        <w:rPr>
          <w:rFonts w:asciiTheme="majorHAnsi" w:hAnsiTheme="majorHAnsi" w:cstheme="minorHAnsi"/>
          <w:szCs w:val="24"/>
        </w:rPr>
        <w:t>Only one submission per application period is permitted.  Applicants receiving funding during the fall application period may not reapply for the spring funding period.</w:t>
      </w:r>
    </w:p>
    <w:p w14:paraId="334EB100" w14:textId="77777777" w:rsidR="00EB7E9C" w:rsidRPr="00EB7E9C" w:rsidRDefault="00EB7E9C" w:rsidP="00EB7E9C">
      <w:pPr>
        <w:pStyle w:val="ListParagraph"/>
        <w:tabs>
          <w:tab w:val="left" w:pos="7830"/>
          <w:tab w:val="left" w:pos="9180"/>
          <w:tab w:val="left" w:pos="10170"/>
        </w:tabs>
        <w:rPr>
          <w:rFonts w:asciiTheme="majorHAnsi" w:hAnsiTheme="majorHAnsi" w:cstheme="minorHAnsi"/>
          <w:szCs w:val="24"/>
        </w:rPr>
      </w:pPr>
    </w:p>
    <w:p w14:paraId="6CE92F14" w14:textId="77777777" w:rsidR="00EB7E9C" w:rsidRPr="00EB7E9C" w:rsidRDefault="00EB7E9C" w:rsidP="00EB7E9C">
      <w:pPr>
        <w:rPr>
          <w:rFonts w:asciiTheme="majorHAnsi" w:hAnsiTheme="majorHAnsi" w:cstheme="minorHAnsi"/>
        </w:rPr>
      </w:pPr>
      <w:r w:rsidRPr="00EB7E9C">
        <w:rPr>
          <w:rFonts w:asciiTheme="majorHAnsi" w:hAnsiTheme="majorHAnsi" w:cstheme="minorHAnsi"/>
          <w:b/>
          <w:bCs/>
        </w:rPr>
        <w:t xml:space="preserve">Faculty Development Application Process </w:t>
      </w:r>
    </w:p>
    <w:p w14:paraId="48C0098D" w14:textId="77777777" w:rsidR="00EB7E9C" w:rsidRPr="00EB7E9C" w:rsidRDefault="00EB7E9C" w:rsidP="00EB7E9C">
      <w:pPr>
        <w:rPr>
          <w:rFonts w:asciiTheme="majorHAnsi" w:hAnsiTheme="majorHAnsi" w:cstheme="minorHAnsi"/>
        </w:rPr>
      </w:pPr>
      <w:r w:rsidRPr="00EB7E9C">
        <w:rPr>
          <w:rFonts w:asciiTheme="majorHAnsi" w:hAnsiTheme="majorHAnsi" w:cstheme="minorHAnsi"/>
        </w:rPr>
        <w:t xml:space="preserve">Application forms are available on the AAR website.  Please be sure that all required information is provided.  Include an exact budget for each request. </w:t>
      </w:r>
    </w:p>
    <w:p w14:paraId="0A3B46A9" w14:textId="77777777" w:rsidR="00EB7E9C" w:rsidRPr="00EB7E9C" w:rsidRDefault="00EB7E9C" w:rsidP="00EB7E9C">
      <w:pPr>
        <w:rPr>
          <w:rFonts w:asciiTheme="majorHAnsi" w:hAnsiTheme="majorHAnsi" w:cstheme="minorHAnsi"/>
          <w:b/>
          <w:u w:val="single"/>
        </w:rPr>
      </w:pPr>
      <w:r w:rsidRPr="00EB7E9C">
        <w:rPr>
          <w:rFonts w:asciiTheme="majorHAnsi" w:hAnsiTheme="majorHAnsi" w:cstheme="minorHAnsi"/>
          <w:b/>
          <w:u w:val="single"/>
        </w:rPr>
        <w:t xml:space="preserve">Timeline For Fall 2014 Application </w:t>
      </w:r>
    </w:p>
    <w:p w14:paraId="1F126C1B" w14:textId="77777777" w:rsidR="00EB7E9C" w:rsidRPr="00EB7E9C" w:rsidRDefault="00EB7E9C" w:rsidP="00EB7E9C">
      <w:pPr>
        <w:spacing w:after="0"/>
        <w:rPr>
          <w:rFonts w:asciiTheme="majorHAnsi" w:hAnsiTheme="majorHAnsi" w:cstheme="minorHAnsi"/>
        </w:rPr>
      </w:pPr>
      <w:r w:rsidRPr="00EB7E9C">
        <w:rPr>
          <w:rFonts w:asciiTheme="majorHAnsi" w:hAnsiTheme="majorHAnsi" w:cstheme="minorHAnsi"/>
        </w:rPr>
        <w:t>October 6, 2014      Completed application due to Office of the Provost</w:t>
      </w:r>
    </w:p>
    <w:p w14:paraId="20CA0FD1" w14:textId="77777777" w:rsidR="00EB7E9C" w:rsidRDefault="00EB7E9C" w:rsidP="004C159C">
      <w:pPr>
        <w:spacing w:after="0"/>
        <w:rPr>
          <w:rFonts w:asciiTheme="majorHAnsi" w:hAnsiTheme="majorHAnsi" w:cstheme="minorHAnsi"/>
        </w:rPr>
      </w:pPr>
      <w:r w:rsidRPr="00EB7E9C">
        <w:rPr>
          <w:rFonts w:asciiTheme="majorHAnsi" w:hAnsiTheme="majorHAnsi" w:cstheme="minorHAnsi"/>
        </w:rPr>
        <w:t xml:space="preserve">October 31, 2014    Notification of approval status </w:t>
      </w:r>
    </w:p>
    <w:p w14:paraId="02CD8DC3" w14:textId="77777777" w:rsidR="004C159C" w:rsidRPr="004C159C" w:rsidRDefault="004C159C" w:rsidP="004C159C">
      <w:pPr>
        <w:spacing w:after="0"/>
        <w:rPr>
          <w:rFonts w:asciiTheme="majorHAnsi" w:hAnsiTheme="majorHAnsi" w:cstheme="minorHAnsi"/>
        </w:rPr>
      </w:pPr>
    </w:p>
    <w:p w14:paraId="22C4143C" w14:textId="77777777" w:rsidR="00EB7E9C" w:rsidRPr="00EB7E9C" w:rsidRDefault="00EB7E9C" w:rsidP="00EB7E9C">
      <w:pPr>
        <w:rPr>
          <w:rFonts w:asciiTheme="majorHAnsi" w:hAnsiTheme="majorHAnsi" w:cstheme="minorHAnsi"/>
          <w:b/>
          <w:u w:val="single"/>
        </w:rPr>
      </w:pPr>
      <w:r w:rsidRPr="00EB7E9C">
        <w:rPr>
          <w:rFonts w:asciiTheme="majorHAnsi" w:hAnsiTheme="majorHAnsi" w:cstheme="minorHAnsi"/>
          <w:b/>
          <w:u w:val="single"/>
        </w:rPr>
        <w:t>Timeline for Spring 2015 Application</w:t>
      </w:r>
    </w:p>
    <w:p w14:paraId="57490396" w14:textId="77777777" w:rsidR="00EB7E9C" w:rsidRPr="00EB7E9C" w:rsidRDefault="00EB7E9C" w:rsidP="00EB7E9C">
      <w:pPr>
        <w:spacing w:after="0"/>
        <w:rPr>
          <w:rFonts w:asciiTheme="majorHAnsi" w:hAnsiTheme="majorHAnsi" w:cstheme="minorHAnsi"/>
        </w:rPr>
      </w:pPr>
      <w:r w:rsidRPr="00EB7E9C">
        <w:rPr>
          <w:rFonts w:asciiTheme="majorHAnsi" w:hAnsiTheme="majorHAnsi" w:cstheme="minorHAnsi"/>
        </w:rPr>
        <w:t>January 12, 2015     Completed application due to Office of the Provost</w:t>
      </w:r>
    </w:p>
    <w:p w14:paraId="271B6E68" w14:textId="77777777" w:rsidR="00EB7E9C" w:rsidRDefault="00EB7E9C" w:rsidP="004C159C">
      <w:pPr>
        <w:spacing w:after="0"/>
        <w:rPr>
          <w:rFonts w:asciiTheme="majorHAnsi" w:hAnsiTheme="majorHAnsi" w:cstheme="minorHAnsi"/>
        </w:rPr>
      </w:pPr>
      <w:r w:rsidRPr="00EB7E9C">
        <w:rPr>
          <w:rFonts w:asciiTheme="majorHAnsi" w:hAnsiTheme="majorHAnsi" w:cstheme="minorHAnsi"/>
        </w:rPr>
        <w:t>January 31, 2015     Notification of approval status</w:t>
      </w:r>
    </w:p>
    <w:p w14:paraId="6267483F" w14:textId="77777777" w:rsidR="004C159C" w:rsidRPr="004C159C" w:rsidRDefault="004C159C" w:rsidP="004C159C">
      <w:pPr>
        <w:spacing w:after="0"/>
        <w:rPr>
          <w:rFonts w:asciiTheme="majorHAnsi" w:hAnsiTheme="majorHAnsi" w:cstheme="minorHAnsi"/>
        </w:rPr>
      </w:pPr>
    </w:p>
    <w:p w14:paraId="2F4B8921" w14:textId="77777777" w:rsidR="00EB7E9C" w:rsidRPr="00EB7E9C" w:rsidRDefault="00EB7E9C" w:rsidP="00EB7E9C">
      <w:pPr>
        <w:rPr>
          <w:rFonts w:asciiTheme="majorHAnsi" w:hAnsiTheme="majorHAnsi" w:cstheme="minorHAnsi"/>
          <w:b/>
        </w:rPr>
      </w:pPr>
      <w:r w:rsidRPr="00EB7E9C">
        <w:rPr>
          <w:rFonts w:asciiTheme="majorHAnsi" w:hAnsiTheme="majorHAnsi" w:cstheme="minorHAnsi"/>
          <w:b/>
        </w:rPr>
        <w:t xml:space="preserve">Funds will </w:t>
      </w:r>
      <w:r w:rsidRPr="00EB7E9C">
        <w:rPr>
          <w:rFonts w:asciiTheme="majorHAnsi" w:hAnsiTheme="majorHAnsi" w:cstheme="minorHAnsi"/>
          <w:b/>
          <w:bCs/>
        </w:rPr>
        <w:t xml:space="preserve">NOT </w:t>
      </w:r>
      <w:r w:rsidRPr="00EB7E9C">
        <w:rPr>
          <w:rFonts w:asciiTheme="majorHAnsi" w:hAnsiTheme="majorHAnsi" w:cstheme="minorHAnsi"/>
          <w:b/>
        </w:rPr>
        <w:t xml:space="preserve">be provided for the following: </w:t>
      </w:r>
    </w:p>
    <w:p w14:paraId="7FD89492" w14:textId="77777777" w:rsidR="00EB7E9C" w:rsidRPr="00EB7E9C" w:rsidRDefault="00EB7E9C" w:rsidP="00EB7E9C">
      <w:pPr>
        <w:pStyle w:val="ListParagraph"/>
        <w:numPr>
          <w:ilvl w:val="0"/>
          <w:numId w:val="1"/>
        </w:numPr>
        <w:rPr>
          <w:rFonts w:asciiTheme="majorHAnsi" w:hAnsiTheme="majorHAnsi" w:cstheme="minorHAnsi"/>
          <w:szCs w:val="24"/>
        </w:rPr>
      </w:pPr>
      <w:r w:rsidRPr="00EB7E9C">
        <w:rPr>
          <w:rFonts w:asciiTheme="majorHAnsi" w:hAnsiTheme="majorHAnsi" w:cstheme="minorHAnsi"/>
          <w:szCs w:val="24"/>
        </w:rPr>
        <w:t xml:space="preserve">Faculty salaries or reassigned time </w:t>
      </w:r>
    </w:p>
    <w:p w14:paraId="32C8A039" w14:textId="77777777" w:rsidR="00EB7E9C" w:rsidRPr="00EB7E9C" w:rsidRDefault="00EB7E9C" w:rsidP="00EB7E9C">
      <w:pPr>
        <w:pStyle w:val="ListParagraph"/>
        <w:numPr>
          <w:ilvl w:val="0"/>
          <w:numId w:val="2"/>
        </w:numPr>
        <w:rPr>
          <w:rFonts w:asciiTheme="majorHAnsi" w:hAnsiTheme="majorHAnsi" w:cstheme="minorHAnsi"/>
          <w:szCs w:val="24"/>
        </w:rPr>
      </w:pPr>
      <w:r w:rsidRPr="00EB7E9C">
        <w:rPr>
          <w:rFonts w:asciiTheme="majorHAnsi" w:hAnsiTheme="majorHAnsi" w:cstheme="minorHAnsi"/>
          <w:szCs w:val="24"/>
        </w:rPr>
        <w:t xml:space="preserve">Support of graduate students receiving fellowships or assistantships </w:t>
      </w:r>
    </w:p>
    <w:p w14:paraId="55B775DC" w14:textId="77777777" w:rsidR="00EB7E9C" w:rsidRPr="00EB7E9C" w:rsidRDefault="00EB7E9C" w:rsidP="00EB7E9C">
      <w:pPr>
        <w:pStyle w:val="ListParagraph"/>
        <w:rPr>
          <w:rFonts w:asciiTheme="majorHAnsi" w:hAnsiTheme="majorHAnsi" w:cstheme="minorHAnsi"/>
          <w:szCs w:val="24"/>
        </w:rPr>
      </w:pPr>
    </w:p>
    <w:p w14:paraId="7A3159E0" w14:textId="77777777" w:rsidR="00EB7E9C" w:rsidRDefault="00EB7E9C" w:rsidP="00EB7E9C">
      <w:pPr>
        <w:rPr>
          <w:rFonts w:cstheme="minorHAnsi"/>
          <w:sz w:val="22"/>
        </w:rPr>
      </w:pPr>
      <w:r w:rsidRPr="00EB7E9C">
        <w:rPr>
          <w:rFonts w:asciiTheme="majorHAnsi" w:hAnsiTheme="majorHAnsi" w:cstheme="minorHAnsi"/>
          <w:b/>
        </w:rPr>
        <w:t>Funds must be expended by June 30, 2015.</w:t>
      </w:r>
    </w:p>
    <w:p w14:paraId="5251E83A" w14:textId="77777777" w:rsidR="00EB7E9C" w:rsidRPr="004C159C" w:rsidRDefault="00EB7E9C" w:rsidP="00EB7E9C">
      <w:pPr>
        <w:jc w:val="center"/>
        <w:rPr>
          <w:rFonts w:asciiTheme="majorHAnsi" w:hAnsiTheme="majorHAnsi"/>
          <w:b/>
        </w:rPr>
      </w:pPr>
      <w:r w:rsidRPr="004C159C">
        <w:rPr>
          <w:rFonts w:asciiTheme="majorHAnsi" w:hAnsiTheme="majorHAnsi"/>
          <w:b/>
        </w:rPr>
        <w:lastRenderedPageBreak/>
        <w:t>Provost’s Faculty Development Award</w:t>
      </w:r>
    </w:p>
    <w:p w14:paraId="2B46CAAB" w14:textId="77777777" w:rsidR="00EB7E9C" w:rsidRPr="004C159C" w:rsidRDefault="00EB7E9C" w:rsidP="00992232">
      <w:pPr>
        <w:jc w:val="center"/>
        <w:rPr>
          <w:rFonts w:asciiTheme="majorHAnsi" w:hAnsiTheme="majorHAnsi"/>
          <w:b/>
        </w:rPr>
      </w:pPr>
      <w:r w:rsidRPr="004C159C">
        <w:rPr>
          <w:rFonts w:asciiTheme="majorHAnsi" w:hAnsiTheme="majorHAnsi"/>
          <w:b/>
        </w:rPr>
        <w:t>Application</w:t>
      </w:r>
    </w:p>
    <w:p w14:paraId="55D9D48B" w14:textId="77777777" w:rsidR="00EB7E9C" w:rsidRPr="004C159C" w:rsidRDefault="00EB7E9C" w:rsidP="00EB7E9C">
      <w:pPr>
        <w:rPr>
          <w:rFonts w:asciiTheme="majorHAnsi" w:hAnsiTheme="majorHAnsi" w:cstheme="minorHAnsi"/>
          <w:b/>
        </w:rPr>
      </w:pPr>
      <w:r w:rsidRPr="004C159C">
        <w:rPr>
          <w:rFonts w:asciiTheme="majorHAnsi" w:hAnsiTheme="majorHAnsi" w:cstheme="minorHAnsi"/>
        </w:rPr>
        <w:t xml:space="preserve">The Provost’s Scholarship Award Faculty Seed-Grant Program supports faculty initiatives for conducting pilot studies to help apply for major grants.  Proposals must include completed title page with all required signatures and a project description, plan and timeline, and budget according to the following format.   </w:t>
      </w:r>
      <w:r w:rsidRPr="004C159C">
        <w:rPr>
          <w:rFonts w:asciiTheme="majorHAnsi" w:hAnsiTheme="majorHAnsi" w:cstheme="minorHAnsi"/>
          <w:b/>
        </w:rPr>
        <w:t>Narrative with budget should not exceed four pages.</w:t>
      </w:r>
    </w:p>
    <w:p w14:paraId="20BBAAD8" w14:textId="77777777" w:rsidR="00EB7E9C" w:rsidRPr="004C159C" w:rsidRDefault="00EB7E9C" w:rsidP="00EB7E9C">
      <w:pPr>
        <w:rPr>
          <w:rFonts w:asciiTheme="majorHAnsi" w:hAnsiTheme="majorHAnsi" w:cstheme="minorHAnsi"/>
          <w:b/>
        </w:rPr>
      </w:pPr>
      <w:r w:rsidRPr="004C159C">
        <w:rPr>
          <w:rFonts w:asciiTheme="majorHAnsi" w:hAnsiTheme="majorHAnsi" w:cstheme="minorHAnsi"/>
          <w:b/>
        </w:rPr>
        <w:t>Proposals should include:</w:t>
      </w:r>
    </w:p>
    <w:p w14:paraId="5A95EBD8" w14:textId="77777777" w:rsidR="00EB7E9C" w:rsidRPr="004C159C" w:rsidRDefault="00EB7E9C" w:rsidP="00EB7E9C">
      <w:pPr>
        <w:rPr>
          <w:rFonts w:asciiTheme="majorHAnsi" w:hAnsiTheme="majorHAnsi" w:cstheme="minorHAnsi"/>
          <w:b/>
        </w:rPr>
      </w:pPr>
      <w:r w:rsidRPr="004C159C">
        <w:rPr>
          <w:rFonts w:asciiTheme="majorHAnsi" w:hAnsiTheme="majorHAnsi" w:cstheme="minorHAnsi"/>
          <w:b/>
        </w:rPr>
        <w:t xml:space="preserve">1. Application </w:t>
      </w:r>
      <w:r w:rsidR="0064584C">
        <w:rPr>
          <w:rFonts w:asciiTheme="majorHAnsi" w:hAnsiTheme="majorHAnsi" w:cstheme="minorHAnsi"/>
          <w:b/>
        </w:rPr>
        <w:t>cover</w:t>
      </w:r>
      <w:r w:rsidRPr="004C159C">
        <w:rPr>
          <w:rFonts w:asciiTheme="majorHAnsi" w:hAnsiTheme="majorHAnsi" w:cstheme="minorHAnsi"/>
          <w:b/>
        </w:rPr>
        <w:t xml:space="preserve"> page (provided).</w:t>
      </w:r>
    </w:p>
    <w:p w14:paraId="4485B355" w14:textId="77777777" w:rsidR="00EB7E9C" w:rsidRPr="004C159C" w:rsidRDefault="00EB7E9C" w:rsidP="00EB7E9C">
      <w:pPr>
        <w:rPr>
          <w:rFonts w:asciiTheme="majorHAnsi" w:hAnsiTheme="majorHAnsi" w:cstheme="minorHAnsi"/>
          <w:b/>
        </w:rPr>
      </w:pPr>
      <w:r w:rsidRPr="004C159C">
        <w:rPr>
          <w:rFonts w:asciiTheme="majorHAnsi" w:hAnsiTheme="majorHAnsi" w:cstheme="minorHAnsi"/>
          <w:b/>
        </w:rPr>
        <w:t>2. Project Description stating each of the following:</w:t>
      </w:r>
    </w:p>
    <w:p w14:paraId="583D9301" w14:textId="77777777" w:rsidR="00EB7E9C" w:rsidRPr="004C159C" w:rsidRDefault="00EB7E9C" w:rsidP="00EB7E9C">
      <w:pPr>
        <w:pStyle w:val="ListParagraph"/>
        <w:numPr>
          <w:ilvl w:val="0"/>
          <w:numId w:val="1"/>
        </w:numPr>
        <w:ind w:left="1080"/>
        <w:rPr>
          <w:rFonts w:asciiTheme="majorHAnsi" w:hAnsiTheme="majorHAnsi" w:cstheme="minorHAnsi"/>
          <w:szCs w:val="24"/>
        </w:rPr>
      </w:pPr>
      <w:r w:rsidRPr="004C159C">
        <w:rPr>
          <w:rFonts w:asciiTheme="majorHAnsi" w:hAnsiTheme="majorHAnsi" w:cstheme="minorHAnsi"/>
          <w:szCs w:val="24"/>
        </w:rPr>
        <w:t>Focus of project</w:t>
      </w:r>
    </w:p>
    <w:p w14:paraId="4D3D6002" w14:textId="77777777" w:rsidR="00EB7E9C" w:rsidRPr="004C159C" w:rsidRDefault="00EB7E9C" w:rsidP="00EB7E9C">
      <w:pPr>
        <w:pStyle w:val="ListParagraph"/>
        <w:numPr>
          <w:ilvl w:val="0"/>
          <w:numId w:val="1"/>
        </w:numPr>
        <w:ind w:left="1080"/>
        <w:rPr>
          <w:rFonts w:asciiTheme="majorHAnsi" w:hAnsiTheme="majorHAnsi" w:cstheme="minorHAnsi"/>
          <w:szCs w:val="24"/>
        </w:rPr>
      </w:pPr>
      <w:r w:rsidRPr="004C159C">
        <w:rPr>
          <w:rFonts w:asciiTheme="majorHAnsi" w:hAnsiTheme="majorHAnsi" w:cstheme="minorHAnsi"/>
          <w:szCs w:val="24"/>
        </w:rPr>
        <w:t>Objectives and anticipated outcomes of the project</w:t>
      </w:r>
    </w:p>
    <w:p w14:paraId="469913FA" w14:textId="77777777" w:rsidR="00EB7E9C" w:rsidRPr="004C159C" w:rsidRDefault="00EB7E9C" w:rsidP="00EB7E9C">
      <w:pPr>
        <w:pStyle w:val="ListParagraph"/>
        <w:numPr>
          <w:ilvl w:val="0"/>
          <w:numId w:val="1"/>
        </w:numPr>
        <w:ind w:left="1080"/>
        <w:rPr>
          <w:rFonts w:asciiTheme="majorHAnsi" w:hAnsiTheme="majorHAnsi" w:cstheme="minorHAnsi"/>
          <w:szCs w:val="24"/>
        </w:rPr>
      </w:pPr>
      <w:r w:rsidRPr="004C159C">
        <w:rPr>
          <w:rFonts w:asciiTheme="majorHAnsi" w:hAnsiTheme="majorHAnsi" w:cstheme="minorHAnsi"/>
          <w:szCs w:val="24"/>
        </w:rPr>
        <w:t>How this project relates to the funding priorities, such as impact on the students, university, and/or community</w:t>
      </w:r>
    </w:p>
    <w:p w14:paraId="79A04332" w14:textId="77777777" w:rsidR="00EB7E9C" w:rsidRPr="004C159C" w:rsidRDefault="00EB7E9C" w:rsidP="004652C7">
      <w:pPr>
        <w:pStyle w:val="ListParagraph"/>
        <w:ind w:left="1080"/>
        <w:rPr>
          <w:rFonts w:asciiTheme="majorHAnsi" w:hAnsiTheme="majorHAnsi" w:cstheme="minorHAnsi"/>
          <w:szCs w:val="24"/>
        </w:rPr>
      </w:pPr>
    </w:p>
    <w:p w14:paraId="143ECC27" w14:textId="77777777" w:rsidR="00EB7E9C" w:rsidRPr="004C159C" w:rsidRDefault="00EB7E9C" w:rsidP="00EB7E9C">
      <w:pPr>
        <w:rPr>
          <w:rFonts w:asciiTheme="majorHAnsi" w:hAnsiTheme="majorHAnsi" w:cstheme="minorHAnsi"/>
          <w:b/>
        </w:rPr>
      </w:pPr>
      <w:r w:rsidRPr="004C159C">
        <w:rPr>
          <w:rFonts w:asciiTheme="majorHAnsi" w:hAnsiTheme="majorHAnsi" w:cstheme="minorHAnsi"/>
          <w:b/>
        </w:rPr>
        <w:t xml:space="preserve">3. Implementation Plan and Timeline </w:t>
      </w:r>
    </w:p>
    <w:p w14:paraId="482AB8BA" w14:textId="77777777" w:rsidR="00EB7E9C" w:rsidRPr="004C159C" w:rsidRDefault="00EB7E9C" w:rsidP="00EB7E9C">
      <w:pPr>
        <w:pStyle w:val="ListParagraph"/>
        <w:numPr>
          <w:ilvl w:val="0"/>
          <w:numId w:val="3"/>
        </w:numPr>
        <w:ind w:left="1080"/>
        <w:rPr>
          <w:rFonts w:asciiTheme="majorHAnsi" w:hAnsiTheme="majorHAnsi" w:cstheme="minorHAnsi"/>
          <w:szCs w:val="24"/>
        </w:rPr>
      </w:pPr>
      <w:r w:rsidRPr="004C159C">
        <w:rPr>
          <w:rFonts w:asciiTheme="majorHAnsi" w:hAnsiTheme="majorHAnsi" w:cstheme="minorHAnsi"/>
          <w:szCs w:val="24"/>
        </w:rPr>
        <w:t>List activities required to accomplish objectives</w:t>
      </w:r>
    </w:p>
    <w:p w14:paraId="29FD9921" w14:textId="77777777" w:rsidR="00EB7E9C" w:rsidRDefault="00EB7E9C" w:rsidP="00EB7E9C">
      <w:pPr>
        <w:pStyle w:val="ListParagraph"/>
        <w:numPr>
          <w:ilvl w:val="0"/>
          <w:numId w:val="3"/>
        </w:numPr>
        <w:ind w:left="1080"/>
        <w:rPr>
          <w:rFonts w:asciiTheme="majorHAnsi" w:hAnsiTheme="majorHAnsi" w:cstheme="minorHAnsi"/>
          <w:szCs w:val="24"/>
        </w:rPr>
      </w:pPr>
      <w:r w:rsidRPr="004C159C">
        <w:rPr>
          <w:rFonts w:asciiTheme="majorHAnsi" w:hAnsiTheme="majorHAnsi" w:cstheme="minorHAnsi"/>
          <w:szCs w:val="24"/>
        </w:rPr>
        <w:t>Identify individual(s) responsible</w:t>
      </w:r>
    </w:p>
    <w:p w14:paraId="00E84D80" w14:textId="77777777" w:rsidR="004652C7" w:rsidRPr="007454F4" w:rsidRDefault="004652C7" w:rsidP="004652C7">
      <w:pPr>
        <w:pStyle w:val="ListParagraph"/>
        <w:ind w:left="1080"/>
        <w:rPr>
          <w:rFonts w:asciiTheme="majorHAnsi" w:hAnsiTheme="majorHAnsi" w:cstheme="minorHAnsi"/>
          <w:szCs w:val="24"/>
        </w:rPr>
      </w:pPr>
    </w:p>
    <w:p w14:paraId="6AF1D80D" w14:textId="77777777" w:rsidR="00EB7E9C" w:rsidRPr="004C159C" w:rsidRDefault="00EB7E9C" w:rsidP="00EB7E9C">
      <w:pPr>
        <w:rPr>
          <w:rFonts w:asciiTheme="majorHAnsi" w:hAnsiTheme="majorHAnsi" w:cstheme="minorHAnsi"/>
        </w:rPr>
      </w:pPr>
      <w:r w:rsidRPr="004C159C">
        <w:rPr>
          <w:rFonts w:asciiTheme="majorHAnsi" w:hAnsiTheme="majorHAnsi" w:cstheme="minorHAnsi"/>
          <w:b/>
        </w:rPr>
        <w:t>4. Budget:</w:t>
      </w:r>
      <w:r w:rsidRPr="004C159C">
        <w:rPr>
          <w:rFonts w:asciiTheme="majorHAnsi" w:hAnsiTheme="majorHAnsi" w:cstheme="minorHAnsi"/>
        </w:rPr>
        <w:t xml:space="preserve"> </w:t>
      </w:r>
    </w:p>
    <w:p w14:paraId="5AFA5F89" w14:textId="77777777" w:rsidR="00EB7E9C" w:rsidRPr="004C159C" w:rsidRDefault="00EB7E9C" w:rsidP="00EB7E9C">
      <w:pPr>
        <w:pStyle w:val="ListParagraph"/>
        <w:numPr>
          <w:ilvl w:val="0"/>
          <w:numId w:val="4"/>
        </w:numPr>
        <w:ind w:left="1080"/>
        <w:rPr>
          <w:rFonts w:asciiTheme="majorHAnsi" w:hAnsiTheme="majorHAnsi" w:cstheme="minorHAnsi"/>
          <w:szCs w:val="24"/>
        </w:rPr>
      </w:pPr>
      <w:r w:rsidRPr="004C159C">
        <w:rPr>
          <w:rFonts w:asciiTheme="majorHAnsi" w:hAnsiTheme="majorHAnsi" w:cstheme="minorHAnsi"/>
          <w:szCs w:val="24"/>
        </w:rPr>
        <w:t>List exact amounts required for each category of expense</w:t>
      </w:r>
    </w:p>
    <w:p w14:paraId="522FF70A" w14:textId="77777777" w:rsidR="00EB7E9C" w:rsidRPr="004C159C" w:rsidRDefault="00EB7E9C" w:rsidP="00EB7E9C">
      <w:pPr>
        <w:pStyle w:val="ListParagraph"/>
        <w:numPr>
          <w:ilvl w:val="0"/>
          <w:numId w:val="4"/>
        </w:numPr>
        <w:ind w:left="1080"/>
        <w:rPr>
          <w:rFonts w:asciiTheme="majorHAnsi" w:hAnsiTheme="majorHAnsi" w:cstheme="minorHAnsi"/>
          <w:szCs w:val="24"/>
        </w:rPr>
      </w:pPr>
      <w:r w:rsidRPr="004C159C">
        <w:rPr>
          <w:rFonts w:asciiTheme="majorHAnsi" w:hAnsiTheme="majorHAnsi" w:cstheme="minorHAnsi"/>
          <w:szCs w:val="24"/>
        </w:rPr>
        <w:t xml:space="preserve">Provide a budget justification that accompanies the itemized list of project expenses.  List should explain the costs so that a reviewer can see how the expenditure relates to accomplishing project objectives. </w:t>
      </w:r>
    </w:p>
    <w:p w14:paraId="15252688" w14:textId="77777777" w:rsidR="00992232" w:rsidRPr="004C159C" w:rsidRDefault="00992232" w:rsidP="00992232">
      <w:pPr>
        <w:pStyle w:val="ListParagraph"/>
        <w:ind w:left="1080"/>
        <w:rPr>
          <w:rFonts w:asciiTheme="majorHAnsi" w:hAnsiTheme="majorHAnsi" w:cstheme="minorHAnsi"/>
          <w:szCs w:val="24"/>
        </w:rPr>
      </w:pPr>
    </w:p>
    <w:p w14:paraId="4D43F876" w14:textId="77777777" w:rsidR="00EB7E9C" w:rsidRPr="004C159C" w:rsidRDefault="00EB7E9C" w:rsidP="00EB7E9C">
      <w:pPr>
        <w:rPr>
          <w:rFonts w:asciiTheme="majorHAnsi" w:hAnsiTheme="majorHAnsi" w:cstheme="minorHAnsi"/>
        </w:rPr>
      </w:pPr>
      <w:r w:rsidRPr="004C159C">
        <w:rPr>
          <w:rFonts w:asciiTheme="majorHAnsi" w:hAnsiTheme="majorHAnsi" w:cstheme="minorHAnsi"/>
          <w:b/>
        </w:rPr>
        <w:t>5. Letter(s) of Support:</w:t>
      </w:r>
      <w:r w:rsidRPr="004C159C">
        <w:rPr>
          <w:rFonts w:asciiTheme="majorHAnsi" w:hAnsiTheme="majorHAnsi" w:cstheme="minorHAnsi"/>
        </w:rPr>
        <w:t xml:space="preserve"> </w:t>
      </w:r>
    </w:p>
    <w:p w14:paraId="439FA487" w14:textId="77777777" w:rsidR="00EB7E9C" w:rsidRPr="004C159C" w:rsidRDefault="00EB7E9C" w:rsidP="00992232">
      <w:pPr>
        <w:pStyle w:val="ListParagraph"/>
        <w:numPr>
          <w:ilvl w:val="0"/>
          <w:numId w:val="5"/>
        </w:numPr>
        <w:ind w:left="1080"/>
        <w:rPr>
          <w:rFonts w:asciiTheme="majorHAnsi" w:hAnsiTheme="majorHAnsi" w:cstheme="minorHAnsi"/>
          <w:szCs w:val="24"/>
        </w:rPr>
      </w:pPr>
      <w:r w:rsidRPr="004C159C">
        <w:rPr>
          <w:rFonts w:asciiTheme="majorHAnsi" w:hAnsiTheme="majorHAnsi" w:cstheme="minorHAnsi"/>
          <w:szCs w:val="24"/>
        </w:rPr>
        <w:t xml:space="preserve">If the proposed project includes the cooperation of an organization or department outside the applicant’s department, provide a letter of support from a representative indicating willingness to participate in the project. </w:t>
      </w:r>
    </w:p>
    <w:p w14:paraId="5E77AAD4" w14:textId="77777777" w:rsidR="00EB7E9C" w:rsidRPr="004C159C" w:rsidRDefault="00EB7E9C" w:rsidP="00EB7E9C">
      <w:pPr>
        <w:rPr>
          <w:rFonts w:asciiTheme="majorHAnsi" w:hAnsiTheme="majorHAnsi" w:cstheme="minorHAnsi"/>
        </w:rPr>
      </w:pPr>
    </w:p>
    <w:p w14:paraId="2FE1746A" w14:textId="77777777" w:rsidR="00EB7E9C" w:rsidRPr="004C159C" w:rsidRDefault="00EB7E9C" w:rsidP="00EB7E9C">
      <w:pPr>
        <w:rPr>
          <w:rFonts w:asciiTheme="majorHAnsi" w:hAnsiTheme="majorHAnsi" w:cstheme="minorHAnsi"/>
        </w:rPr>
      </w:pPr>
      <w:r w:rsidRPr="004C159C">
        <w:rPr>
          <w:rFonts w:asciiTheme="majorHAnsi" w:hAnsiTheme="majorHAnsi" w:cstheme="minorHAnsi"/>
        </w:rPr>
        <w:br/>
      </w:r>
    </w:p>
    <w:p w14:paraId="773BC179" w14:textId="77777777" w:rsidR="00EB7E9C" w:rsidRDefault="00EB7E9C" w:rsidP="00EB7E9C">
      <w:pPr>
        <w:rPr>
          <w:rFonts w:cstheme="minorHAnsi"/>
          <w:sz w:val="22"/>
        </w:rPr>
      </w:pPr>
    </w:p>
    <w:p w14:paraId="4A7A3D49" w14:textId="77777777" w:rsidR="007454F4" w:rsidRDefault="007454F4" w:rsidP="00EB7E9C">
      <w:pPr>
        <w:rPr>
          <w:rFonts w:cstheme="minorHAnsi"/>
          <w:sz w:val="22"/>
        </w:rPr>
      </w:pPr>
    </w:p>
    <w:p w14:paraId="4E8DFCF3" w14:textId="77777777" w:rsidR="00EB7E9C" w:rsidRDefault="00EB7E9C" w:rsidP="00EB7E9C">
      <w:pPr>
        <w:spacing w:line="276" w:lineRule="auto"/>
        <w:rPr>
          <w:rFonts w:cstheme="minorHAnsi"/>
          <w:b/>
          <w:sz w:val="22"/>
        </w:rPr>
      </w:pPr>
    </w:p>
    <w:p w14:paraId="382DD18A" w14:textId="77777777" w:rsidR="00EB7E9C" w:rsidRPr="007454F4" w:rsidRDefault="00EB7E9C" w:rsidP="00992232">
      <w:pPr>
        <w:spacing w:after="0"/>
        <w:jc w:val="center"/>
        <w:rPr>
          <w:rFonts w:asciiTheme="majorHAnsi" w:hAnsiTheme="majorHAnsi" w:cstheme="minorHAnsi"/>
          <w:b/>
        </w:rPr>
      </w:pPr>
      <w:r w:rsidRPr="007454F4">
        <w:rPr>
          <w:rFonts w:asciiTheme="majorHAnsi" w:hAnsiTheme="majorHAnsi" w:cstheme="minorHAnsi"/>
          <w:b/>
        </w:rPr>
        <w:t>Application</w:t>
      </w:r>
      <w:r w:rsidR="004652C7">
        <w:rPr>
          <w:rFonts w:asciiTheme="majorHAnsi" w:hAnsiTheme="majorHAnsi" w:cstheme="minorHAnsi"/>
          <w:b/>
        </w:rPr>
        <w:t xml:space="preserve"> Cover Page</w:t>
      </w:r>
    </w:p>
    <w:p w14:paraId="50CC7E1D" w14:textId="77777777" w:rsidR="00EB7E9C" w:rsidRPr="007454F4" w:rsidRDefault="00EB7E9C" w:rsidP="00992232">
      <w:pPr>
        <w:spacing w:after="0"/>
        <w:jc w:val="center"/>
        <w:rPr>
          <w:rFonts w:asciiTheme="majorHAnsi" w:hAnsiTheme="majorHAnsi" w:cstheme="minorHAnsi"/>
          <w:b/>
        </w:rPr>
      </w:pPr>
      <w:r w:rsidRPr="007454F4">
        <w:rPr>
          <w:rFonts w:asciiTheme="majorHAnsi" w:hAnsiTheme="majorHAnsi" w:cstheme="minorHAnsi"/>
          <w:b/>
        </w:rPr>
        <w:t xml:space="preserve">Provost’s </w:t>
      </w:r>
      <w:r w:rsidR="00992232" w:rsidRPr="007454F4">
        <w:rPr>
          <w:rFonts w:asciiTheme="majorHAnsi" w:hAnsiTheme="majorHAnsi" w:cstheme="minorHAnsi"/>
          <w:b/>
        </w:rPr>
        <w:t>Faculty Development Award</w:t>
      </w:r>
    </w:p>
    <w:p w14:paraId="500EF65A" w14:textId="77777777" w:rsidR="00992232" w:rsidRPr="007454F4" w:rsidRDefault="00992232" w:rsidP="00992232">
      <w:pPr>
        <w:spacing w:after="0"/>
        <w:jc w:val="center"/>
        <w:rPr>
          <w:rFonts w:asciiTheme="majorHAnsi" w:hAnsiTheme="majorHAnsi" w:cstheme="minorHAnsi"/>
          <w:b/>
        </w:rPr>
      </w:pPr>
    </w:p>
    <w:p w14:paraId="690DB009" w14:textId="77777777" w:rsidR="00EB7E9C" w:rsidRPr="007454F4" w:rsidRDefault="00EB7E9C" w:rsidP="00992232">
      <w:pPr>
        <w:spacing w:after="0"/>
        <w:jc w:val="center"/>
        <w:rPr>
          <w:rFonts w:asciiTheme="majorHAnsi" w:hAnsiTheme="majorHAnsi" w:cstheme="minorHAnsi"/>
          <w:b/>
        </w:rPr>
      </w:pPr>
      <w:r w:rsidRPr="007454F4">
        <w:rPr>
          <w:rFonts w:asciiTheme="majorHAnsi" w:hAnsiTheme="majorHAnsi" w:cstheme="minorHAnsi"/>
          <w:b/>
        </w:rPr>
        <w:t>Application Deadlines:</w:t>
      </w:r>
    </w:p>
    <w:p w14:paraId="4D274533" w14:textId="77777777" w:rsidR="00EB7E9C" w:rsidRPr="007454F4" w:rsidRDefault="00EB7E9C" w:rsidP="00992232">
      <w:pPr>
        <w:tabs>
          <w:tab w:val="left" w:pos="3225"/>
        </w:tabs>
        <w:spacing w:after="0"/>
        <w:jc w:val="center"/>
        <w:rPr>
          <w:rFonts w:asciiTheme="majorHAnsi" w:hAnsiTheme="majorHAnsi" w:cstheme="minorHAnsi"/>
          <w:b/>
        </w:rPr>
      </w:pPr>
      <w:r w:rsidRPr="007454F4">
        <w:rPr>
          <w:rFonts w:asciiTheme="majorHAnsi" w:hAnsiTheme="majorHAnsi" w:cstheme="minorHAnsi"/>
          <w:b/>
        </w:rPr>
        <w:t>Fall - October 6, 2014                 Spring – January 12, 2015</w:t>
      </w:r>
    </w:p>
    <w:p w14:paraId="76969FFF" w14:textId="77777777" w:rsidR="00EB7E9C" w:rsidRPr="007454F4" w:rsidRDefault="00EB7E9C" w:rsidP="00992232">
      <w:pPr>
        <w:spacing w:after="0"/>
        <w:rPr>
          <w:rFonts w:asciiTheme="majorHAnsi" w:hAnsiTheme="majorHAnsi" w:cstheme="minorHAnsi"/>
        </w:rPr>
      </w:pPr>
    </w:p>
    <w:tbl>
      <w:tblPr>
        <w:tblStyle w:val="TableGrid"/>
        <w:tblW w:w="0" w:type="auto"/>
        <w:tblLook w:val="04A0" w:firstRow="1" w:lastRow="0" w:firstColumn="1" w:lastColumn="0" w:noHBand="0" w:noVBand="1"/>
      </w:tblPr>
      <w:tblGrid>
        <w:gridCol w:w="4413"/>
        <w:gridCol w:w="2338"/>
        <w:gridCol w:w="2105"/>
      </w:tblGrid>
      <w:tr w:rsidR="00EB7E9C" w:rsidRPr="007454F4" w14:paraId="35C70573" w14:textId="77777777" w:rsidTr="00992232">
        <w:tc>
          <w:tcPr>
            <w:tcW w:w="8856" w:type="dxa"/>
            <w:gridSpan w:val="3"/>
          </w:tcPr>
          <w:p w14:paraId="0B84FE1D" w14:textId="77777777" w:rsidR="00EB7E9C" w:rsidRPr="007454F4" w:rsidRDefault="00EB7E9C" w:rsidP="00992232">
            <w:pPr>
              <w:spacing w:after="0"/>
              <w:rPr>
                <w:rFonts w:asciiTheme="majorHAnsi" w:hAnsiTheme="majorHAnsi" w:cstheme="minorHAnsi"/>
                <w:b/>
                <w:sz w:val="24"/>
                <w:szCs w:val="24"/>
              </w:rPr>
            </w:pPr>
            <w:r w:rsidRPr="007454F4">
              <w:rPr>
                <w:rFonts w:asciiTheme="majorHAnsi" w:hAnsiTheme="majorHAnsi" w:cstheme="minorHAnsi"/>
                <w:b/>
                <w:sz w:val="24"/>
                <w:szCs w:val="24"/>
              </w:rPr>
              <w:t>Name:</w:t>
            </w:r>
          </w:p>
          <w:p w14:paraId="08155769" w14:textId="77777777" w:rsidR="00992232" w:rsidRPr="007454F4" w:rsidRDefault="00992232" w:rsidP="00992232">
            <w:pPr>
              <w:spacing w:after="0"/>
              <w:rPr>
                <w:rFonts w:asciiTheme="majorHAnsi" w:hAnsiTheme="majorHAnsi" w:cstheme="minorHAnsi"/>
                <w:b/>
                <w:sz w:val="24"/>
                <w:szCs w:val="24"/>
              </w:rPr>
            </w:pPr>
          </w:p>
        </w:tc>
      </w:tr>
      <w:tr w:rsidR="00EB7E9C" w:rsidRPr="007454F4" w14:paraId="5F1FE70B" w14:textId="77777777" w:rsidTr="00992232">
        <w:tc>
          <w:tcPr>
            <w:tcW w:w="4413" w:type="dxa"/>
          </w:tcPr>
          <w:p w14:paraId="2F28F05C" w14:textId="77777777" w:rsidR="00EB7E9C" w:rsidRPr="007454F4" w:rsidRDefault="00EB7E9C" w:rsidP="00992232">
            <w:pPr>
              <w:spacing w:after="0"/>
              <w:rPr>
                <w:rFonts w:asciiTheme="majorHAnsi" w:hAnsiTheme="majorHAnsi" w:cstheme="minorHAnsi"/>
                <w:b/>
                <w:sz w:val="24"/>
                <w:szCs w:val="24"/>
              </w:rPr>
            </w:pPr>
            <w:r w:rsidRPr="007454F4">
              <w:rPr>
                <w:rFonts w:asciiTheme="majorHAnsi" w:hAnsiTheme="majorHAnsi" w:cstheme="minorHAnsi"/>
                <w:b/>
                <w:sz w:val="24"/>
                <w:szCs w:val="24"/>
              </w:rPr>
              <w:t>College:</w:t>
            </w:r>
          </w:p>
          <w:p w14:paraId="5099BC42" w14:textId="77777777" w:rsidR="00EB7E9C" w:rsidRPr="007454F4" w:rsidRDefault="00EB7E9C" w:rsidP="00992232">
            <w:pPr>
              <w:spacing w:after="0"/>
              <w:rPr>
                <w:rFonts w:asciiTheme="majorHAnsi" w:hAnsiTheme="majorHAnsi" w:cstheme="minorHAnsi"/>
                <w:sz w:val="24"/>
                <w:szCs w:val="24"/>
              </w:rPr>
            </w:pPr>
          </w:p>
        </w:tc>
        <w:tc>
          <w:tcPr>
            <w:tcW w:w="4443" w:type="dxa"/>
            <w:gridSpan w:val="2"/>
          </w:tcPr>
          <w:p w14:paraId="34D80AB7" w14:textId="77777777" w:rsidR="00EB7E9C" w:rsidRPr="007454F4" w:rsidRDefault="00EB7E9C" w:rsidP="00992232">
            <w:pPr>
              <w:spacing w:after="0"/>
              <w:rPr>
                <w:rFonts w:asciiTheme="majorHAnsi" w:hAnsiTheme="majorHAnsi" w:cstheme="minorHAnsi"/>
                <w:b/>
                <w:sz w:val="24"/>
                <w:szCs w:val="24"/>
              </w:rPr>
            </w:pPr>
            <w:r w:rsidRPr="007454F4">
              <w:rPr>
                <w:rFonts w:asciiTheme="majorHAnsi" w:hAnsiTheme="majorHAnsi" w:cstheme="minorHAnsi"/>
                <w:b/>
                <w:sz w:val="24"/>
                <w:szCs w:val="24"/>
              </w:rPr>
              <w:t>Department:</w:t>
            </w:r>
          </w:p>
        </w:tc>
      </w:tr>
      <w:tr w:rsidR="00EB7E9C" w:rsidRPr="007454F4" w14:paraId="3AD181C1" w14:textId="77777777" w:rsidTr="00992232">
        <w:trPr>
          <w:trHeight w:val="521"/>
        </w:trPr>
        <w:tc>
          <w:tcPr>
            <w:tcW w:w="8856" w:type="dxa"/>
            <w:gridSpan w:val="3"/>
          </w:tcPr>
          <w:p w14:paraId="65EF85A8" w14:textId="77777777" w:rsidR="00EB7E9C" w:rsidRPr="007454F4" w:rsidRDefault="00EB7E9C" w:rsidP="00992232">
            <w:pPr>
              <w:spacing w:after="0"/>
              <w:rPr>
                <w:rFonts w:asciiTheme="majorHAnsi" w:hAnsiTheme="majorHAnsi" w:cstheme="minorHAnsi"/>
                <w:b/>
                <w:sz w:val="24"/>
                <w:szCs w:val="24"/>
              </w:rPr>
            </w:pPr>
            <w:r w:rsidRPr="007454F4">
              <w:rPr>
                <w:rFonts w:asciiTheme="majorHAnsi" w:hAnsiTheme="majorHAnsi" w:cstheme="minorHAnsi"/>
                <w:b/>
                <w:sz w:val="24"/>
                <w:szCs w:val="24"/>
              </w:rPr>
              <w:t>Application Date:</w:t>
            </w:r>
          </w:p>
          <w:p w14:paraId="30E7771E" w14:textId="77777777" w:rsidR="00EB7E9C" w:rsidRPr="007454F4" w:rsidRDefault="00EB7E9C" w:rsidP="00992232">
            <w:pPr>
              <w:spacing w:after="0"/>
              <w:rPr>
                <w:rFonts w:asciiTheme="majorHAnsi" w:hAnsiTheme="majorHAnsi" w:cstheme="minorHAnsi"/>
                <w:sz w:val="24"/>
                <w:szCs w:val="24"/>
              </w:rPr>
            </w:pPr>
          </w:p>
        </w:tc>
      </w:tr>
      <w:tr w:rsidR="00EB7E9C" w:rsidRPr="007454F4" w14:paraId="4F350E70" w14:textId="77777777" w:rsidTr="00992232">
        <w:trPr>
          <w:trHeight w:val="470"/>
        </w:trPr>
        <w:tc>
          <w:tcPr>
            <w:tcW w:w="8856" w:type="dxa"/>
            <w:gridSpan w:val="3"/>
          </w:tcPr>
          <w:p w14:paraId="126BAA60" w14:textId="77777777" w:rsidR="00EB7E9C" w:rsidRPr="007454F4" w:rsidRDefault="00992232" w:rsidP="00992232">
            <w:pPr>
              <w:spacing w:after="0"/>
              <w:rPr>
                <w:rFonts w:asciiTheme="majorHAnsi" w:hAnsiTheme="majorHAnsi" w:cstheme="minorHAnsi"/>
                <w:b/>
                <w:sz w:val="24"/>
                <w:szCs w:val="24"/>
              </w:rPr>
            </w:pPr>
            <w:r w:rsidRPr="007454F4">
              <w:rPr>
                <w:rFonts w:asciiTheme="majorHAnsi" w:hAnsiTheme="majorHAnsi" w:cstheme="minorHAnsi"/>
                <w:b/>
                <w:sz w:val="24"/>
                <w:szCs w:val="24"/>
              </w:rPr>
              <w:t>Title of Project:</w:t>
            </w:r>
          </w:p>
          <w:p w14:paraId="4773CF82" w14:textId="77777777" w:rsidR="00EB7E9C" w:rsidRPr="007454F4" w:rsidRDefault="00EB7E9C" w:rsidP="00992232">
            <w:pPr>
              <w:spacing w:after="0"/>
              <w:rPr>
                <w:rFonts w:asciiTheme="majorHAnsi" w:hAnsiTheme="majorHAnsi" w:cstheme="minorHAnsi"/>
                <w:sz w:val="24"/>
                <w:szCs w:val="24"/>
              </w:rPr>
            </w:pPr>
          </w:p>
          <w:p w14:paraId="40EC95A1" w14:textId="77777777" w:rsidR="00EB7E9C" w:rsidRPr="007454F4" w:rsidRDefault="00EB7E9C" w:rsidP="00992232">
            <w:pPr>
              <w:spacing w:after="0"/>
              <w:rPr>
                <w:rFonts w:asciiTheme="majorHAnsi" w:hAnsiTheme="majorHAnsi" w:cstheme="minorHAnsi"/>
                <w:sz w:val="24"/>
                <w:szCs w:val="24"/>
              </w:rPr>
            </w:pPr>
          </w:p>
        </w:tc>
      </w:tr>
      <w:tr w:rsidR="00EB7E9C" w:rsidRPr="007454F4" w14:paraId="19F0C5F9" w14:textId="77777777" w:rsidTr="00992232">
        <w:trPr>
          <w:trHeight w:val="547"/>
        </w:trPr>
        <w:tc>
          <w:tcPr>
            <w:tcW w:w="8856" w:type="dxa"/>
            <w:gridSpan w:val="3"/>
          </w:tcPr>
          <w:p w14:paraId="4177CD6F" w14:textId="77777777" w:rsidR="00EB7E9C" w:rsidRPr="007454F4" w:rsidRDefault="00EB7E9C" w:rsidP="00992232">
            <w:pPr>
              <w:spacing w:after="0"/>
              <w:rPr>
                <w:rFonts w:asciiTheme="majorHAnsi" w:hAnsiTheme="majorHAnsi" w:cstheme="minorHAnsi"/>
                <w:b/>
                <w:sz w:val="24"/>
                <w:szCs w:val="24"/>
              </w:rPr>
            </w:pPr>
            <w:r w:rsidRPr="007454F4">
              <w:rPr>
                <w:rFonts w:asciiTheme="majorHAnsi" w:hAnsiTheme="majorHAnsi" w:cstheme="minorHAnsi"/>
                <w:b/>
                <w:sz w:val="24"/>
                <w:szCs w:val="24"/>
              </w:rPr>
              <w:t>Brief Description of Project:</w:t>
            </w:r>
          </w:p>
          <w:p w14:paraId="2C10E0A2" w14:textId="77777777" w:rsidR="00EB7E9C" w:rsidRPr="007454F4" w:rsidRDefault="00EB7E9C" w:rsidP="00992232">
            <w:pPr>
              <w:spacing w:after="0"/>
              <w:rPr>
                <w:rFonts w:asciiTheme="majorHAnsi" w:hAnsiTheme="majorHAnsi" w:cstheme="minorHAnsi"/>
                <w:sz w:val="24"/>
                <w:szCs w:val="24"/>
              </w:rPr>
            </w:pPr>
          </w:p>
          <w:p w14:paraId="1E86815E" w14:textId="77777777" w:rsidR="00EB7E9C" w:rsidRPr="007454F4" w:rsidRDefault="00EB7E9C" w:rsidP="00992232">
            <w:pPr>
              <w:spacing w:after="0"/>
              <w:rPr>
                <w:rFonts w:asciiTheme="majorHAnsi" w:hAnsiTheme="majorHAnsi" w:cstheme="minorHAnsi"/>
                <w:sz w:val="24"/>
                <w:szCs w:val="24"/>
              </w:rPr>
            </w:pPr>
          </w:p>
          <w:p w14:paraId="291DB6CF" w14:textId="77777777" w:rsidR="00EB7E9C" w:rsidRPr="007454F4" w:rsidRDefault="00EB7E9C" w:rsidP="00992232">
            <w:pPr>
              <w:spacing w:after="0"/>
              <w:rPr>
                <w:rFonts w:asciiTheme="majorHAnsi" w:hAnsiTheme="majorHAnsi" w:cstheme="minorHAnsi"/>
                <w:sz w:val="24"/>
                <w:szCs w:val="24"/>
              </w:rPr>
            </w:pPr>
          </w:p>
          <w:p w14:paraId="73FAFDDC" w14:textId="77777777" w:rsidR="00EB7E9C" w:rsidRPr="007454F4" w:rsidRDefault="00EB7E9C" w:rsidP="00992232">
            <w:pPr>
              <w:spacing w:after="0"/>
              <w:rPr>
                <w:rFonts w:asciiTheme="majorHAnsi" w:hAnsiTheme="majorHAnsi" w:cstheme="minorHAnsi"/>
                <w:sz w:val="24"/>
                <w:szCs w:val="24"/>
              </w:rPr>
            </w:pPr>
          </w:p>
          <w:p w14:paraId="7EE9D8E1" w14:textId="77777777" w:rsidR="00EB7E9C" w:rsidRPr="007454F4" w:rsidRDefault="00EB7E9C" w:rsidP="00992232">
            <w:pPr>
              <w:spacing w:after="0"/>
              <w:rPr>
                <w:rFonts w:asciiTheme="majorHAnsi" w:hAnsiTheme="majorHAnsi" w:cstheme="minorHAnsi"/>
                <w:sz w:val="24"/>
                <w:szCs w:val="24"/>
              </w:rPr>
            </w:pPr>
          </w:p>
          <w:p w14:paraId="6C322898" w14:textId="77777777" w:rsidR="00EB7E9C" w:rsidRPr="007454F4" w:rsidRDefault="00EB7E9C" w:rsidP="00992232">
            <w:pPr>
              <w:spacing w:after="0"/>
              <w:rPr>
                <w:rFonts w:asciiTheme="majorHAnsi" w:hAnsiTheme="majorHAnsi" w:cstheme="minorHAnsi"/>
                <w:sz w:val="24"/>
                <w:szCs w:val="24"/>
              </w:rPr>
            </w:pPr>
          </w:p>
          <w:p w14:paraId="5B4C4EF8" w14:textId="77777777" w:rsidR="00EB7E9C" w:rsidRPr="007454F4" w:rsidRDefault="00EB7E9C" w:rsidP="00992232">
            <w:pPr>
              <w:spacing w:after="0"/>
              <w:rPr>
                <w:rFonts w:asciiTheme="majorHAnsi" w:hAnsiTheme="majorHAnsi" w:cstheme="minorHAnsi"/>
                <w:sz w:val="24"/>
                <w:szCs w:val="24"/>
              </w:rPr>
            </w:pPr>
          </w:p>
          <w:p w14:paraId="197E74C3" w14:textId="77777777" w:rsidR="00EB7E9C" w:rsidRPr="007454F4" w:rsidRDefault="00EB7E9C" w:rsidP="00992232">
            <w:pPr>
              <w:spacing w:after="0"/>
              <w:rPr>
                <w:rFonts w:asciiTheme="majorHAnsi" w:hAnsiTheme="majorHAnsi" w:cstheme="minorHAnsi"/>
                <w:sz w:val="24"/>
                <w:szCs w:val="24"/>
              </w:rPr>
            </w:pPr>
          </w:p>
          <w:p w14:paraId="23520933" w14:textId="77777777" w:rsidR="00EB7E9C" w:rsidRPr="007454F4" w:rsidRDefault="00EB7E9C" w:rsidP="00992232">
            <w:pPr>
              <w:spacing w:after="0"/>
              <w:rPr>
                <w:rFonts w:asciiTheme="majorHAnsi" w:hAnsiTheme="majorHAnsi" w:cstheme="minorHAnsi"/>
                <w:sz w:val="24"/>
                <w:szCs w:val="24"/>
              </w:rPr>
            </w:pPr>
          </w:p>
          <w:p w14:paraId="1D37B163" w14:textId="77777777" w:rsidR="00EB7E9C" w:rsidRPr="007454F4" w:rsidRDefault="00EB7E9C" w:rsidP="00992232">
            <w:pPr>
              <w:spacing w:after="0"/>
              <w:rPr>
                <w:rFonts w:asciiTheme="majorHAnsi" w:hAnsiTheme="majorHAnsi" w:cstheme="minorHAnsi"/>
                <w:sz w:val="24"/>
                <w:szCs w:val="24"/>
              </w:rPr>
            </w:pPr>
          </w:p>
          <w:p w14:paraId="7C9CDDDB" w14:textId="77777777" w:rsidR="00EB7E9C" w:rsidRPr="007454F4" w:rsidRDefault="00EB7E9C" w:rsidP="00992232">
            <w:pPr>
              <w:spacing w:after="0"/>
              <w:rPr>
                <w:rFonts w:asciiTheme="majorHAnsi" w:hAnsiTheme="majorHAnsi" w:cstheme="minorHAnsi"/>
                <w:sz w:val="24"/>
                <w:szCs w:val="24"/>
              </w:rPr>
            </w:pPr>
          </w:p>
          <w:p w14:paraId="28F811EC" w14:textId="77777777" w:rsidR="00EB7E9C" w:rsidRPr="007454F4" w:rsidRDefault="00EB7E9C" w:rsidP="00992232">
            <w:pPr>
              <w:spacing w:after="0"/>
              <w:rPr>
                <w:rFonts w:asciiTheme="majorHAnsi" w:hAnsiTheme="majorHAnsi" w:cstheme="minorHAnsi"/>
                <w:sz w:val="24"/>
                <w:szCs w:val="24"/>
              </w:rPr>
            </w:pPr>
          </w:p>
          <w:p w14:paraId="4FD44BD9" w14:textId="77777777" w:rsidR="00EB7E9C" w:rsidRPr="007454F4" w:rsidRDefault="00EB7E9C" w:rsidP="00992232">
            <w:pPr>
              <w:spacing w:after="0"/>
              <w:rPr>
                <w:rFonts w:asciiTheme="majorHAnsi" w:hAnsiTheme="majorHAnsi" w:cstheme="minorHAnsi"/>
                <w:sz w:val="24"/>
                <w:szCs w:val="24"/>
              </w:rPr>
            </w:pPr>
          </w:p>
          <w:p w14:paraId="1E6E97C1" w14:textId="77777777" w:rsidR="00EB7E9C" w:rsidRPr="007454F4" w:rsidRDefault="00EB7E9C" w:rsidP="00992232">
            <w:pPr>
              <w:spacing w:after="0"/>
              <w:rPr>
                <w:rFonts w:asciiTheme="majorHAnsi" w:hAnsiTheme="majorHAnsi" w:cstheme="minorHAnsi"/>
                <w:sz w:val="24"/>
                <w:szCs w:val="24"/>
              </w:rPr>
            </w:pPr>
          </w:p>
          <w:p w14:paraId="13C08B60" w14:textId="77777777" w:rsidR="00EB7E9C" w:rsidRPr="007454F4" w:rsidRDefault="00EB7E9C" w:rsidP="00992232">
            <w:pPr>
              <w:spacing w:after="0"/>
              <w:rPr>
                <w:rFonts w:asciiTheme="majorHAnsi" w:hAnsiTheme="majorHAnsi" w:cstheme="minorHAnsi"/>
                <w:sz w:val="24"/>
                <w:szCs w:val="24"/>
              </w:rPr>
            </w:pPr>
          </w:p>
          <w:p w14:paraId="5CAFA78F" w14:textId="77777777" w:rsidR="00EB7E9C" w:rsidRPr="007454F4" w:rsidRDefault="00EB7E9C" w:rsidP="00992232">
            <w:pPr>
              <w:spacing w:after="0"/>
              <w:rPr>
                <w:rFonts w:asciiTheme="majorHAnsi" w:hAnsiTheme="majorHAnsi" w:cstheme="minorHAnsi"/>
                <w:sz w:val="24"/>
                <w:szCs w:val="24"/>
              </w:rPr>
            </w:pPr>
          </w:p>
          <w:p w14:paraId="59BBEFF1" w14:textId="77777777" w:rsidR="00EB7E9C" w:rsidRPr="007454F4" w:rsidRDefault="00EB7E9C" w:rsidP="00992232">
            <w:pPr>
              <w:spacing w:after="0"/>
              <w:rPr>
                <w:rFonts w:asciiTheme="majorHAnsi" w:hAnsiTheme="majorHAnsi" w:cstheme="minorHAnsi"/>
                <w:sz w:val="24"/>
                <w:szCs w:val="24"/>
              </w:rPr>
            </w:pPr>
          </w:p>
        </w:tc>
      </w:tr>
      <w:tr w:rsidR="00992232" w:rsidRPr="007454F4" w14:paraId="33D4D397" w14:textId="77777777" w:rsidTr="00992232">
        <w:tc>
          <w:tcPr>
            <w:tcW w:w="8856" w:type="dxa"/>
            <w:gridSpan w:val="3"/>
          </w:tcPr>
          <w:p w14:paraId="44E797A1" w14:textId="77777777" w:rsidR="00992232" w:rsidRPr="007454F4" w:rsidRDefault="00992232" w:rsidP="004652C7">
            <w:pPr>
              <w:spacing w:after="0"/>
              <w:rPr>
                <w:rFonts w:asciiTheme="majorHAnsi" w:hAnsiTheme="majorHAnsi" w:cstheme="minorHAnsi"/>
                <w:b/>
                <w:sz w:val="24"/>
                <w:szCs w:val="24"/>
              </w:rPr>
            </w:pPr>
            <w:r w:rsidRPr="007454F4">
              <w:rPr>
                <w:rFonts w:asciiTheme="majorHAnsi" w:hAnsiTheme="majorHAnsi" w:cstheme="minorHAnsi"/>
                <w:b/>
                <w:sz w:val="24"/>
                <w:szCs w:val="24"/>
              </w:rPr>
              <w:t>Total Budget Requested:</w:t>
            </w:r>
          </w:p>
          <w:p w14:paraId="03B0E1D8" w14:textId="77777777" w:rsidR="00992232" w:rsidRPr="007454F4" w:rsidRDefault="00992232" w:rsidP="004652C7">
            <w:pPr>
              <w:spacing w:after="0"/>
              <w:rPr>
                <w:rFonts w:asciiTheme="majorHAnsi" w:hAnsiTheme="majorHAnsi" w:cstheme="minorHAnsi"/>
                <w:b/>
                <w:sz w:val="24"/>
                <w:szCs w:val="24"/>
              </w:rPr>
            </w:pPr>
          </w:p>
        </w:tc>
      </w:tr>
      <w:tr w:rsidR="00EB7E9C" w:rsidRPr="007454F4" w14:paraId="7A4F5819" w14:textId="77777777" w:rsidTr="00992232">
        <w:tc>
          <w:tcPr>
            <w:tcW w:w="8856" w:type="dxa"/>
            <w:gridSpan w:val="3"/>
          </w:tcPr>
          <w:p w14:paraId="06C62392" w14:textId="77777777" w:rsidR="00EB7E9C" w:rsidRPr="007454F4" w:rsidRDefault="00EB7E9C" w:rsidP="004652C7">
            <w:pPr>
              <w:spacing w:after="0"/>
              <w:jc w:val="center"/>
              <w:rPr>
                <w:rFonts w:asciiTheme="majorHAnsi" w:hAnsiTheme="majorHAnsi" w:cstheme="minorHAnsi"/>
                <w:b/>
                <w:sz w:val="24"/>
                <w:szCs w:val="24"/>
              </w:rPr>
            </w:pPr>
            <w:r w:rsidRPr="007454F4">
              <w:rPr>
                <w:rFonts w:asciiTheme="majorHAnsi" w:hAnsiTheme="majorHAnsi" w:cstheme="minorHAnsi"/>
                <w:b/>
                <w:sz w:val="24"/>
                <w:szCs w:val="24"/>
              </w:rPr>
              <w:t>Approvals</w:t>
            </w:r>
          </w:p>
        </w:tc>
      </w:tr>
      <w:tr w:rsidR="00EB7E9C" w:rsidRPr="007454F4" w14:paraId="35A656E5" w14:textId="77777777" w:rsidTr="00992232">
        <w:tc>
          <w:tcPr>
            <w:tcW w:w="6751" w:type="dxa"/>
            <w:gridSpan w:val="2"/>
            <w:vAlign w:val="bottom"/>
          </w:tcPr>
          <w:p w14:paraId="50F3C2E6" w14:textId="77777777" w:rsidR="00EB7E9C" w:rsidRPr="007454F4" w:rsidRDefault="00EB7E9C" w:rsidP="004652C7">
            <w:pPr>
              <w:spacing w:after="0"/>
              <w:rPr>
                <w:rFonts w:asciiTheme="majorHAnsi" w:hAnsiTheme="majorHAnsi" w:cstheme="minorHAnsi"/>
                <w:b/>
                <w:sz w:val="24"/>
                <w:szCs w:val="24"/>
              </w:rPr>
            </w:pPr>
          </w:p>
          <w:p w14:paraId="3288C94C" w14:textId="77777777" w:rsidR="00EB7E9C" w:rsidRPr="007454F4" w:rsidRDefault="00EB7E9C" w:rsidP="004652C7">
            <w:pPr>
              <w:spacing w:after="0"/>
              <w:rPr>
                <w:rFonts w:asciiTheme="majorHAnsi" w:hAnsiTheme="majorHAnsi" w:cstheme="minorHAnsi"/>
                <w:b/>
                <w:sz w:val="24"/>
                <w:szCs w:val="24"/>
              </w:rPr>
            </w:pPr>
          </w:p>
          <w:p w14:paraId="449F36FC" w14:textId="77777777" w:rsidR="00EB7E9C" w:rsidRPr="007454F4" w:rsidRDefault="00EB7E9C" w:rsidP="004652C7">
            <w:pPr>
              <w:spacing w:after="0"/>
              <w:rPr>
                <w:rFonts w:asciiTheme="majorHAnsi" w:hAnsiTheme="majorHAnsi" w:cstheme="minorHAnsi"/>
                <w:b/>
                <w:sz w:val="24"/>
                <w:szCs w:val="24"/>
              </w:rPr>
            </w:pPr>
            <w:r w:rsidRPr="007454F4">
              <w:rPr>
                <w:rFonts w:asciiTheme="majorHAnsi" w:hAnsiTheme="majorHAnsi" w:cstheme="minorHAnsi"/>
                <w:b/>
                <w:sz w:val="24"/>
                <w:szCs w:val="24"/>
              </w:rPr>
              <w:t>Department Chair/Direct Supervisor</w:t>
            </w:r>
          </w:p>
        </w:tc>
        <w:tc>
          <w:tcPr>
            <w:tcW w:w="2105" w:type="dxa"/>
            <w:vAlign w:val="bottom"/>
          </w:tcPr>
          <w:p w14:paraId="2B0D3B3D" w14:textId="77777777" w:rsidR="00EB7E9C" w:rsidRPr="007454F4" w:rsidRDefault="00EB7E9C" w:rsidP="004652C7">
            <w:pPr>
              <w:spacing w:after="0"/>
              <w:rPr>
                <w:rFonts w:asciiTheme="majorHAnsi" w:hAnsiTheme="majorHAnsi" w:cstheme="minorHAnsi"/>
                <w:b/>
                <w:sz w:val="24"/>
                <w:szCs w:val="24"/>
              </w:rPr>
            </w:pPr>
            <w:r w:rsidRPr="007454F4">
              <w:rPr>
                <w:rFonts w:asciiTheme="majorHAnsi" w:hAnsiTheme="majorHAnsi" w:cstheme="minorHAnsi"/>
                <w:b/>
                <w:sz w:val="24"/>
                <w:szCs w:val="24"/>
              </w:rPr>
              <w:t>Date:</w:t>
            </w:r>
          </w:p>
        </w:tc>
      </w:tr>
      <w:tr w:rsidR="00EB7E9C" w:rsidRPr="007454F4" w14:paraId="68A3C49A" w14:textId="77777777" w:rsidTr="00992232">
        <w:tc>
          <w:tcPr>
            <w:tcW w:w="6751" w:type="dxa"/>
            <w:gridSpan w:val="2"/>
            <w:vAlign w:val="bottom"/>
          </w:tcPr>
          <w:p w14:paraId="496070D3" w14:textId="77777777" w:rsidR="00EB7E9C" w:rsidRPr="007454F4" w:rsidRDefault="00EB7E9C" w:rsidP="004652C7">
            <w:pPr>
              <w:spacing w:after="0"/>
              <w:rPr>
                <w:rFonts w:asciiTheme="majorHAnsi" w:hAnsiTheme="majorHAnsi" w:cstheme="minorHAnsi"/>
                <w:b/>
                <w:sz w:val="24"/>
                <w:szCs w:val="24"/>
              </w:rPr>
            </w:pPr>
          </w:p>
          <w:p w14:paraId="13D51C22" w14:textId="77777777" w:rsidR="00EB7E9C" w:rsidRPr="007454F4" w:rsidRDefault="00EB7E9C" w:rsidP="004652C7">
            <w:pPr>
              <w:spacing w:after="0"/>
              <w:rPr>
                <w:rFonts w:asciiTheme="majorHAnsi" w:hAnsiTheme="majorHAnsi" w:cstheme="minorHAnsi"/>
                <w:b/>
                <w:sz w:val="24"/>
                <w:szCs w:val="24"/>
              </w:rPr>
            </w:pPr>
          </w:p>
          <w:p w14:paraId="71A4F0C8" w14:textId="77777777" w:rsidR="00EB7E9C" w:rsidRPr="007454F4" w:rsidRDefault="00992232" w:rsidP="004652C7">
            <w:pPr>
              <w:spacing w:after="0"/>
              <w:rPr>
                <w:rFonts w:asciiTheme="majorHAnsi" w:hAnsiTheme="majorHAnsi" w:cstheme="minorHAnsi"/>
                <w:b/>
                <w:sz w:val="24"/>
                <w:szCs w:val="24"/>
              </w:rPr>
            </w:pPr>
            <w:r w:rsidRPr="007454F4">
              <w:rPr>
                <w:rFonts w:asciiTheme="majorHAnsi" w:hAnsiTheme="majorHAnsi" w:cstheme="minorHAnsi"/>
                <w:b/>
                <w:sz w:val="24"/>
                <w:szCs w:val="24"/>
              </w:rPr>
              <w:t>Dean</w:t>
            </w:r>
          </w:p>
        </w:tc>
        <w:tc>
          <w:tcPr>
            <w:tcW w:w="2105" w:type="dxa"/>
            <w:vAlign w:val="bottom"/>
          </w:tcPr>
          <w:p w14:paraId="5FB61DD8" w14:textId="77777777" w:rsidR="00EB7E9C" w:rsidRPr="007454F4" w:rsidRDefault="00EB7E9C" w:rsidP="004652C7">
            <w:pPr>
              <w:spacing w:after="0"/>
              <w:rPr>
                <w:rFonts w:asciiTheme="majorHAnsi" w:hAnsiTheme="majorHAnsi" w:cstheme="minorHAnsi"/>
                <w:b/>
                <w:sz w:val="24"/>
                <w:szCs w:val="24"/>
              </w:rPr>
            </w:pPr>
            <w:r w:rsidRPr="007454F4">
              <w:rPr>
                <w:rFonts w:asciiTheme="majorHAnsi" w:hAnsiTheme="majorHAnsi" w:cstheme="minorHAnsi"/>
                <w:b/>
                <w:sz w:val="24"/>
                <w:szCs w:val="24"/>
              </w:rPr>
              <w:t>Date:</w:t>
            </w:r>
          </w:p>
        </w:tc>
      </w:tr>
    </w:tbl>
    <w:p w14:paraId="6DBA3FAE" w14:textId="77777777" w:rsidR="00EB7E9C" w:rsidRDefault="00EB7E9C" w:rsidP="00992232">
      <w:pPr>
        <w:spacing w:after="0"/>
      </w:pPr>
    </w:p>
    <w:sectPr w:rsidR="00EB7E9C" w:rsidSect="004458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4542"/>
    <w:multiLevelType w:val="hybridMultilevel"/>
    <w:tmpl w:val="4A6A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372B2"/>
    <w:multiLevelType w:val="hybridMultilevel"/>
    <w:tmpl w:val="D59C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02405"/>
    <w:multiLevelType w:val="hybridMultilevel"/>
    <w:tmpl w:val="3F3E8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246C8"/>
    <w:multiLevelType w:val="hybridMultilevel"/>
    <w:tmpl w:val="5250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EE0CDC"/>
    <w:multiLevelType w:val="hybridMultilevel"/>
    <w:tmpl w:val="2AA67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9C"/>
    <w:rsid w:val="002C4883"/>
    <w:rsid w:val="004458D1"/>
    <w:rsid w:val="004652C7"/>
    <w:rsid w:val="004C159C"/>
    <w:rsid w:val="005D35F4"/>
    <w:rsid w:val="0064584C"/>
    <w:rsid w:val="007454F4"/>
    <w:rsid w:val="00992232"/>
    <w:rsid w:val="00C62E80"/>
    <w:rsid w:val="00EB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083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9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C"/>
    <w:pPr>
      <w:spacing w:after="0"/>
      <w:ind w:left="720"/>
      <w:contextualSpacing/>
    </w:pPr>
    <w:rPr>
      <w:rFonts w:ascii="Times New Roman" w:eastAsiaTheme="minorHAnsi" w:hAnsi="Times New Roman"/>
      <w:szCs w:val="22"/>
    </w:rPr>
  </w:style>
  <w:style w:type="table" w:styleId="TableGrid">
    <w:name w:val="Table Grid"/>
    <w:basedOn w:val="TableNormal"/>
    <w:uiPriority w:val="59"/>
    <w:rsid w:val="00EB7E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9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C"/>
    <w:pPr>
      <w:spacing w:after="0"/>
      <w:ind w:left="720"/>
      <w:contextualSpacing/>
    </w:pPr>
    <w:rPr>
      <w:rFonts w:ascii="Times New Roman" w:eastAsiaTheme="minorHAnsi" w:hAnsi="Times New Roman"/>
      <w:szCs w:val="22"/>
    </w:rPr>
  </w:style>
  <w:style w:type="table" w:styleId="TableGrid">
    <w:name w:val="Table Grid"/>
    <w:basedOn w:val="TableNormal"/>
    <w:uiPriority w:val="59"/>
    <w:rsid w:val="00EB7E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8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587</Words>
  <Characters>3348</Characters>
  <Application>Microsoft Macintosh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LYNITA M COOKSEY</dc:creator>
  <cp:keywords/>
  <dc:description/>
  <cp:lastModifiedBy>LYNITA M COOKSEY</cp:lastModifiedBy>
  <cp:revision>3</cp:revision>
  <dcterms:created xsi:type="dcterms:W3CDTF">2014-09-09T13:47:00Z</dcterms:created>
  <dcterms:modified xsi:type="dcterms:W3CDTF">2014-09-09T13:52:00Z</dcterms:modified>
</cp:coreProperties>
</file>