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ED6446" w14:paraId="5A2CA267" w14:textId="77777777">
        <w:trPr>
          <w:divId w:val="1491556336"/>
          <w:tblCellSpacing w:w="15" w:type="dxa"/>
        </w:trPr>
        <w:tc>
          <w:tcPr>
            <w:tcW w:w="1250" w:type="pct"/>
            <w:vAlign w:val="center"/>
            <w:hideMark/>
          </w:tcPr>
          <w:p w14:paraId="03F44E9E" w14:textId="77777777" w:rsidR="00ED6446" w:rsidRDefault="00ED644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E78A7D0" w14:textId="77777777" w:rsidR="00ED6446" w:rsidRDefault="00FA0073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William Paulsen</w:t>
            </w:r>
          </w:p>
          <w:p w14:paraId="05CABB0C" w14:textId="77777777" w:rsidR="00ED6446" w:rsidRDefault="00FA0073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(870)972-8158</w:t>
            </w:r>
          </w:p>
          <w:p w14:paraId="4D765EBA" w14:textId="77777777" w:rsidR="00ED6446" w:rsidRDefault="00FA0073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wpaulsen@astate.edu</w:t>
            </w:r>
          </w:p>
        </w:tc>
        <w:tc>
          <w:tcPr>
            <w:tcW w:w="1250" w:type="pct"/>
            <w:vAlign w:val="center"/>
            <w:hideMark/>
          </w:tcPr>
          <w:p w14:paraId="511CD538" w14:textId="77777777" w:rsidR="00ED6446" w:rsidRDefault="00ED6446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D5F3A2E" w14:textId="77777777" w:rsidR="00ED6446" w:rsidRDefault="00A64582">
      <w:pPr>
        <w:spacing w:after="0"/>
        <w:divId w:val="1491556336"/>
        <w:rPr>
          <w:rFonts w:eastAsia="Times New Roman" w:cs="Times New Roman"/>
        </w:rPr>
      </w:pPr>
      <w:r>
        <w:rPr>
          <w:rFonts w:eastAsia="Times New Roman" w:cs="Times New Roman"/>
        </w:rPr>
        <w:pict w14:anchorId="0A929E11">
          <v:rect id="_x0000_i1025" style="width:0;height:1.5pt" o:hralign="center" o:hrstd="t" o:hr="t" fillcolor="#aaa" stroked="f"/>
        </w:pict>
      </w:r>
    </w:p>
    <w:p w14:paraId="49480513" w14:textId="77777777" w:rsidR="00ED6446" w:rsidRDefault="00FA0073">
      <w:pPr>
        <w:pStyle w:val="Heading3"/>
        <w:divId w:val="1693071005"/>
        <w:rPr>
          <w:rFonts w:eastAsia="Times New Roman"/>
        </w:rPr>
      </w:pPr>
      <w:r>
        <w:rPr>
          <w:rFonts w:eastAsia="Times New Roman"/>
        </w:rPr>
        <w:t>Current Position</w:t>
      </w:r>
    </w:p>
    <w:p w14:paraId="6AF7883C" w14:textId="77777777" w:rsidR="00ED6446" w:rsidRDefault="00FA0073">
      <w:pPr>
        <w:pStyle w:val="wordexporttitle"/>
        <w:divId w:val="1693071005"/>
      </w:pPr>
      <w:r>
        <w:t xml:space="preserve">Position Title: </w:t>
      </w:r>
    </w:p>
    <w:p w14:paraId="353259F0" w14:textId="77777777" w:rsidR="00ED6446" w:rsidRDefault="00FA0073">
      <w:pPr>
        <w:pStyle w:val="wordexporttitle"/>
        <w:divId w:val="1693071005"/>
      </w:pPr>
      <w:r>
        <w:t>Current Academic Rank: Full Professor</w:t>
      </w:r>
    </w:p>
    <w:p w14:paraId="67B114A4" w14:textId="77777777" w:rsidR="00ED6446" w:rsidRDefault="00FA0073">
      <w:pPr>
        <w:pStyle w:val="wordexporttitle"/>
        <w:divId w:val="1693071005"/>
      </w:pPr>
      <w:r>
        <w:t>Rank Since: Fall 2002</w:t>
      </w:r>
    </w:p>
    <w:p w14:paraId="0F71CA39" w14:textId="77777777" w:rsidR="00ED6446" w:rsidRDefault="00FA0073">
      <w:pPr>
        <w:pStyle w:val="Heading3"/>
        <w:divId w:val="340278433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ED6446" w14:paraId="78DDFDCD" w14:textId="77777777">
        <w:trPr>
          <w:divId w:val="340278433"/>
          <w:tblCellSpacing w:w="15" w:type="dxa"/>
        </w:trPr>
        <w:tc>
          <w:tcPr>
            <w:tcW w:w="1000" w:type="pct"/>
            <w:hideMark/>
          </w:tcPr>
          <w:p w14:paraId="1B679CBD" w14:textId="77777777" w:rsidR="00ED6446" w:rsidRDefault="00FA0073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4000" w:type="pct"/>
            <w:vAlign w:val="center"/>
            <w:hideMark/>
          </w:tcPr>
          <w:p w14:paraId="70F4C2B1" w14:textId="77777777" w:rsidR="00ED6446" w:rsidRDefault="00FA0073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Mathematics, Washington University, St. Louis, Missouri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1990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Dissertation: Upper and lower bounds for the Hausdorff dimension of self-affine sets </w:t>
            </w:r>
          </w:p>
        </w:tc>
      </w:tr>
      <w:tr w:rsidR="00ED6446" w14:paraId="10C908A9" w14:textId="77777777">
        <w:trPr>
          <w:divId w:val="340278433"/>
          <w:tblCellSpacing w:w="15" w:type="dxa"/>
        </w:trPr>
        <w:tc>
          <w:tcPr>
            <w:tcW w:w="1000" w:type="pct"/>
            <w:hideMark/>
          </w:tcPr>
          <w:p w14:paraId="775EAB43" w14:textId="77777777" w:rsidR="00ED6446" w:rsidRDefault="00FA0073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M.S.</w:t>
            </w:r>
          </w:p>
        </w:tc>
        <w:tc>
          <w:tcPr>
            <w:tcW w:w="4000" w:type="pct"/>
            <w:vAlign w:val="center"/>
            <w:hideMark/>
          </w:tcPr>
          <w:p w14:paraId="05DD2B0B" w14:textId="77777777" w:rsidR="00ED6446" w:rsidRDefault="00FA0073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Mathematics, Washington University, St. Louis, Missouri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1988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D6446" w14:paraId="6C5749C2" w14:textId="77777777">
        <w:trPr>
          <w:divId w:val="340278433"/>
          <w:tblCellSpacing w:w="15" w:type="dxa"/>
        </w:trPr>
        <w:tc>
          <w:tcPr>
            <w:tcW w:w="1000" w:type="pct"/>
            <w:hideMark/>
          </w:tcPr>
          <w:p w14:paraId="0B5DEFB3" w14:textId="77777777" w:rsidR="00ED6446" w:rsidRDefault="00FA0073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B.S.</w:t>
            </w:r>
          </w:p>
        </w:tc>
        <w:tc>
          <w:tcPr>
            <w:tcW w:w="4000" w:type="pct"/>
            <w:vAlign w:val="center"/>
            <w:hideMark/>
          </w:tcPr>
          <w:p w14:paraId="2DC15143" w14:textId="77777777" w:rsidR="00ED6446" w:rsidRDefault="00FA0073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Mathematics, Washington University, St. Louis, Missouri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1985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B5902F" w14:textId="77777777" w:rsidR="00ED6446" w:rsidRDefault="00FA0073">
      <w:pPr>
        <w:pStyle w:val="Heading3"/>
        <w:divId w:val="794642821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14:paraId="2F694CE4" w14:textId="77777777" w:rsidR="00ED6446" w:rsidRDefault="00FA0073">
      <w:pPr>
        <w:pStyle w:val="wordexportsubheading"/>
        <w:divId w:val="2015568626"/>
      </w:pPr>
      <w:r>
        <w:t xml:space="preserve">Books </w:t>
      </w:r>
    </w:p>
    <w:p w14:paraId="75B79D5E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2013</w:t>
      </w:r>
      <w:r>
        <w:t xml:space="preserve">). </w:t>
      </w:r>
      <w:r>
        <w:rPr>
          <w:rStyle w:val="title1"/>
        </w:rPr>
        <w:t>Asymptotic Analysis and Perturbation Theory</w:t>
      </w:r>
      <w:r>
        <w:t xml:space="preserve">. </w:t>
      </w:r>
      <w:r>
        <w:rPr>
          <w:rStyle w:val="publisher"/>
        </w:rPr>
        <w:t>CRC Press - Taylor/Francis</w:t>
      </w:r>
      <w:r>
        <w:t xml:space="preserve">. </w:t>
      </w:r>
    </w:p>
    <w:p w14:paraId="201D177C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Abstract Algebra, An Interactive Approach</w:t>
      </w:r>
      <w:r>
        <w:t xml:space="preserve">. </w:t>
      </w:r>
      <w:r>
        <w:rPr>
          <w:rStyle w:val="location"/>
        </w:rPr>
        <w:t>Boca Raton, Fl</w:t>
      </w:r>
      <w:r>
        <w:t xml:space="preserve">: </w:t>
      </w:r>
      <w:r>
        <w:rPr>
          <w:rStyle w:val="publisher"/>
        </w:rPr>
        <w:t>CRC Press/Taylor &amp; Francis Group</w:t>
      </w:r>
      <w:r>
        <w:t xml:space="preserve">. </w:t>
      </w:r>
    </w:p>
    <w:p w14:paraId="171ABF19" w14:textId="77777777" w:rsidR="00ED6446" w:rsidRDefault="00FA0073">
      <w:pPr>
        <w:pStyle w:val="wordexportsubheading"/>
        <w:divId w:val="2015568626"/>
      </w:pPr>
      <w:r>
        <w:t xml:space="preserve">Journal Publications </w:t>
      </w:r>
    </w:p>
    <w:p w14:paraId="7821EDC2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2006</w:t>
      </w:r>
      <w:r>
        <w:t xml:space="preserve">). </w:t>
      </w:r>
      <w:r>
        <w:rPr>
          <w:rStyle w:val="title1"/>
        </w:rPr>
        <w:t>Best Odds for Finding a Perfect Matching in a Bipartite Graph</w:t>
      </w:r>
      <w:r>
        <w:t xml:space="preserve">. </w:t>
      </w:r>
      <w:r>
        <w:rPr>
          <w:rStyle w:val="journal"/>
        </w:rPr>
        <w:t>Combinatorics, Probability, &amp; Computing</w:t>
      </w:r>
      <w:r>
        <w:t xml:space="preserve">, </w:t>
      </w:r>
      <w:r>
        <w:rPr>
          <w:rStyle w:val="volume"/>
        </w:rPr>
        <w:t>15</w:t>
      </w:r>
      <w:r>
        <w:t xml:space="preserve">, </w:t>
      </w:r>
      <w:r>
        <w:rPr>
          <w:rStyle w:val="pages"/>
        </w:rPr>
        <w:t>753-763</w:t>
      </w:r>
      <w:r>
        <w:t xml:space="preserve">. </w:t>
      </w:r>
    </w:p>
    <w:p w14:paraId="48AB16D9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2003</w:t>
      </w:r>
      <w:r>
        <w:t xml:space="preserve">). </w:t>
      </w:r>
      <w:r>
        <w:rPr>
          <w:rStyle w:val="title1"/>
        </w:rPr>
        <w:t>Creating Large Life Forms with Interactive Life</w:t>
      </w:r>
      <w:r>
        <w:t xml:space="preserve">. </w:t>
      </w:r>
      <w:r>
        <w:rPr>
          <w:rStyle w:val="journal"/>
        </w:rPr>
        <w:t>Complex Systems</w:t>
      </w:r>
      <w:r>
        <w:t xml:space="preserve">, </w:t>
      </w:r>
      <w:r>
        <w:rPr>
          <w:rStyle w:val="volume"/>
        </w:rPr>
        <w:t>14</w:t>
      </w:r>
      <w:r>
        <w:t>(</w:t>
      </w:r>
      <w:r>
        <w:rPr>
          <w:rStyle w:val="number"/>
        </w:rPr>
        <w:t>3</w:t>
      </w:r>
      <w:r>
        <w:t xml:space="preserve">), </w:t>
      </w:r>
      <w:r>
        <w:rPr>
          <w:rStyle w:val="pages"/>
        </w:rPr>
        <w:t>275-283</w:t>
      </w:r>
      <w:r>
        <w:t xml:space="preserve">. </w:t>
      </w:r>
    </w:p>
    <w:p w14:paraId="669867E9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2002</w:t>
      </w:r>
      <w:r>
        <w:t xml:space="preserve">). </w:t>
      </w:r>
      <w:r>
        <w:rPr>
          <w:rStyle w:val="title1"/>
        </w:rPr>
        <w:t>A Most Localized 3-Coloring of Penrose Tilings</w:t>
      </w:r>
      <w:r>
        <w:t xml:space="preserve">. </w:t>
      </w:r>
      <w:r>
        <w:rPr>
          <w:rStyle w:val="journal"/>
        </w:rPr>
        <w:t>Geombinatorics</w:t>
      </w:r>
      <w:r>
        <w:t xml:space="preserve">, </w:t>
      </w:r>
      <w:r>
        <w:rPr>
          <w:rStyle w:val="volume"/>
        </w:rPr>
        <w:t>12</w:t>
      </w:r>
      <w:r>
        <w:t>(</w:t>
      </w:r>
      <w:r>
        <w:rPr>
          <w:rStyle w:val="number"/>
        </w:rPr>
        <w:t>3</w:t>
      </w:r>
      <w:r>
        <w:t xml:space="preserve">), </w:t>
      </w:r>
      <w:r>
        <w:rPr>
          <w:rStyle w:val="pages"/>
        </w:rPr>
        <w:t>117-130</w:t>
      </w:r>
      <w:r>
        <w:t xml:space="preserve">. </w:t>
      </w:r>
    </w:p>
    <w:p w14:paraId="7FD730C1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1997</w:t>
      </w:r>
      <w:r>
        <w:t xml:space="preserve">). </w:t>
      </w:r>
      <w:r>
        <w:rPr>
          <w:rStyle w:val="title1"/>
        </w:rPr>
        <w:t>Eigenfrequencies of the Non-collinearly Coupled Euler-Bernoulli Beam System with Dissipative Joints</w:t>
      </w:r>
      <w:r>
        <w:t xml:space="preserve">. </w:t>
      </w:r>
      <w:r>
        <w:rPr>
          <w:rStyle w:val="journal"/>
        </w:rPr>
        <w:t>Quarterly of Applied Mathematics</w:t>
      </w:r>
      <w:r>
        <w:t xml:space="preserve">, </w:t>
      </w:r>
      <w:r>
        <w:rPr>
          <w:rStyle w:val="volume"/>
        </w:rPr>
        <w:t>55</w:t>
      </w:r>
      <w:r>
        <w:t>(</w:t>
      </w:r>
      <w:r>
        <w:rPr>
          <w:rStyle w:val="number"/>
        </w:rPr>
        <w:t>3</w:t>
      </w:r>
      <w:r>
        <w:t xml:space="preserve">), </w:t>
      </w:r>
      <w:r>
        <w:rPr>
          <w:rStyle w:val="pages"/>
        </w:rPr>
        <w:t>437-457</w:t>
      </w:r>
      <w:r>
        <w:t xml:space="preserve">. </w:t>
      </w:r>
    </w:p>
    <w:p w14:paraId="7D765784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1995</w:t>
      </w:r>
      <w:r>
        <w:t xml:space="preserve">). </w:t>
      </w:r>
      <w:r>
        <w:rPr>
          <w:rStyle w:val="title1"/>
        </w:rPr>
        <w:t>Eigenfrequencies of the Three Dimensional Euler-Bernoulli Beam System with Dissipative Joints</w:t>
      </w:r>
      <w:r>
        <w:t xml:space="preserve">. </w:t>
      </w:r>
      <w:r>
        <w:rPr>
          <w:rStyle w:val="journal"/>
        </w:rPr>
        <w:t>Applied Mathematics and Mechanics</w:t>
      </w:r>
      <w:r>
        <w:t xml:space="preserve">, </w:t>
      </w:r>
      <w:r>
        <w:rPr>
          <w:rStyle w:val="volume"/>
        </w:rPr>
        <w:t>16</w:t>
      </w:r>
      <w:r>
        <w:t>(</w:t>
      </w:r>
      <w:r>
        <w:rPr>
          <w:rStyle w:val="number"/>
        </w:rPr>
        <w:t>8</w:t>
      </w:r>
      <w:r>
        <w:t xml:space="preserve">), </w:t>
      </w:r>
      <w:r>
        <w:rPr>
          <w:rStyle w:val="pages"/>
        </w:rPr>
        <w:t>723-746</w:t>
      </w:r>
      <w:r>
        <w:t xml:space="preserve">. </w:t>
      </w:r>
    </w:p>
    <w:p w14:paraId="40086973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An Alternative Way of Breaking Up Partial Fractions</w:t>
      </w:r>
      <w:r>
        <w:t xml:space="preserve">. </w:t>
      </w:r>
      <w:r>
        <w:rPr>
          <w:rStyle w:val="journal"/>
        </w:rPr>
        <w:t>The College Mathematics Journal</w:t>
      </w:r>
      <w:r>
        <w:t xml:space="preserve">, </w:t>
      </w:r>
      <w:r>
        <w:rPr>
          <w:rStyle w:val="volume"/>
        </w:rPr>
        <w:t>41</w:t>
      </w:r>
      <w:r>
        <w:t>(</w:t>
      </w:r>
      <w:r>
        <w:rPr>
          <w:rStyle w:val="number"/>
        </w:rPr>
        <w:t>3</w:t>
      </w:r>
      <w:r>
        <w:t xml:space="preserve">), </w:t>
      </w:r>
      <w:r>
        <w:rPr>
          <w:rStyle w:val="pages"/>
        </w:rPr>
        <w:t>221</w:t>
      </w:r>
      <w:r>
        <w:t xml:space="preserve">. </w:t>
      </w:r>
    </w:p>
    <w:p w14:paraId="1DC23C6B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W., &amp; Franklin, M.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Calculating In-plane Frequencies of Multispan Cables Using the Exterior-Matrix Method</w:t>
      </w:r>
      <w:r>
        <w:t xml:space="preserve">. </w:t>
      </w:r>
      <w:r>
        <w:rPr>
          <w:rStyle w:val="journal"/>
        </w:rPr>
        <w:t>Journal of Engineering Mathematics</w:t>
      </w:r>
      <w:r>
        <w:t xml:space="preserve">, </w:t>
      </w:r>
      <w:r>
        <w:rPr>
          <w:rStyle w:val="volume"/>
        </w:rPr>
        <w:t>67</w:t>
      </w:r>
      <w:r>
        <w:t>(</w:t>
      </w:r>
      <w:r>
        <w:rPr>
          <w:rStyle w:val="number"/>
        </w:rPr>
        <w:t>4</w:t>
      </w:r>
      <w:r>
        <w:t xml:space="preserve">), </w:t>
      </w:r>
      <w:r>
        <w:rPr>
          <w:rStyle w:val="pages"/>
        </w:rPr>
        <w:t>289-306</w:t>
      </w:r>
      <w:r>
        <w:t xml:space="preserve">. </w:t>
      </w:r>
    </w:p>
    <w:p w14:paraId="3F948DF8" w14:textId="77777777" w:rsidR="00ED6446" w:rsidRDefault="00FA0073">
      <w:pPr>
        <w:pStyle w:val="wordexportactivity"/>
        <w:divId w:val="2015568626"/>
      </w:pPr>
      <w:r>
        <w:rPr>
          <w:rStyle w:val="author"/>
        </w:rPr>
        <w:lastRenderedPageBreak/>
        <w:t>Paulsen, W.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The Exterior Matrix Method for Sequentially Coupled Fourth Order Equations</w:t>
      </w:r>
      <w:r>
        <w:t xml:space="preserve">. </w:t>
      </w:r>
      <w:r>
        <w:rPr>
          <w:rStyle w:val="journal"/>
        </w:rPr>
        <w:t>Journal of Sound and Vibration</w:t>
      </w:r>
      <w:r>
        <w:t xml:space="preserve">, </w:t>
      </w:r>
      <w:r>
        <w:rPr>
          <w:rStyle w:val="volume"/>
        </w:rPr>
        <w:t>308</w:t>
      </w:r>
      <w:r>
        <w:t>(</w:t>
      </w:r>
      <w:r>
        <w:rPr>
          <w:rStyle w:val="number"/>
        </w:rPr>
        <w:t>2-Jan</w:t>
      </w:r>
      <w:r>
        <w:t xml:space="preserve">), </w:t>
      </w:r>
      <w:r>
        <w:rPr>
          <w:rStyle w:val="pages"/>
        </w:rPr>
        <w:t>32</w:t>
      </w:r>
      <w:r>
        <w:t xml:space="preserve">. </w:t>
      </w:r>
    </w:p>
    <w:p w14:paraId="4117264E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W., &amp; Slayton, G.</w:t>
      </w:r>
      <w:r>
        <w:t xml:space="preserve"> (</w:t>
      </w:r>
      <w:r>
        <w:rPr>
          <w:rStyle w:val="year"/>
        </w:rPr>
        <w:t>2006</w:t>
      </w:r>
      <w:r>
        <w:t xml:space="preserve">). </w:t>
      </w:r>
      <w:r>
        <w:rPr>
          <w:rStyle w:val="title1"/>
        </w:rPr>
        <w:t>Eigenfrequency Analysis of Cable Structures with Inclined Cables</w:t>
      </w:r>
      <w:r>
        <w:t xml:space="preserve">. </w:t>
      </w:r>
      <w:r>
        <w:rPr>
          <w:rStyle w:val="journal"/>
        </w:rPr>
        <w:t>Applied Mathematics and Mechanics</w:t>
      </w:r>
      <w:r>
        <w:t xml:space="preserve">, </w:t>
      </w:r>
      <w:r>
        <w:rPr>
          <w:rStyle w:val="volume"/>
        </w:rPr>
        <w:t>27</w:t>
      </w:r>
      <w:r>
        <w:t>(</w:t>
      </w:r>
      <w:r>
        <w:rPr>
          <w:rStyle w:val="number"/>
        </w:rPr>
        <w:t>1</w:t>
      </w:r>
      <w:r>
        <w:t xml:space="preserve">), </w:t>
      </w:r>
      <w:r>
        <w:rPr>
          <w:rStyle w:val="pages"/>
        </w:rPr>
        <w:t>37 - 49</w:t>
      </w:r>
      <w:r>
        <w:t xml:space="preserve">. </w:t>
      </w:r>
    </w:p>
    <w:p w14:paraId="3025558E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2002</w:t>
      </w:r>
      <w:r>
        <w:t xml:space="preserve">). </w:t>
      </w:r>
      <w:r>
        <w:rPr>
          <w:rStyle w:val="title1"/>
        </w:rPr>
        <w:t>The Behavior of Polylogarithms at z=1</w:t>
      </w:r>
      <w:r>
        <w:t xml:space="preserve">. </w:t>
      </w:r>
      <w:r>
        <w:rPr>
          <w:rStyle w:val="journal"/>
        </w:rPr>
        <w:t>Complex Variables, Theory and Application</w:t>
      </w:r>
      <w:r>
        <w:t xml:space="preserve">, </w:t>
      </w:r>
      <w:r>
        <w:rPr>
          <w:rStyle w:val="volume"/>
        </w:rPr>
        <w:t>47</w:t>
      </w:r>
      <w:r>
        <w:t>(</w:t>
      </w:r>
      <w:r>
        <w:rPr>
          <w:rStyle w:val="number"/>
        </w:rPr>
        <w:t>9</w:t>
      </w:r>
      <w:r>
        <w:t xml:space="preserve">), </w:t>
      </w:r>
      <w:r>
        <w:rPr>
          <w:rStyle w:val="pages"/>
        </w:rPr>
        <w:t>815-819</w:t>
      </w:r>
      <w:r>
        <w:t xml:space="preserve">. </w:t>
      </w:r>
    </w:p>
    <w:p w14:paraId="234FEC8C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2002</w:t>
      </w:r>
      <w:r>
        <w:t xml:space="preserve">). </w:t>
      </w:r>
      <w:r>
        <w:rPr>
          <w:rStyle w:val="title1"/>
        </w:rPr>
        <w:t>The Prime Number Maze</w:t>
      </w:r>
      <w:r>
        <w:t xml:space="preserve">. </w:t>
      </w:r>
      <w:r>
        <w:rPr>
          <w:rStyle w:val="journal"/>
        </w:rPr>
        <w:t>The Fibonacci Quarterly</w:t>
      </w:r>
      <w:r>
        <w:t xml:space="preserve">, </w:t>
      </w:r>
      <w:r>
        <w:rPr>
          <w:rStyle w:val="volume"/>
        </w:rPr>
        <w:t>40</w:t>
      </w:r>
      <w:r>
        <w:t>(</w:t>
      </w:r>
      <w:r>
        <w:rPr>
          <w:rStyle w:val="number"/>
        </w:rPr>
        <w:t>3</w:t>
      </w:r>
      <w:r>
        <w:t xml:space="preserve">), </w:t>
      </w:r>
      <w:r>
        <w:rPr>
          <w:rStyle w:val="pages"/>
        </w:rPr>
        <w:t>272-279</w:t>
      </w:r>
      <w:r>
        <w:t xml:space="preserve">. </w:t>
      </w:r>
    </w:p>
    <w:p w14:paraId="4C328708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1999</w:t>
      </w:r>
      <w:r>
        <w:t xml:space="preserve">). </w:t>
      </w:r>
      <w:r>
        <w:rPr>
          <w:rStyle w:val="title1"/>
        </w:rPr>
        <w:t>A new way to find the controlling factor of the solution to a difference equation</w:t>
      </w:r>
      <w:r>
        <w:t xml:space="preserve">. </w:t>
      </w:r>
      <w:r>
        <w:rPr>
          <w:rStyle w:val="journal"/>
        </w:rPr>
        <w:t>Journal of the Korean Mathematical Society</w:t>
      </w:r>
      <w:r>
        <w:t xml:space="preserve">, </w:t>
      </w:r>
      <w:r>
        <w:rPr>
          <w:rStyle w:val="volume"/>
        </w:rPr>
        <w:t>36</w:t>
      </w:r>
      <w:r>
        <w:t>(</w:t>
      </w:r>
      <w:r>
        <w:rPr>
          <w:rStyle w:val="number"/>
        </w:rPr>
        <w:t>5</w:t>
      </w:r>
      <w:r>
        <w:t xml:space="preserve">), </w:t>
      </w:r>
      <w:r>
        <w:rPr>
          <w:rStyle w:val="pages"/>
        </w:rPr>
        <w:t>833-846</w:t>
      </w:r>
      <w:r>
        <w:t xml:space="preserve">. </w:t>
      </w:r>
    </w:p>
    <w:p w14:paraId="49732562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1999</w:t>
      </w:r>
      <w:r>
        <w:t xml:space="preserve">). </w:t>
      </w:r>
      <w:r>
        <w:rPr>
          <w:rStyle w:val="title1"/>
        </w:rPr>
        <w:t>Computing Galois Groups with Mathematica</w:t>
      </w:r>
      <w:r>
        <w:t xml:space="preserve">. </w:t>
      </w:r>
      <w:r>
        <w:rPr>
          <w:rStyle w:val="journal"/>
        </w:rPr>
        <w:t>Mathematica in Education and Research</w:t>
      </w:r>
      <w:r>
        <w:t xml:space="preserve">, </w:t>
      </w:r>
      <w:r>
        <w:rPr>
          <w:rStyle w:val="volume"/>
        </w:rPr>
        <w:t>8</w:t>
      </w:r>
      <w:r>
        <w:t>(</w:t>
      </w:r>
      <w:r>
        <w:rPr>
          <w:rStyle w:val="number"/>
        </w:rPr>
        <w:t>1</w:t>
      </w:r>
      <w:r>
        <w:t xml:space="preserve">), </w:t>
      </w:r>
      <w:r>
        <w:rPr>
          <w:rStyle w:val="pages"/>
        </w:rPr>
        <w:t>11-May</w:t>
      </w:r>
      <w:r>
        <w:t xml:space="preserve">. </w:t>
      </w:r>
    </w:p>
    <w:p w14:paraId="616DF485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1995</w:t>
      </w:r>
      <w:r>
        <w:t xml:space="preserve">). </w:t>
      </w:r>
      <w:r>
        <w:rPr>
          <w:rStyle w:val="title1"/>
        </w:rPr>
        <w:t>Eigenfrequencies of Curved Euler-Bernoulli Beam Structures with Dissipative Joints</w:t>
      </w:r>
      <w:r>
        <w:t xml:space="preserve">. </w:t>
      </w:r>
      <w:r>
        <w:rPr>
          <w:rStyle w:val="journal"/>
        </w:rPr>
        <w:t>Quarterly of Applied Mathematics</w:t>
      </w:r>
      <w:r>
        <w:t xml:space="preserve">, </w:t>
      </w:r>
      <w:r>
        <w:rPr>
          <w:rStyle w:val="volume"/>
        </w:rPr>
        <w:t>53</w:t>
      </w:r>
      <w:r>
        <w:t>(</w:t>
      </w:r>
      <w:r>
        <w:rPr>
          <w:rStyle w:val="number"/>
        </w:rPr>
        <w:t>2</w:t>
      </w:r>
      <w:r>
        <w:t xml:space="preserve">), </w:t>
      </w:r>
      <w:r>
        <w:rPr>
          <w:rStyle w:val="pages"/>
        </w:rPr>
        <w:t>259-271</w:t>
      </w:r>
      <w:r>
        <w:t xml:space="preserve">. </w:t>
      </w:r>
    </w:p>
    <w:p w14:paraId="524A7CF0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1995</w:t>
      </w:r>
      <w:r>
        <w:t xml:space="preserve">). </w:t>
      </w:r>
      <w:r>
        <w:rPr>
          <w:rStyle w:val="title1"/>
        </w:rPr>
        <w:t>Group Presentations Using Mathematica</w:t>
      </w:r>
      <w:r>
        <w:t xml:space="preserve">. </w:t>
      </w:r>
      <w:r>
        <w:rPr>
          <w:rStyle w:val="journal"/>
        </w:rPr>
        <w:t>Mathematica in Education and Research</w:t>
      </w:r>
      <w:r>
        <w:t xml:space="preserve">, </w:t>
      </w:r>
      <w:r>
        <w:rPr>
          <w:rStyle w:val="volume"/>
        </w:rPr>
        <w:t>4</w:t>
      </w:r>
      <w:r>
        <w:t>(</w:t>
      </w:r>
      <w:r>
        <w:rPr>
          <w:rStyle w:val="number"/>
        </w:rPr>
        <w:t>4</w:t>
      </w:r>
      <w:r>
        <w:t xml:space="preserve">), </w:t>
      </w:r>
      <w:r>
        <w:rPr>
          <w:rStyle w:val="pages"/>
        </w:rPr>
        <w:t>21-24</w:t>
      </w:r>
      <w:r>
        <w:t xml:space="preserve">. </w:t>
      </w:r>
    </w:p>
    <w:p w14:paraId="0EA7EF3D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1995</w:t>
      </w:r>
      <w:r>
        <w:t xml:space="preserve">). </w:t>
      </w:r>
      <w:r>
        <w:rPr>
          <w:rStyle w:val="title1"/>
        </w:rPr>
        <w:t>Lower Bounds for the Hausdorff Dimension of n-Dimensional Self-affine Sets</w:t>
      </w:r>
      <w:r>
        <w:t xml:space="preserve">. </w:t>
      </w:r>
      <w:r>
        <w:rPr>
          <w:rStyle w:val="journal"/>
        </w:rPr>
        <w:t>Chaos, Solitons &amp; Fractals</w:t>
      </w:r>
      <w:r>
        <w:t xml:space="preserve">, </w:t>
      </w:r>
      <w:r>
        <w:rPr>
          <w:rStyle w:val="volume"/>
        </w:rPr>
        <w:t>5</w:t>
      </w:r>
      <w:r>
        <w:t>(</w:t>
      </w:r>
      <w:r>
        <w:rPr>
          <w:rStyle w:val="number"/>
        </w:rPr>
        <w:t>6</w:t>
      </w:r>
      <w:r>
        <w:t xml:space="preserve">), </w:t>
      </w:r>
      <w:r>
        <w:rPr>
          <w:rStyle w:val="pages"/>
        </w:rPr>
        <w:t>909-931</w:t>
      </w:r>
      <w:r>
        <w:t xml:space="preserve">. </w:t>
      </w:r>
    </w:p>
    <w:p w14:paraId="5B91A7CA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1994</w:t>
      </w:r>
      <w:r>
        <w:t xml:space="preserve">). </w:t>
      </w:r>
      <w:r>
        <w:rPr>
          <w:rStyle w:val="title1"/>
        </w:rPr>
        <w:t>What is the Shape of a Mylar Balloon?</w:t>
      </w:r>
      <w:r>
        <w:t xml:space="preserve">. </w:t>
      </w:r>
      <w:r>
        <w:rPr>
          <w:rStyle w:val="journal"/>
        </w:rPr>
        <w:t>The American Mathematical Monthly</w:t>
      </w:r>
      <w:r>
        <w:t xml:space="preserve">, </w:t>
      </w:r>
      <w:r>
        <w:rPr>
          <w:rStyle w:val="volume"/>
        </w:rPr>
        <w:t>101</w:t>
      </w:r>
      <w:r>
        <w:t>(</w:t>
      </w:r>
      <w:r>
        <w:rPr>
          <w:rStyle w:val="number"/>
        </w:rPr>
        <w:t>10</w:t>
      </w:r>
      <w:r>
        <w:t xml:space="preserve">), </w:t>
      </w:r>
      <w:r>
        <w:rPr>
          <w:rStyle w:val="pages"/>
        </w:rPr>
        <w:t>953-958</w:t>
      </w:r>
      <w:r>
        <w:t xml:space="preserve">. </w:t>
      </w:r>
    </w:p>
    <w:p w14:paraId="7DDEC5CC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W., &amp; Krantz, S.</w:t>
      </w:r>
      <w:r>
        <w:t xml:space="preserve"> (</w:t>
      </w:r>
      <w:r>
        <w:rPr>
          <w:rStyle w:val="year"/>
        </w:rPr>
        <w:t>1991</w:t>
      </w:r>
      <w:r>
        <w:t xml:space="preserve">). </w:t>
      </w:r>
      <w:r>
        <w:rPr>
          <w:rStyle w:val="title1"/>
        </w:rPr>
        <w:t>Asymptotic Eigenfrequency Distribution for the N-Beam Euler-Bernoulli Coupled Beam Equation with Disapative Joints</w:t>
      </w:r>
      <w:r>
        <w:t xml:space="preserve">. </w:t>
      </w:r>
      <w:r>
        <w:rPr>
          <w:rStyle w:val="journal"/>
        </w:rPr>
        <w:t>Journal of Symbolic Computation</w:t>
      </w:r>
      <w:r>
        <w:t xml:space="preserve">, </w:t>
      </w:r>
      <w:r>
        <w:rPr>
          <w:rStyle w:val="volume"/>
        </w:rPr>
        <w:t>11</w:t>
      </w:r>
      <w:r>
        <w:t xml:space="preserve">, </w:t>
      </w:r>
      <w:r>
        <w:rPr>
          <w:rStyle w:val="pages"/>
        </w:rPr>
        <w:t>369-418</w:t>
      </w:r>
      <w:r>
        <w:t xml:space="preserve">. </w:t>
      </w:r>
    </w:p>
    <w:p w14:paraId="66572602" w14:textId="77777777" w:rsidR="00ED6446" w:rsidRDefault="00FA0073">
      <w:pPr>
        <w:pStyle w:val="wordexportsubheading"/>
        <w:divId w:val="2015568626"/>
      </w:pPr>
      <w:r>
        <w:t xml:space="preserve">Proceedings Publications </w:t>
      </w:r>
    </w:p>
    <w:p w14:paraId="385A0128" w14:textId="77777777" w:rsidR="00ED6446" w:rsidRDefault="00FA0073">
      <w:pPr>
        <w:pStyle w:val="wordexportactivity"/>
        <w:divId w:val="2015568626"/>
      </w:pPr>
      <w:bookmarkStart w:id="0" w:name="_GoBack"/>
      <w:bookmarkEnd w:id="0"/>
      <w:r>
        <w:rPr>
          <w:rStyle w:val="author"/>
        </w:rPr>
        <w:t>Paulsen, W., &amp; Sherrell, L.</w:t>
      </w:r>
      <w:r>
        <w:t xml:space="preserve"> (</w:t>
      </w:r>
      <w:r>
        <w:rPr>
          <w:rStyle w:val="year"/>
        </w:rPr>
        <w:t>2000</w:t>
      </w:r>
      <w:r>
        <w:t xml:space="preserve">). </w:t>
      </w:r>
      <w:r>
        <w:rPr>
          <w:rStyle w:val="title1"/>
        </w:rPr>
        <w:t>Z Specifications Meet Mathematica for Exploratory Prototyping</w:t>
      </w:r>
      <w:r>
        <w:t xml:space="preserve">. </w:t>
      </w:r>
      <w:r>
        <w:rPr>
          <w:rStyle w:val="journal"/>
        </w:rPr>
        <w:t>Proceedings of the fourth IEEE International Conference on Requirements Engineering</w:t>
      </w:r>
      <w:r>
        <w:t xml:space="preserve">, </w:t>
      </w:r>
    </w:p>
    <w:p w14:paraId="6FEB1A9E" w14:textId="77777777" w:rsidR="00ED6446" w:rsidRDefault="00FA0073">
      <w:pPr>
        <w:pStyle w:val="wordexportactivity"/>
        <w:divId w:val="2015568626"/>
      </w:pPr>
      <w:r>
        <w:rPr>
          <w:rStyle w:val="author"/>
        </w:rPr>
        <w:t>Paulsen, W.</w:t>
      </w:r>
      <w:r>
        <w:t xml:space="preserve"> (</w:t>
      </w:r>
      <w:r>
        <w:rPr>
          <w:rStyle w:val="year"/>
        </w:rPr>
        <w:t>1992</w:t>
      </w:r>
      <w:r>
        <w:t xml:space="preserve">). </w:t>
      </w:r>
      <w:r>
        <w:rPr>
          <w:rStyle w:val="title1"/>
        </w:rPr>
        <w:t>Eigenfrequencies of Non-collinearly Coupled Beams with Dissipative Joints</w:t>
      </w:r>
      <w:r>
        <w:t xml:space="preserve">. </w:t>
      </w:r>
      <w:r>
        <w:rPr>
          <w:rStyle w:val="journal"/>
        </w:rPr>
        <w:t>Proceedings of the 31st IEEE Conference on Decision and Control</w:t>
      </w:r>
      <w:r>
        <w:t xml:space="preserve">, </w:t>
      </w:r>
      <w:r>
        <w:rPr>
          <w:rStyle w:val="volume"/>
        </w:rPr>
        <w:t>3</w:t>
      </w:r>
      <w:r>
        <w:t xml:space="preserve">, </w:t>
      </w:r>
      <w:r>
        <w:rPr>
          <w:rStyle w:val="pages"/>
        </w:rPr>
        <w:t>2986-2991</w:t>
      </w:r>
      <w:r>
        <w:t xml:space="preserve">. </w:t>
      </w:r>
    </w:p>
    <w:p w14:paraId="29691D5B" w14:textId="77777777" w:rsidR="00ED6446" w:rsidRDefault="00FA0073">
      <w:pPr>
        <w:pStyle w:val="Heading3"/>
        <w:divId w:val="11957795"/>
        <w:rPr>
          <w:rFonts w:eastAsia="Times New Roman"/>
        </w:rPr>
      </w:pPr>
      <w:r>
        <w:rPr>
          <w:rFonts w:eastAsia="Times New Roman"/>
        </w:rPr>
        <w:t>Institutional Committees</w:t>
      </w:r>
    </w:p>
    <w:p w14:paraId="4097EC92" w14:textId="77777777" w:rsidR="00ED6446" w:rsidRDefault="00FA0073">
      <w:pPr>
        <w:pStyle w:val="wordexportcommittee"/>
        <w:divId w:val="11957795"/>
      </w:pPr>
      <w:r>
        <w:t>University</w:t>
      </w:r>
    </w:p>
    <w:p w14:paraId="1F5B85F1" w14:textId="77777777" w:rsidR="00ED6446" w:rsidRDefault="00FA0073">
      <w:pPr>
        <w:pStyle w:val="wordexportdesc"/>
        <w:divId w:val="11957795"/>
      </w:pPr>
      <w:r>
        <w:t xml:space="preserve">Department Curriculum Committee (University) </w:t>
      </w:r>
      <w:r>
        <w:rPr>
          <w:rStyle w:val="timespan"/>
        </w:rPr>
        <w:t>Fall 1990 - Present</w:t>
      </w:r>
      <w:r>
        <w:t xml:space="preserve"> </w:t>
      </w:r>
    </w:p>
    <w:p w14:paraId="152E2D6B" w14:textId="77777777" w:rsidR="00ED6446" w:rsidRDefault="00FA0073">
      <w:pPr>
        <w:pStyle w:val="wordexportdesc"/>
        <w:divId w:val="11957795"/>
      </w:pPr>
      <w:r>
        <w:t xml:space="preserve">Department Promotion, Retention and Tenure Committee (University) </w:t>
      </w:r>
      <w:r>
        <w:rPr>
          <w:rStyle w:val="timespan"/>
        </w:rPr>
        <w:t>Fall 1996 - Present</w:t>
      </w:r>
      <w:r>
        <w:t xml:space="preserve"> </w:t>
      </w:r>
    </w:p>
    <w:p w14:paraId="2791248F" w14:textId="77777777" w:rsidR="00ED6446" w:rsidRDefault="00FA0073">
      <w:pPr>
        <w:pStyle w:val="wordexportdesc"/>
        <w:divId w:val="11957795"/>
      </w:pPr>
      <w:r>
        <w:t xml:space="preserve">Department Library Committee (University) </w:t>
      </w:r>
      <w:r>
        <w:rPr>
          <w:rStyle w:val="timespan"/>
        </w:rPr>
        <w:t>Fall 2003 - Present</w:t>
      </w:r>
      <w:r>
        <w:t xml:space="preserve"> </w:t>
      </w:r>
    </w:p>
    <w:p w14:paraId="06344EC1" w14:textId="77777777" w:rsidR="00ED6446" w:rsidRDefault="00FA0073">
      <w:pPr>
        <w:pStyle w:val="wordexportdesc"/>
        <w:divId w:val="11957795"/>
      </w:pPr>
      <w:r>
        <w:t xml:space="preserve">Department Scholarship Committee (University) </w:t>
      </w:r>
      <w:r>
        <w:rPr>
          <w:rStyle w:val="timespan"/>
        </w:rPr>
        <w:t>Fall 2005 - Present</w:t>
      </w:r>
      <w:r>
        <w:t xml:space="preserve"> </w:t>
      </w:r>
    </w:p>
    <w:p w14:paraId="1FBDFC8F" w14:textId="77777777" w:rsidR="00ED6446" w:rsidRDefault="00FA0073">
      <w:pPr>
        <w:pStyle w:val="wordexportdesc"/>
        <w:divId w:val="11957795"/>
      </w:pPr>
      <w:r>
        <w:t xml:space="preserve">Department Strategic Planning Committee (University) </w:t>
      </w:r>
      <w:r>
        <w:rPr>
          <w:rStyle w:val="timespan"/>
        </w:rPr>
        <w:t>Fall 2007 - Present</w:t>
      </w:r>
      <w:r>
        <w:t xml:space="preserve"> </w:t>
      </w:r>
    </w:p>
    <w:p w14:paraId="568EC780" w14:textId="77777777" w:rsidR="00ED6446" w:rsidRDefault="00FA0073">
      <w:pPr>
        <w:pStyle w:val="Heading3"/>
        <w:divId w:val="934947144"/>
        <w:rPr>
          <w:rFonts w:eastAsia="Times New Roman"/>
        </w:rPr>
      </w:pPr>
      <w:r>
        <w:rPr>
          <w:rFonts w:eastAsia="Times New Roman"/>
        </w:rPr>
        <w:t>Other Institutional Service</w:t>
      </w:r>
    </w:p>
    <w:p w14:paraId="3E885344" w14:textId="77777777" w:rsidR="00ED6446" w:rsidRDefault="00FA0073">
      <w:pPr>
        <w:pStyle w:val="wordexporttitle"/>
        <w:divId w:val="934947144"/>
      </w:pPr>
      <w:r>
        <w:lastRenderedPageBreak/>
        <w:t xml:space="preserve">Best Robotics - Judge for notebooks (University) </w:t>
      </w:r>
      <w:r>
        <w:rPr>
          <w:rStyle w:val="timespan"/>
        </w:rPr>
        <w:t>Fall 2012</w:t>
      </w:r>
    </w:p>
    <w:p w14:paraId="0EEF2269" w14:textId="77777777" w:rsidR="00ED6446" w:rsidRDefault="00FA0073">
      <w:pPr>
        <w:pStyle w:val="wordexporttitle"/>
        <w:divId w:val="934947144"/>
      </w:pPr>
      <w:r>
        <w:t xml:space="preserve">Best Robotics - Judge for the booths (University) </w:t>
      </w:r>
      <w:r>
        <w:rPr>
          <w:rStyle w:val="timespan"/>
        </w:rPr>
        <w:t>Fall 2011</w:t>
      </w:r>
    </w:p>
    <w:p w14:paraId="0707CD4C" w14:textId="77777777" w:rsidR="00ED6446" w:rsidRDefault="00FA0073">
      <w:pPr>
        <w:pStyle w:val="wordexporttitle"/>
        <w:divId w:val="934947144"/>
      </w:pPr>
      <w:r>
        <w:t xml:space="preserve">Best Robotics - Referee (University) </w:t>
      </w:r>
      <w:r>
        <w:rPr>
          <w:rStyle w:val="timespan"/>
        </w:rPr>
        <w:t>Fall 2010</w:t>
      </w:r>
    </w:p>
    <w:p w14:paraId="515B8419" w14:textId="77777777" w:rsidR="00ED6446" w:rsidRDefault="00FA0073">
      <w:pPr>
        <w:pStyle w:val="wordexporttitle"/>
        <w:divId w:val="934947144"/>
      </w:pPr>
      <w:r>
        <w:t xml:space="preserve">Student Commencement Marshal (University) </w:t>
      </w:r>
      <w:r>
        <w:rPr>
          <w:rStyle w:val="timespan"/>
        </w:rPr>
        <w:t>Fall 2008 - Summer 2011</w:t>
      </w:r>
    </w:p>
    <w:p w14:paraId="3EE7825B" w14:textId="77777777" w:rsidR="00ED6446" w:rsidRDefault="00FA0073">
      <w:pPr>
        <w:pStyle w:val="wordexporttitle"/>
        <w:divId w:val="934947144"/>
      </w:pPr>
      <w:r>
        <w:t xml:space="preserve">(Chair) Search Committee (University) </w:t>
      </w:r>
      <w:r>
        <w:rPr>
          <w:rStyle w:val="timespan"/>
        </w:rPr>
        <w:t>Fall 2007 - Spring 2008</w:t>
      </w:r>
    </w:p>
    <w:p w14:paraId="5280BDA4" w14:textId="77777777" w:rsidR="00ED6446" w:rsidRDefault="00FA0073">
      <w:pPr>
        <w:pStyle w:val="wordexporttitle"/>
        <w:divId w:val="934947144"/>
      </w:pPr>
      <w:r>
        <w:t xml:space="preserve">(Committee Member) Strategic Planning Committee (University) </w:t>
      </w:r>
      <w:r>
        <w:rPr>
          <w:rStyle w:val="timespan"/>
        </w:rPr>
        <w:t>Spring 2007 - Fall 2005</w:t>
      </w:r>
    </w:p>
    <w:p w14:paraId="2FF81B97" w14:textId="77777777" w:rsidR="00ED6446" w:rsidRDefault="00FA0073">
      <w:pPr>
        <w:pStyle w:val="Heading3"/>
        <w:divId w:val="983662200"/>
        <w:rPr>
          <w:rFonts w:eastAsia="Times New Roman"/>
        </w:rPr>
      </w:pPr>
      <w:r>
        <w:rPr>
          <w:rFonts w:eastAsia="Times New Roman"/>
        </w:rPr>
        <w:t>Honors and Awards</w:t>
      </w:r>
    </w:p>
    <w:p w14:paraId="5C472F9E" w14:textId="77777777" w:rsidR="00ED6446" w:rsidRDefault="00FA0073">
      <w:pPr>
        <w:pStyle w:val="wordexporttitle"/>
        <w:divId w:val="983662200"/>
      </w:pPr>
      <w:r>
        <w:t xml:space="preserve">William Lowell Putnam Mathematical Competition, Mathematical Association of America </w:t>
      </w:r>
      <w:r>
        <w:rPr>
          <w:rStyle w:val="timespan"/>
        </w:rPr>
        <w:t>1984</w:t>
      </w:r>
    </w:p>
    <w:p w14:paraId="31FAB058" w14:textId="77777777" w:rsidR="00ED6446" w:rsidRDefault="00FA0073">
      <w:pPr>
        <w:pStyle w:val="Heading3"/>
        <w:divId w:val="1294293544"/>
        <w:rPr>
          <w:rFonts w:eastAsia="Times New Roman"/>
        </w:rPr>
      </w:pPr>
      <w:r>
        <w:rPr>
          <w:rFonts w:eastAsia="Times New Roman"/>
        </w:rPr>
        <w:t>Teaching</w:t>
      </w:r>
    </w:p>
    <w:p w14:paraId="794BE1AD" w14:textId="77777777" w:rsidR="00ED6446" w:rsidRDefault="00FA0073">
      <w:pPr>
        <w:pStyle w:val="wordexportcommittee"/>
        <w:divId w:val="1294293544"/>
      </w:pPr>
      <w:r>
        <w:t xml:space="preserve">Fall 2006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ED6446" w14:paraId="61C9529B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6F1DB583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2194 001 - Survey of Calculus</w:t>
            </w:r>
          </w:p>
        </w:tc>
      </w:tr>
      <w:tr w:rsidR="00ED6446" w14:paraId="6BF184BF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0372F36E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002 - Calculus II</w:t>
            </w:r>
          </w:p>
        </w:tc>
      </w:tr>
      <w:tr w:rsidR="00ED6446" w14:paraId="2EF43C01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2B7E7FA9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4513 001 - Applied Mathematics</w:t>
            </w:r>
          </w:p>
        </w:tc>
      </w:tr>
    </w:tbl>
    <w:p w14:paraId="6AAEC262" w14:textId="77777777" w:rsidR="00ED6446" w:rsidRDefault="00FA0073">
      <w:pPr>
        <w:pStyle w:val="wordexportcommittee"/>
        <w:divId w:val="1294293544"/>
      </w:pPr>
      <w:r>
        <w:t xml:space="preserve">Spring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</w:tblGrid>
      <w:tr w:rsidR="00ED6446" w14:paraId="16991607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D642981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ED6446" w14:paraId="2963BBD0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09EECE0F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  <w:tr w:rsidR="00ED6446" w14:paraId="2834E517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7228F466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3323 001 - Mathematical Modeling</w:t>
            </w:r>
          </w:p>
        </w:tc>
      </w:tr>
    </w:tbl>
    <w:p w14:paraId="10457CE6" w14:textId="77777777" w:rsidR="00ED6446" w:rsidRDefault="00FA0073">
      <w:pPr>
        <w:pStyle w:val="wordexportcommittee"/>
        <w:divId w:val="1294293544"/>
      </w:pPr>
      <w:r>
        <w:t xml:space="preserve">Summer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</w:tblGrid>
      <w:tr w:rsidR="00ED6446" w14:paraId="13061B92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54D5395A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ED6446" w14:paraId="332B450B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6C5C7CC3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</w:tbl>
    <w:p w14:paraId="1E0488BF" w14:textId="77777777" w:rsidR="00ED6446" w:rsidRDefault="00FA0073">
      <w:pPr>
        <w:pStyle w:val="wordexportcommittee"/>
        <w:divId w:val="1294293544"/>
      </w:pPr>
      <w:r>
        <w:t xml:space="preserve">Fall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</w:tblGrid>
      <w:tr w:rsidR="00ED6446" w14:paraId="7E4D96B4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2EFEC162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3353 001 - History of Mathematics</w:t>
            </w:r>
          </w:p>
        </w:tc>
      </w:tr>
      <w:tr w:rsidR="00ED6446" w14:paraId="4239CB8F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019B69E3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4533 001 - Numerical Methods</w:t>
            </w:r>
          </w:p>
        </w:tc>
      </w:tr>
      <w:tr w:rsidR="00ED6446" w14:paraId="2A6007EE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3E42F93A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6603 1 - ABSTRACT ALGEBRA I</w:t>
            </w:r>
          </w:p>
        </w:tc>
      </w:tr>
      <w:tr w:rsidR="00ED6446" w14:paraId="0E68C21F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11CF17B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1 - THESIS</w:t>
            </w:r>
          </w:p>
        </w:tc>
      </w:tr>
    </w:tbl>
    <w:p w14:paraId="63EBC8D8" w14:textId="77777777" w:rsidR="00ED6446" w:rsidRDefault="00FA0073">
      <w:pPr>
        <w:pStyle w:val="wordexportcommittee"/>
        <w:divId w:val="1294293544"/>
      </w:pPr>
      <w:r>
        <w:t xml:space="preserve">Spring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</w:tblGrid>
      <w:tr w:rsidR="00ED6446" w14:paraId="7446F2B3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6784FF67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  <w:tr w:rsidR="00ED6446" w14:paraId="18D6594B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60D9A686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3323 001 - Mathematical Modeling</w:t>
            </w:r>
          </w:p>
        </w:tc>
      </w:tr>
      <w:tr w:rsidR="00ED6446" w14:paraId="2A921851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722C5A53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6613 1 - ABSTRACT ALGEBRA II</w:t>
            </w:r>
          </w:p>
        </w:tc>
      </w:tr>
      <w:tr w:rsidR="00ED6446" w14:paraId="55FB27D8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1BBA023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1 - THESIS MOBIUS TRANSF ON CIRCLE</w:t>
            </w:r>
          </w:p>
        </w:tc>
      </w:tr>
    </w:tbl>
    <w:p w14:paraId="1F346E1A" w14:textId="77777777" w:rsidR="00ED6446" w:rsidRDefault="00FA0073">
      <w:pPr>
        <w:pStyle w:val="wordexportcommittee"/>
        <w:divId w:val="1294293544"/>
      </w:pPr>
      <w:r>
        <w:lastRenderedPageBreak/>
        <w:t xml:space="preserve">Summer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ED6446" w14:paraId="2DD46928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39708CC0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ED6446" w14:paraId="61E75054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8D30157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02018BAC" w14:textId="77777777" w:rsidR="00ED6446" w:rsidRDefault="00FA0073">
      <w:pPr>
        <w:pStyle w:val="wordexportcommittee"/>
        <w:divId w:val="1294293544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ED6446" w14:paraId="1B32F8D1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10580135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1033 001 - Plane Trigonometry</w:t>
            </w:r>
          </w:p>
        </w:tc>
      </w:tr>
      <w:tr w:rsidR="00ED6446" w14:paraId="0B643702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0D803B00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2194 002 - Survey of Calculus</w:t>
            </w:r>
          </w:p>
        </w:tc>
      </w:tr>
      <w:tr w:rsidR="00ED6446" w14:paraId="574B06B4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1E9F108F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744D0F8A" w14:textId="77777777" w:rsidR="00ED6446" w:rsidRDefault="00FA0073">
      <w:pPr>
        <w:pStyle w:val="wordexportcommittee"/>
        <w:divId w:val="1294293544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</w:tblGrid>
      <w:tr w:rsidR="00ED6446" w14:paraId="58C11463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B5A0D67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1033 001 - Plane Trigonometry</w:t>
            </w:r>
          </w:p>
        </w:tc>
      </w:tr>
      <w:tr w:rsidR="00ED6446" w14:paraId="3BD8263C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0238105B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002 - Calculus II</w:t>
            </w:r>
          </w:p>
        </w:tc>
      </w:tr>
      <w:tr w:rsidR="00ED6446" w14:paraId="1B1B62E2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6E3FA7F5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3323 001 - Mathematical Modeling</w:t>
            </w:r>
          </w:p>
        </w:tc>
      </w:tr>
    </w:tbl>
    <w:p w14:paraId="04AD3BC4" w14:textId="77777777" w:rsidR="00ED6446" w:rsidRDefault="00FA0073">
      <w:pPr>
        <w:pStyle w:val="wordexportcommittee"/>
        <w:divId w:val="1294293544"/>
      </w:pPr>
      <w:r>
        <w:t xml:space="preserve">Summer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</w:tblGrid>
      <w:tr w:rsidR="00ED6446" w14:paraId="4DCD6076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04DA8282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ED6446" w14:paraId="5273263A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5AFA6149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</w:tbl>
    <w:p w14:paraId="268E70D0" w14:textId="77777777" w:rsidR="00ED6446" w:rsidRDefault="00FA0073">
      <w:pPr>
        <w:pStyle w:val="wordexportcommittee"/>
        <w:divId w:val="1294293544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</w:tblGrid>
      <w:tr w:rsidR="00ED6446" w14:paraId="7FD153EF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18AAB10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002 - Calculus III</w:t>
            </w:r>
          </w:p>
        </w:tc>
      </w:tr>
      <w:tr w:rsidR="00ED6446" w14:paraId="0C5D02B5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1C8DF0D6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  <w:tr w:rsidR="00ED6446" w14:paraId="4225E22A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673D9FBC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6603 1 - ABSTRACT ALGEBRA I</w:t>
            </w:r>
          </w:p>
        </w:tc>
      </w:tr>
    </w:tbl>
    <w:p w14:paraId="42622A31" w14:textId="77777777" w:rsidR="00ED6446" w:rsidRDefault="00FA0073">
      <w:pPr>
        <w:pStyle w:val="wordexportcommittee"/>
        <w:divId w:val="1294293544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</w:tblGrid>
      <w:tr w:rsidR="00ED6446" w14:paraId="5F772502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AF977D6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3323 001 - Mathematical Modeling</w:t>
            </w:r>
          </w:p>
        </w:tc>
      </w:tr>
      <w:tr w:rsidR="00ED6446" w14:paraId="68422928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78D39683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  <w:tr w:rsidR="00ED6446" w14:paraId="0B0F1699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D31D040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6613 1 - ABSTRACT ALGEBRA II</w:t>
            </w:r>
          </w:p>
        </w:tc>
      </w:tr>
    </w:tbl>
    <w:p w14:paraId="5CE29BE9" w14:textId="77777777" w:rsidR="00ED6446" w:rsidRDefault="00FA0073">
      <w:pPr>
        <w:pStyle w:val="wordexportcommittee"/>
        <w:divId w:val="1294293544"/>
      </w:pPr>
      <w:r>
        <w:t xml:space="preserve">Summer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</w:tblGrid>
      <w:tr w:rsidR="00ED6446" w14:paraId="72D5233E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7C84198D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001 - Calculus II</w:t>
            </w:r>
          </w:p>
        </w:tc>
      </w:tr>
      <w:tr w:rsidR="00ED6446" w14:paraId="5E56BD64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75B5E673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3254 001 - Calculus III</w:t>
            </w:r>
          </w:p>
        </w:tc>
      </w:tr>
    </w:tbl>
    <w:p w14:paraId="40AC89A8" w14:textId="77777777" w:rsidR="00ED6446" w:rsidRDefault="00FA0073">
      <w:pPr>
        <w:pStyle w:val="wordexportcommittee"/>
        <w:divId w:val="1294293544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</w:tblGrid>
      <w:tr w:rsidR="00ED6446" w14:paraId="7DBE0D53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3629D430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</w:tbl>
    <w:p w14:paraId="7F122BD3" w14:textId="77777777" w:rsidR="00ED6446" w:rsidRDefault="00FA0073">
      <w:pPr>
        <w:pStyle w:val="wordexportcommittee"/>
        <w:divId w:val="1294293544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</w:tblGrid>
      <w:tr w:rsidR="00ED6446" w14:paraId="5C97DACA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77283576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MATH 3323 001 - Mathematical Modeling</w:t>
            </w:r>
          </w:p>
        </w:tc>
      </w:tr>
      <w:tr w:rsidR="00ED6446" w14:paraId="56B0BBEE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8B15904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4513 001 - Applied Mathematics</w:t>
            </w:r>
          </w:p>
        </w:tc>
      </w:tr>
    </w:tbl>
    <w:p w14:paraId="55266C41" w14:textId="77777777" w:rsidR="00ED6446" w:rsidRDefault="00FA0073">
      <w:pPr>
        <w:pStyle w:val="wordexportcommittee"/>
        <w:divId w:val="1294293544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</w:tblGrid>
      <w:tr w:rsidR="00ED6446" w14:paraId="1DBD0B9C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3E13EECD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  <w:tr w:rsidR="00ED6446" w14:paraId="762D56DF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7873310A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6603 1 - ABSTRACT ALGEBRA I</w:t>
            </w:r>
          </w:p>
        </w:tc>
      </w:tr>
    </w:tbl>
    <w:p w14:paraId="446AAE29" w14:textId="77777777" w:rsidR="00ED6446" w:rsidRDefault="00FA0073">
      <w:pPr>
        <w:pStyle w:val="wordexportcommittee"/>
        <w:divId w:val="1294293544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</w:tblGrid>
      <w:tr w:rsidR="00ED6446" w14:paraId="0DB430B7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BA82C31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3323 001 - Mathematical Modeling</w:t>
            </w:r>
          </w:p>
        </w:tc>
      </w:tr>
      <w:tr w:rsidR="00ED6446" w14:paraId="08A16C29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54BD98F2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6613 1 - ABSTRACT ALGEBRA II</w:t>
            </w:r>
          </w:p>
        </w:tc>
      </w:tr>
    </w:tbl>
    <w:p w14:paraId="33BF181E" w14:textId="77777777" w:rsidR="00ED6446" w:rsidRDefault="00FA0073">
      <w:pPr>
        <w:pStyle w:val="wordexportcommittee"/>
        <w:divId w:val="1294293544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</w:tblGrid>
      <w:tr w:rsidR="00ED6446" w14:paraId="20875D00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450D0BB8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3303 001 - MODERN ALGEBRA I</w:t>
            </w:r>
          </w:p>
        </w:tc>
      </w:tr>
      <w:tr w:rsidR="00ED6446" w14:paraId="2F5039B5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04078399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001 - DIFFERENTIAL EQUATIONS</w:t>
            </w:r>
          </w:p>
        </w:tc>
      </w:tr>
      <w:tr w:rsidR="00ED6446" w14:paraId="4D71BD3F" w14:textId="77777777">
        <w:trPr>
          <w:divId w:val="1294293544"/>
          <w:tblCellSpacing w:w="0" w:type="dxa"/>
        </w:trPr>
        <w:tc>
          <w:tcPr>
            <w:tcW w:w="0" w:type="auto"/>
            <w:vAlign w:val="center"/>
            <w:hideMark/>
          </w:tcPr>
          <w:p w14:paraId="33C2A647" w14:textId="77777777" w:rsidR="00ED6446" w:rsidRDefault="00FA007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4403 H01 - HNRS DIFFERENTIAL EQUATIONS</w:t>
            </w:r>
          </w:p>
        </w:tc>
      </w:tr>
    </w:tbl>
    <w:p w14:paraId="1F75F05B" w14:textId="77777777" w:rsidR="00ED6446" w:rsidRDefault="00ED6446">
      <w:pPr>
        <w:spacing w:after="0"/>
        <w:divId w:val="1294293544"/>
        <w:rPr>
          <w:rFonts w:eastAsia="Times New Roman" w:cs="Times New Roman"/>
        </w:rPr>
      </w:pPr>
    </w:p>
    <w:sectPr w:rsidR="00ED6446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B2E75" w14:textId="77777777" w:rsidR="006E0FDA" w:rsidRDefault="00FA0073" w:rsidP="006E0FDA">
      <w:pPr>
        <w:spacing w:after="0" w:line="240" w:lineRule="auto"/>
      </w:pPr>
      <w:r>
        <w:separator/>
      </w:r>
    </w:p>
  </w:endnote>
  <w:endnote w:type="continuationSeparator" w:id="0">
    <w:p w14:paraId="36339780" w14:textId="77777777" w:rsidR="006E0FDA" w:rsidRDefault="00FA007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69ED6" w14:textId="77777777" w:rsidR="006E0FDA" w:rsidRDefault="00FA0073" w:rsidP="006E0FDA">
      <w:pPr>
        <w:spacing w:after="0" w:line="240" w:lineRule="auto"/>
      </w:pPr>
      <w:r>
        <w:separator/>
      </w:r>
    </w:p>
  </w:footnote>
  <w:footnote w:type="continuationSeparator" w:id="0">
    <w:p w14:paraId="5EAA43F1" w14:textId="77777777" w:rsidR="006E0FDA" w:rsidRDefault="00FA007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D4596"/>
    <w:rsid w:val="006E6663"/>
    <w:rsid w:val="008B3AC2"/>
    <w:rsid w:val="008F680D"/>
    <w:rsid w:val="00A64582"/>
    <w:rsid w:val="00AC197E"/>
    <w:rsid w:val="00B21D59"/>
    <w:rsid w:val="00BD419F"/>
    <w:rsid w:val="00DF064E"/>
    <w:rsid w:val="00ED6446"/>
    <w:rsid w:val="00FA007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7421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location">
    <w:name w:val="location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pages">
    <w:name w:val="pages"/>
    <w:basedOn w:val="DefaultParagraphFont"/>
  </w:style>
  <w:style w:type="character" w:customStyle="1" w:styleId="number">
    <w:name w:val="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location">
    <w:name w:val="location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pages">
    <w:name w:val="pages"/>
    <w:basedOn w:val="DefaultParagraphFont"/>
  </w:style>
  <w:style w:type="character" w:customStyle="1" w:styleId="number">
    <w:name w:val="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1461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E5D4-BB31-E646-B8FF-A93A9D33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John Pratte</cp:lastModifiedBy>
  <cp:revision>3</cp:revision>
  <dcterms:created xsi:type="dcterms:W3CDTF">2013-06-24T20:42:00Z</dcterms:created>
  <dcterms:modified xsi:type="dcterms:W3CDTF">2013-07-10T13:01:00Z</dcterms:modified>
</cp:coreProperties>
</file>