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44EF44F4" w:rsidR="00AD2FB4" w:rsidRDefault="00BC047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2DD89F5" w:rsidR="0085052C" w:rsidRPr="0085052C" w:rsidRDefault="00A21B85" w:rsidP="00BC0474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BC0474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E8EEE1E" w:rsidR="00AD2FB4" w:rsidRDefault="000C74DF" w:rsidP="00CF01B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F01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325EFB1" w:rsidR="00AD2FB4" w:rsidRDefault="00CF01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C74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97E03B8" w:rsidR="00AD2FB4" w:rsidRDefault="000C74DF" w:rsidP="00CF01B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F01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EF57127" w:rsidR="00AD2FB4" w:rsidRDefault="00CF01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1/7/2022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C74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748406F" w:rsidR="00AD2FB4" w:rsidRDefault="000C74DF" w:rsidP="00D95A0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415D199119434AE1B07573EADE7EC022"/>
                          </w:placeholder>
                        </w:sdtPr>
                        <w:sdtEndPr/>
                        <w:sdtContent>
                          <w:r w:rsidR="007D264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ABAD0E8" w:rsidR="00AD2FB4" w:rsidRDefault="007D264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C74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C74D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C74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E4FDE7E" w:rsidR="00A316CE" w:rsidRDefault="000C74DF" w:rsidP="001679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1679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695F5F8" w:rsidR="00A316CE" w:rsidRDefault="0016797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1/28/2022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8F8DD99" w:rsidR="00A316CE" w:rsidRDefault="000C74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0D33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2820837B" w:rsidR="00A316CE" w:rsidRDefault="000D33C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C74D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698124E5" w:rsidR="006E6FEC" w:rsidRDefault="004E24A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Erik Gilbert, </w:t>
          </w:r>
          <w:r w:rsidR="00BC0474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egilbert@astate.edu, </w:t>
          </w:r>
          <w:r w:rsidR="00BC0474">
            <w:rPr>
              <w:rFonts w:asciiTheme="majorHAnsi" w:hAnsiTheme="majorHAnsi" w:cs="Arial"/>
              <w:sz w:val="20"/>
              <w:szCs w:val="20"/>
            </w:rPr>
            <w:t>972-</w:t>
          </w:r>
          <w:r>
            <w:rPr>
              <w:rFonts w:asciiTheme="majorHAnsi" w:hAnsiTheme="majorHAnsi" w:cs="Arial"/>
              <w:sz w:val="20"/>
              <w:szCs w:val="20"/>
            </w:rPr>
            <w:t>2137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8777C79" w:rsidR="002E3FC9" w:rsidRDefault="004E24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HIST 5613 Seminar in Global History as a required course in the MA in History with Global History Emphasis and add an elective.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8EA860B" w:rsidR="002E3FC9" w:rsidRDefault="004E24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4A19C506" w:rsidR="002E3FC9" w:rsidRDefault="004E24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</w:t>
          </w:r>
          <w:r w:rsidR="00B9719D">
            <w:rPr>
              <w:rFonts w:asciiTheme="majorHAnsi" w:hAnsiTheme="majorHAnsi" w:cs="Arial"/>
              <w:sz w:val="20"/>
              <w:szCs w:val="20"/>
            </w:rPr>
            <w:t>no longer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have the faculty </w:t>
          </w:r>
          <w:r w:rsidR="00B9719D">
            <w:rPr>
              <w:rFonts w:asciiTheme="majorHAnsi" w:hAnsiTheme="majorHAnsi" w:cs="Arial"/>
              <w:sz w:val="20"/>
              <w:szCs w:val="20"/>
            </w:rPr>
            <w:t xml:space="preserve">capacity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or student numbers to offer this course often enough to require that students in this track take the course.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09F2C17" w14:textId="10940086" w:rsidR="00BC0474" w:rsidRPr="00BC0474" w:rsidRDefault="00BC0474" w:rsidP="004E24A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 w:rsidRPr="00BC0474">
            <w:rPr>
              <w:rFonts w:asciiTheme="majorHAnsi" w:eastAsiaTheme="minorHAnsi" w:hAnsiTheme="majorHAnsi" w:cs="Arial"/>
              <w:b/>
              <w:sz w:val="20"/>
              <w:szCs w:val="20"/>
            </w:rPr>
            <w:t>Graduate Bulletin 2021-2022, p. 205</w:t>
          </w:r>
        </w:p>
        <w:p w14:paraId="3CA17B34" w14:textId="6D2F3621" w:rsidR="00BC0474" w:rsidRPr="00BC0474" w:rsidRDefault="00BC0474" w:rsidP="004E24A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eastAsiaTheme="min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50DCF6AD" w14:textId="74B0C5CF" w:rsidR="004E24AE" w:rsidRPr="004E24AE" w:rsidRDefault="004E24AE" w:rsidP="004E24AE">
          <w:pPr>
            <w:pStyle w:val="NormalWeb"/>
          </w:pPr>
          <w:r w:rsidRPr="004E24AE">
            <w:rPr>
              <w:rFonts w:ascii="MyriadPro" w:hAnsi="MyriadPro"/>
              <w:b/>
              <w:bCs/>
              <w:sz w:val="32"/>
              <w:szCs w:val="32"/>
            </w:rPr>
            <w:t xml:space="preserve">History </w:t>
          </w:r>
        </w:p>
        <w:p w14:paraId="47F029C6" w14:textId="77777777" w:rsidR="004E24AE" w:rsidRPr="004E24AE" w:rsidRDefault="004E24AE" w:rsidP="004E24AE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E24AE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Master of Arts Emphasis in Global History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961"/>
            <w:gridCol w:w="584"/>
          </w:tblGrid>
          <w:tr w:rsidR="004E24AE" w:rsidRPr="004E24AE" w14:paraId="3E18CF18" w14:textId="77777777" w:rsidTr="004E24AE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37F60CD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divId w:val="70818248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8B18A71" w14:textId="77777777" w:rsidR="004E24AE" w:rsidRPr="004E24AE" w:rsidRDefault="004E24AE" w:rsidP="004E24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E24AE" w:rsidRPr="004E24AE" w14:paraId="067FB6D5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58CD8E7B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See Graduate Degree Policies for additional information (p. 47)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60DFD874" w14:textId="77777777" w:rsidR="004E24AE" w:rsidRPr="004E24AE" w:rsidRDefault="004E24AE" w:rsidP="004E24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E24AE" w:rsidRPr="004E24AE" w14:paraId="50C31382" w14:textId="77777777" w:rsidTr="004E24AE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C95B0F0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Program Requirements: </w:t>
                </w:r>
              </w:p>
              <w:p w14:paraId="45B1E3CB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t xml:space="preserve">Course work must include at least one HIST 6253, Graduate Readings Seminar and one HIST 6263, Graduate Research Seminar.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47CBF48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4E24AE" w:rsidRPr="004E24AE" w14:paraId="2668E872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66D040B6" w14:textId="77777777" w:rsidR="004E24AE" w:rsidRPr="00BC0474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C0474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HIST 5613, Seminar in Global History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5E4F61D4" w14:textId="77777777" w:rsidR="004E24AE" w:rsidRPr="00BC0474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C0474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4E24AE" w:rsidRPr="004E24AE" w14:paraId="259240F2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21AA1C82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HIST 6003, Introduction to Graduate Study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16145875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3 </w:t>
                </w:r>
              </w:p>
            </w:tc>
          </w:tr>
          <w:tr w:rsidR="004E24AE" w:rsidRPr="004E24AE" w14:paraId="21178ABC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76D23F7B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HIST 6513, Theory and Practice of Global History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7ADA3B08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3 </w:t>
                </w:r>
              </w:p>
            </w:tc>
          </w:tr>
          <w:tr w:rsidR="004E24AE" w:rsidRPr="004E24AE" w14:paraId="48A1F0C6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1F320645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Global History 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5D2752D7" w14:textId="0B7B2A4D" w:rsidR="004E24AE" w:rsidRPr="00BC0474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sz w:val="24"/>
                    <w:szCs w:val="24"/>
                  </w:rPr>
                </w:pPr>
                <w:r w:rsidRPr="00BC0474">
                  <w:rPr>
                    <w:rFonts w:ascii="ArialMT" w:eastAsia="Times New Roman" w:hAnsi="ArialMT" w:cs="Times New Roman"/>
                    <w:strike/>
                    <w:color w:val="FF0000"/>
                    <w:sz w:val="12"/>
                    <w:szCs w:val="12"/>
                    <w:highlight w:val="yellow"/>
                  </w:rPr>
                  <w:t>9</w:t>
                </w:r>
                <w:r w:rsidRPr="00BC0474">
                  <w:rPr>
                    <w:rFonts w:ascii="ArialMT" w:eastAsia="Times New Roman" w:hAnsi="ArialMT" w:cs="Times New Roman"/>
                    <w:color w:val="4F81BD" w:themeColor="accent1"/>
                    <w:sz w:val="24"/>
                    <w:szCs w:val="24"/>
                  </w:rPr>
                  <w:t xml:space="preserve"> </w:t>
                </w:r>
                <w:r w:rsidR="00BC0474" w:rsidRPr="00BC0474">
                  <w:rPr>
                    <w:rFonts w:ascii="ArialMT" w:eastAsia="Times New Roman" w:hAnsi="ArialMT" w:cs="Times New Roman"/>
                    <w:color w:val="4F81BD" w:themeColor="accent1"/>
                    <w:sz w:val="24"/>
                    <w:szCs w:val="24"/>
                  </w:rPr>
                  <w:t xml:space="preserve"> 12</w:t>
                </w:r>
              </w:p>
            </w:tc>
          </w:tr>
          <w:tr w:rsidR="004E24AE" w:rsidRPr="004E24AE" w14:paraId="6A80AFB2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079EC0A3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History 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7050E57C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15 </w:t>
                </w:r>
              </w:p>
            </w:tc>
          </w:tr>
          <w:tr w:rsidR="004E24AE" w:rsidRPr="004E24AE" w14:paraId="6825A199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65E11DFF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0848B3C7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33 </w:t>
                </w:r>
              </w:p>
            </w:tc>
          </w:tr>
          <w:tr w:rsidR="004E24AE" w:rsidRPr="004E24AE" w14:paraId="0C20FBD2" w14:textId="77777777" w:rsidTr="004E24AE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6B54F4A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4AF8227" w14:textId="77777777" w:rsidR="004E24AE" w:rsidRPr="004E24AE" w:rsidRDefault="004E24AE" w:rsidP="004E24AE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E24AE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33 </w:t>
                </w:r>
              </w:p>
            </w:tc>
          </w:tr>
        </w:tbl>
        <w:p w14:paraId="3FB3B37E" w14:textId="77777777" w:rsidR="00B9719D" w:rsidRDefault="00B9719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4F7FD3" w14:textId="30CF03A6" w:rsidR="00B9719D" w:rsidRDefault="00B9719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0CBB234" w14:textId="4B84834D" w:rsidR="00BC0474" w:rsidRPr="00BC0474" w:rsidRDefault="00BC047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653B4CA6" w14:textId="77777777" w:rsidR="00B9719D" w:rsidRPr="00B9719D" w:rsidRDefault="00B9719D" w:rsidP="00B9719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9719D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t xml:space="preserve">History </w:t>
          </w:r>
        </w:p>
        <w:p w14:paraId="2EF85C24" w14:textId="77777777" w:rsidR="00B9719D" w:rsidRPr="00B9719D" w:rsidRDefault="00B9719D" w:rsidP="00B9719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9719D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Master of Arts Emphasis in Global History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961"/>
            <w:gridCol w:w="584"/>
          </w:tblGrid>
          <w:tr w:rsidR="00B9719D" w:rsidRPr="00B9719D" w14:paraId="08ABE28C" w14:textId="77777777" w:rsidTr="00B9719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8F390C5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divId w:val="58526450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305982F" w14:textId="77777777" w:rsidR="00B9719D" w:rsidRPr="00B9719D" w:rsidRDefault="00B9719D" w:rsidP="00B971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719D" w:rsidRPr="00B9719D" w14:paraId="3F38AA80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451ED36D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See Graduate Degree Policies for additional information (p. 47)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4AA1E0C4" w14:textId="77777777" w:rsidR="00B9719D" w:rsidRPr="00B9719D" w:rsidRDefault="00B9719D" w:rsidP="00B9719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719D" w:rsidRPr="00B9719D" w14:paraId="3A667265" w14:textId="77777777" w:rsidTr="00B9719D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BF1CE88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Program Requirements: </w:t>
                </w:r>
              </w:p>
              <w:p w14:paraId="068D360A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t xml:space="preserve">Course work must include at least one HIST 6253, Graduate Readings Seminar and one HIST 6263, Graduate Research Seminar.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25ED035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9719D" w:rsidRPr="00B9719D" w14:paraId="046205EA" w14:textId="77777777" w:rsidTr="00B9719D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73F7153" w14:textId="1D973CB9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7EB2E75" w14:textId="1F642933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719D" w:rsidRPr="00B9719D" w14:paraId="144F6371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3F899975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HIST 6003, Introduction to Graduate Study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1CD0E0DE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3 </w:t>
                </w:r>
              </w:p>
            </w:tc>
          </w:tr>
          <w:tr w:rsidR="00B9719D" w:rsidRPr="00B9719D" w14:paraId="4CF642D8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44A6A1C5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lastRenderedPageBreak/>
                  <w:t xml:space="preserve">HIST 6513, Theory and Practice of Global History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4798D37D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3 </w:t>
                </w:r>
              </w:p>
            </w:tc>
          </w:tr>
          <w:tr w:rsidR="00B9719D" w:rsidRPr="00B9719D" w14:paraId="0109FAB3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1E6F298B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Global History 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29998181" w14:textId="6DAFED51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C0474">
                  <w:rPr>
                    <w:rFonts w:ascii="ArialMT" w:eastAsia="Times New Roman" w:hAnsi="ArialMT" w:cs="Times New Roman"/>
                    <w:sz w:val="12"/>
                    <w:szCs w:val="12"/>
                  </w:rPr>
                  <w:t>12</w:t>
                </w:r>
              </w:p>
            </w:tc>
          </w:tr>
          <w:tr w:rsidR="00B9719D" w:rsidRPr="00B9719D" w14:paraId="5D3503A0" w14:textId="77777777" w:rsidTr="00BC0474">
            <w:tc>
              <w:tcPr>
                <w:tcW w:w="6961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76E3476B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History Electives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0837BC07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MT" w:eastAsia="Times New Roman" w:hAnsi="ArialMT" w:cs="Times New Roman"/>
                    <w:sz w:val="12"/>
                    <w:szCs w:val="12"/>
                  </w:rPr>
                  <w:t xml:space="preserve">15 </w:t>
                </w:r>
              </w:p>
            </w:tc>
          </w:tr>
          <w:tr w:rsidR="00B9719D" w:rsidRPr="00B9719D" w14:paraId="4C5648FD" w14:textId="77777777" w:rsidTr="00BC0474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55D8FBF9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FFFFFF" w:themeFill="background1"/>
                <w:vAlign w:val="center"/>
                <w:hideMark/>
              </w:tcPr>
              <w:p w14:paraId="00475A0D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33 </w:t>
                </w:r>
              </w:p>
            </w:tc>
          </w:tr>
          <w:tr w:rsidR="00B9719D" w:rsidRPr="00B9719D" w14:paraId="43721A9B" w14:textId="77777777" w:rsidTr="00B9719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53AE875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FF48A7F" w14:textId="77777777" w:rsidR="00B9719D" w:rsidRPr="00B9719D" w:rsidRDefault="00B9719D" w:rsidP="00B9719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719D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33 </w:t>
                </w:r>
              </w:p>
            </w:tc>
          </w:tr>
        </w:tbl>
        <w:p w14:paraId="58FFABB8" w14:textId="6BF9CD8D" w:rsidR="00AE6604" w:rsidRPr="008426D1" w:rsidRDefault="000C74D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3093" w14:textId="77777777" w:rsidR="000C74DF" w:rsidRDefault="000C74DF" w:rsidP="00AF3758">
      <w:pPr>
        <w:spacing w:after="0" w:line="240" w:lineRule="auto"/>
      </w:pPr>
      <w:r>
        <w:separator/>
      </w:r>
    </w:p>
  </w:endnote>
  <w:endnote w:type="continuationSeparator" w:id="0">
    <w:p w14:paraId="5B779281" w14:textId="77777777" w:rsidR="000C74DF" w:rsidRDefault="000C7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681238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7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D594" w14:textId="77777777" w:rsidR="000C74DF" w:rsidRDefault="000C74DF" w:rsidP="00AF3758">
      <w:pPr>
        <w:spacing w:after="0" w:line="240" w:lineRule="auto"/>
      </w:pPr>
      <w:r>
        <w:separator/>
      </w:r>
    </w:p>
  </w:footnote>
  <w:footnote w:type="continuationSeparator" w:id="0">
    <w:p w14:paraId="1D702605" w14:textId="77777777" w:rsidR="000C74DF" w:rsidRDefault="000C74D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42C17"/>
    <w:rsid w:val="000627BE"/>
    <w:rsid w:val="000779C2"/>
    <w:rsid w:val="00095213"/>
    <w:rsid w:val="0009788F"/>
    <w:rsid w:val="000A7C2E"/>
    <w:rsid w:val="000C74DF"/>
    <w:rsid w:val="000D06F1"/>
    <w:rsid w:val="000D33C8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7975"/>
    <w:rsid w:val="0018269B"/>
    <w:rsid w:val="00185D67"/>
    <w:rsid w:val="001A5DD5"/>
    <w:rsid w:val="001D18C2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11540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16CC"/>
    <w:rsid w:val="003E535F"/>
    <w:rsid w:val="00400712"/>
    <w:rsid w:val="004072F1"/>
    <w:rsid w:val="00462C9C"/>
    <w:rsid w:val="00473252"/>
    <w:rsid w:val="00487771"/>
    <w:rsid w:val="00492F7C"/>
    <w:rsid w:val="00493290"/>
    <w:rsid w:val="004A7706"/>
    <w:rsid w:val="004C59E8"/>
    <w:rsid w:val="004E24AE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E47CD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264B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43449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719D"/>
    <w:rsid w:val="00BC0474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CF01B4"/>
    <w:rsid w:val="00D0686A"/>
    <w:rsid w:val="00D51205"/>
    <w:rsid w:val="00D57716"/>
    <w:rsid w:val="00D654AF"/>
    <w:rsid w:val="00D67AC4"/>
    <w:rsid w:val="00D72E20"/>
    <w:rsid w:val="00D76DEE"/>
    <w:rsid w:val="00D95A05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F769F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F769F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F769F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F769F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F769F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F769F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F769F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F769F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F769F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F769F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15D199119434AE1B07573EADE7E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D52E-A205-4240-AD90-42D604BA2FF0}"/>
      </w:docPartPr>
      <w:docPartBody>
        <w:p w:rsidR="00E00909" w:rsidRDefault="003243E6" w:rsidP="003243E6">
          <w:pPr>
            <w:pStyle w:val="415D199119434AE1B07573EADE7EC02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243E6"/>
    <w:rsid w:val="00342C55"/>
    <w:rsid w:val="00353D4B"/>
    <w:rsid w:val="00367BFC"/>
    <w:rsid w:val="00371DB3"/>
    <w:rsid w:val="0038006E"/>
    <w:rsid w:val="003C4684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C1575"/>
    <w:rsid w:val="005D5D2F"/>
    <w:rsid w:val="005F5090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36E0F"/>
    <w:rsid w:val="00B46AFF"/>
    <w:rsid w:val="00B5782F"/>
    <w:rsid w:val="00BA2926"/>
    <w:rsid w:val="00C16165"/>
    <w:rsid w:val="00C35680"/>
    <w:rsid w:val="00C3760F"/>
    <w:rsid w:val="00CD4EF8"/>
    <w:rsid w:val="00D556D2"/>
    <w:rsid w:val="00E00909"/>
    <w:rsid w:val="00E37DFF"/>
    <w:rsid w:val="00F769F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415D199119434AE1B07573EADE7EC022">
    <w:name w:val="415D199119434AE1B07573EADE7EC022"/>
    <w:rsid w:val="003243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2022-01-14T15:20:00Z</dcterms:created>
  <dcterms:modified xsi:type="dcterms:W3CDTF">2022-02-21T20:11:00Z</dcterms:modified>
</cp:coreProperties>
</file>