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458EFEFA" w:rsidR="00AD2FB4" w:rsidRDefault="00AD2FB4" w:rsidP="00AD2FB4">
      <w:pPr>
        <w:rPr>
          <w:rFonts w:asciiTheme="majorHAnsi" w:hAnsiTheme="majorHAnsi" w:cs="Arial"/>
          <w:b/>
          <w:szCs w:val="20"/>
        </w:rPr>
      </w:pPr>
      <w:r>
        <w:rPr>
          <w:rFonts w:ascii="MS Gothic" w:eastAsia="MS Gothic" w:hAnsi="MS Gothic" w:cs="Arial"/>
          <w:b/>
          <w:szCs w:val="20"/>
        </w:rPr>
        <w:t>[</w:t>
      </w:r>
      <w:r w:rsidR="008705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31658E0"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870585">
              <w:rPr>
                <w:rFonts w:ascii="MS Gothic" w:eastAsia="MS Gothic" w:hAnsi="MS Gothic" w:cs="Arial"/>
                <w:b/>
                <w:szCs w:val="20"/>
              </w:rPr>
              <w:t>X</w:t>
            </w:r>
            <w:r>
              <w:rPr>
                <w:rFonts w:ascii="MS Gothic" w:eastAsia="MS Gothic" w:hAnsi="MS Gothic" w:cs="Arial"/>
                <w:b/>
                <w:szCs w:val="20"/>
              </w:rPr>
              <w:t>]</w:t>
            </w:r>
            <w:r w:rsidR="005E4B6C" w:rsidRPr="0085052C">
              <w:rPr>
                <w:rFonts w:asciiTheme="majorHAnsi" w:eastAsia="MS Gothic" w:hAnsiTheme="majorHAnsi" w:cs="Arial"/>
                <w:b/>
                <w:sz w:val="20"/>
                <w:szCs w:val="20"/>
              </w:rPr>
              <w:t>Admissions</w:t>
            </w:r>
            <w:r w:rsidR="005E4B6C" w:rsidRPr="0085052C">
              <w:rPr>
                <w:rFonts w:asciiTheme="majorHAnsi" w:hAnsiTheme="majorHAnsi" w:cs="Arial"/>
                <w:b/>
                <w:sz w:val="20"/>
                <w:szCs w:val="20"/>
              </w:rPr>
              <w:t>, [</w:t>
            </w:r>
            <w:r w:rsidR="00870585">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 xml:space="preserve">Curricular </w:t>
            </w:r>
            <w:proofErr w:type="gramStart"/>
            <w:r w:rsidR="0085052C" w:rsidRPr="0085052C">
              <w:rPr>
                <w:rFonts w:asciiTheme="majorHAnsi" w:eastAsia="MS Gothic" w:hAnsiTheme="majorHAnsi" w:cs="Arial"/>
                <w:b/>
                <w:sz w:val="20"/>
                <w:szCs w:val="20"/>
              </w:rPr>
              <w:t>Sequence</w:t>
            </w:r>
            <w:r w:rsidR="0085052C" w:rsidRPr="0085052C">
              <w:rPr>
                <w:rFonts w:asciiTheme="majorHAnsi" w:hAnsiTheme="majorHAnsi" w:cs="Arial"/>
                <w:b/>
                <w:sz w:val="20"/>
                <w:szCs w:val="20"/>
              </w:rPr>
              <w:t>,  or</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A733411" w:rsidR="00AD2FB4" w:rsidRDefault="004443C1"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63F3E">
                        <w:rPr>
                          <w:rFonts w:asciiTheme="majorHAnsi" w:hAnsiTheme="majorHAnsi"/>
                          <w:sz w:val="20"/>
                          <w:szCs w:val="20"/>
                        </w:rPr>
                        <w:t>Alicia Shaw</w:t>
                      </w:r>
                    </w:sdtContent>
                  </w:sdt>
                </w:p>
              </w:tc>
              <w:sdt>
                <w:sdtPr>
                  <w:rPr>
                    <w:rFonts w:asciiTheme="majorHAnsi" w:hAnsiTheme="majorHAnsi"/>
                    <w:sz w:val="20"/>
                    <w:szCs w:val="20"/>
                  </w:rPr>
                  <w:alias w:val="Date"/>
                  <w:tag w:val="Date"/>
                  <w:id w:val="726572248"/>
                  <w:placeholder>
                    <w:docPart w:val="B560AC293F8646BBB2E6EA913E4A2A05"/>
                  </w:placeholder>
                  <w:date w:fullDate="2022-04-08T00:00:00Z">
                    <w:dateFormat w:val="M/d/yyyy"/>
                    <w:lid w:val="en-US"/>
                    <w:storeMappedDataAs w:val="dateTime"/>
                    <w:calendar w:val="gregorian"/>
                  </w:date>
                </w:sdtPr>
                <w:sdtEndPr/>
                <w:sdtContent>
                  <w:tc>
                    <w:tcPr>
                      <w:tcW w:w="1350" w:type="dxa"/>
                      <w:vAlign w:val="bottom"/>
                    </w:tcPr>
                    <w:p w14:paraId="314C59B3" w14:textId="18C9D788" w:rsidR="00AD2FB4" w:rsidRDefault="00163F3E" w:rsidP="00694ADE">
                      <w:pPr>
                        <w:jc w:val="center"/>
                        <w:rPr>
                          <w:rFonts w:asciiTheme="majorHAnsi" w:hAnsiTheme="majorHAnsi"/>
                          <w:sz w:val="20"/>
                          <w:szCs w:val="20"/>
                        </w:rPr>
                      </w:pPr>
                      <w:r>
                        <w:rPr>
                          <w:rFonts w:asciiTheme="majorHAnsi" w:hAnsiTheme="majorHAnsi"/>
                          <w:sz w:val="20"/>
                          <w:szCs w:val="20"/>
                        </w:rPr>
                        <w:t>4/8/2022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4443C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D4647D9" w:rsidR="00AD2FB4" w:rsidRDefault="004443C1"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53D03">
                        <w:rPr>
                          <w:rFonts w:asciiTheme="majorHAnsi" w:hAnsiTheme="majorHAnsi"/>
                          <w:sz w:val="20"/>
                          <w:szCs w:val="20"/>
                        </w:rPr>
                        <w:t xml:space="preserve">Kimberley Davis </w:t>
                      </w:r>
                    </w:sdtContent>
                  </w:sdt>
                </w:p>
              </w:tc>
              <w:sdt>
                <w:sdtPr>
                  <w:rPr>
                    <w:rFonts w:asciiTheme="majorHAnsi" w:hAnsiTheme="majorHAnsi"/>
                    <w:sz w:val="20"/>
                    <w:szCs w:val="20"/>
                  </w:rPr>
                  <w:alias w:val="Date"/>
                  <w:tag w:val="Date"/>
                  <w:id w:val="-1811082839"/>
                  <w:placeholder>
                    <w:docPart w:val="18E75FDC68B240D1AFB9E3320B45C25B"/>
                  </w:placeholder>
                  <w:date w:fullDate="2022-04-08T00:00:00Z">
                    <w:dateFormat w:val="M/d/yyyy"/>
                    <w:lid w:val="en-US"/>
                    <w:storeMappedDataAs w:val="dateTime"/>
                    <w:calendar w:val="gregorian"/>
                  </w:date>
                </w:sdtPr>
                <w:sdtEndPr/>
                <w:sdtContent>
                  <w:tc>
                    <w:tcPr>
                      <w:tcW w:w="1350" w:type="dxa"/>
                      <w:vAlign w:val="bottom"/>
                    </w:tcPr>
                    <w:p w14:paraId="35AAA168" w14:textId="045649DE" w:rsidR="00AD2FB4" w:rsidRDefault="00253D03" w:rsidP="00694ADE">
                      <w:pPr>
                        <w:jc w:val="center"/>
                        <w:rPr>
                          <w:rFonts w:asciiTheme="majorHAnsi" w:hAnsiTheme="majorHAnsi"/>
                          <w:sz w:val="20"/>
                          <w:szCs w:val="20"/>
                        </w:rPr>
                      </w:pPr>
                      <w:r>
                        <w:rPr>
                          <w:rFonts w:asciiTheme="majorHAnsi" w:hAnsiTheme="majorHAnsi"/>
                          <w:sz w:val="20"/>
                          <w:szCs w:val="20"/>
                        </w:rPr>
                        <w:t>4/8/2022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4443C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810465C" w:rsidR="00AD2FB4" w:rsidRDefault="004443C1"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70585">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2-04-07T00:00:00Z">
                    <w:dateFormat w:val="M/d/yyyy"/>
                    <w:lid w:val="en-US"/>
                    <w:storeMappedDataAs w:val="dateTime"/>
                    <w:calendar w:val="gregorian"/>
                  </w:date>
                </w:sdtPr>
                <w:sdtEndPr/>
                <w:sdtContent>
                  <w:tc>
                    <w:tcPr>
                      <w:tcW w:w="1350" w:type="dxa"/>
                      <w:vAlign w:val="bottom"/>
                    </w:tcPr>
                    <w:p w14:paraId="59A2A3AF" w14:textId="1581AE1F" w:rsidR="00AD2FB4" w:rsidRDefault="00870585" w:rsidP="00694ADE">
                      <w:pPr>
                        <w:jc w:val="center"/>
                        <w:rPr>
                          <w:rFonts w:asciiTheme="majorHAnsi" w:hAnsiTheme="majorHAnsi"/>
                          <w:sz w:val="20"/>
                          <w:szCs w:val="20"/>
                        </w:rPr>
                      </w:pPr>
                      <w:r>
                        <w:rPr>
                          <w:rFonts w:asciiTheme="majorHAnsi" w:hAnsiTheme="majorHAnsi"/>
                          <w:sz w:val="20"/>
                          <w:szCs w:val="20"/>
                        </w:rPr>
                        <w:t>4/7/2022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443C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4443C1"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4443C1"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E981881" w:rsidR="00A316CE" w:rsidRDefault="004443C1"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3E1DB5">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2-04-08T00:00:00Z">
                    <w:dateFormat w:val="M/d/yyyy"/>
                    <w:lid w:val="en-US"/>
                    <w:storeMappedDataAs w:val="dateTime"/>
                    <w:calendar w:val="gregorian"/>
                  </w:date>
                </w:sdtPr>
                <w:sdtEndPr/>
                <w:sdtContent>
                  <w:tc>
                    <w:tcPr>
                      <w:tcW w:w="1350" w:type="dxa"/>
                      <w:vAlign w:val="bottom"/>
                    </w:tcPr>
                    <w:p w14:paraId="1FE763CE" w14:textId="0D7E0101" w:rsidR="00A316CE" w:rsidRDefault="003E1DB5" w:rsidP="00694ADE">
                      <w:pPr>
                        <w:jc w:val="center"/>
                        <w:rPr>
                          <w:rFonts w:asciiTheme="majorHAnsi" w:hAnsiTheme="majorHAnsi"/>
                          <w:sz w:val="20"/>
                          <w:szCs w:val="20"/>
                        </w:rPr>
                      </w:pPr>
                      <w:r>
                        <w:rPr>
                          <w:rFonts w:asciiTheme="majorHAnsi" w:hAnsiTheme="majorHAnsi"/>
                          <w:sz w:val="20"/>
                          <w:szCs w:val="20"/>
                        </w:rPr>
                        <w:t>4/8/2022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43CD64E4" w:rsidR="00A316CE" w:rsidRDefault="004443C1"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1B6CB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04-25T00:00:00Z">
                    <w:dateFormat w:val="M/d/yyyy"/>
                    <w:lid w:val="en-US"/>
                    <w:storeMappedDataAs w:val="dateTime"/>
                    <w:calendar w:val="gregorian"/>
                  </w:date>
                </w:sdtPr>
                <w:sdtEndPr/>
                <w:sdtContent>
                  <w:tc>
                    <w:tcPr>
                      <w:tcW w:w="1350" w:type="dxa"/>
                      <w:vAlign w:val="bottom"/>
                    </w:tcPr>
                    <w:p w14:paraId="787087C7" w14:textId="2FF732AA" w:rsidR="00A316CE" w:rsidRDefault="001B6CB0" w:rsidP="00694ADE">
                      <w:pPr>
                        <w:jc w:val="center"/>
                        <w:rPr>
                          <w:rFonts w:asciiTheme="majorHAnsi" w:hAnsiTheme="majorHAnsi"/>
                          <w:sz w:val="20"/>
                          <w:szCs w:val="20"/>
                        </w:rPr>
                      </w:pPr>
                      <w:r>
                        <w:rPr>
                          <w:rFonts w:asciiTheme="majorHAnsi" w:hAnsiTheme="majorHAnsi"/>
                          <w:sz w:val="20"/>
                          <w:szCs w:val="20"/>
                        </w:rPr>
                        <w:t>4/25/2022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4443C1"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9E3F3CC" w:rsidR="006E6FEC" w:rsidRDefault="0087058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Topeka Singleton, </w:t>
          </w:r>
          <w:hyperlink r:id="rId7" w:history="1">
            <w:r w:rsidRPr="00877F28">
              <w:rPr>
                <w:rStyle w:val="Hyperlink"/>
                <w:rFonts w:asciiTheme="majorHAnsi" w:hAnsiTheme="majorHAnsi" w:cs="Arial"/>
                <w:sz w:val="20"/>
                <w:szCs w:val="20"/>
              </w:rPr>
              <w:t>tsmall@astate.edu</w:t>
            </w:r>
          </w:hyperlink>
          <w:r>
            <w:rPr>
              <w:rFonts w:asciiTheme="majorHAnsi" w:hAnsiTheme="majorHAnsi" w:cs="Arial"/>
              <w:sz w:val="20"/>
              <w:szCs w:val="20"/>
            </w:rPr>
            <w:t xml:space="preserve">, 870-972-4272 </w:t>
          </w:r>
        </w:p>
      </w:sdtContent>
    </w:sdt>
    <w:p w14:paraId="4C028EA7" w14:textId="090C9521" w:rsidR="00C12816" w:rsidRDefault="00C12816" w:rsidP="002E3FC9">
      <w:pPr>
        <w:tabs>
          <w:tab w:val="left" w:pos="360"/>
          <w:tab w:val="left" w:pos="720"/>
        </w:tabs>
        <w:spacing w:after="0" w:line="240" w:lineRule="auto"/>
        <w:rPr>
          <w:rFonts w:asciiTheme="majorHAnsi" w:hAnsiTheme="majorHAnsi" w:cs="Arial"/>
          <w:sz w:val="20"/>
          <w:szCs w:val="20"/>
        </w:rPr>
      </w:pPr>
    </w:p>
    <w:p w14:paraId="42C1D96C" w14:textId="21BED42F" w:rsidR="00870585" w:rsidRDefault="00870585" w:rsidP="002E3FC9">
      <w:pPr>
        <w:tabs>
          <w:tab w:val="left" w:pos="360"/>
          <w:tab w:val="left" w:pos="720"/>
        </w:tabs>
        <w:spacing w:after="0" w:line="240" w:lineRule="auto"/>
        <w:rPr>
          <w:rFonts w:asciiTheme="majorHAnsi" w:hAnsiTheme="majorHAnsi" w:cs="Arial"/>
          <w:sz w:val="20"/>
          <w:szCs w:val="20"/>
        </w:rPr>
      </w:pPr>
    </w:p>
    <w:p w14:paraId="30DEE1A5" w14:textId="77777777" w:rsidR="00870585" w:rsidRPr="00592A95" w:rsidRDefault="00870585"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7B990D53" w14:textId="77777777" w:rsidR="00870585" w:rsidRDefault="008705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following changes are being made to the Ed.D. in Educational Leadership program:</w:t>
          </w:r>
        </w:p>
        <w:p w14:paraId="76B0DA52" w14:textId="77777777" w:rsidR="00870585" w:rsidRDefault="00870585" w:rsidP="002E3FC9">
          <w:pPr>
            <w:tabs>
              <w:tab w:val="left" w:pos="360"/>
              <w:tab w:val="left" w:pos="720"/>
            </w:tabs>
            <w:spacing w:after="0" w:line="240" w:lineRule="auto"/>
            <w:rPr>
              <w:rFonts w:asciiTheme="majorHAnsi" w:hAnsiTheme="majorHAnsi" w:cs="Arial"/>
              <w:sz w:val="20"/>
              <w:szCs w:val="20"/>
            </w:rPr>
          </w:pPr>
        </w:p>
        <w:p w14:paraId="6B1E200A" w14:textId="77777777" w:rsidR="00870585" w:rsidRDefault="008705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Revision of admission requirements and other program policies contained in the bulletin</w:t>
          </w:r>
        </w:p>
        <w:p w14:paraId="4B1FAE1E" w14:textId="77777777" w:rsidR="00870585" w:rsidRDefault="00870585" w:rsidP="002E3FC9">
          <w:pPr>
            <w:tabs>
              <w:tab w:val="left" w:pos="360"/>
              <w:tab w:val="left" w:pos="720"/>
            </w:tabs>
            <w:spacing w:after="0" w:line="240" w:lineRule="auto"/>
            <w:rPr>
              <w:rFonts w:asciiTheme="majorHAnsi" w:hAnsiTheme="majorHAnsi" w:cs="Arial"/>
              <w:sz w:val="20"/>
              <w:szCs w:val="20"/>
            </w:rPr>
          </w:pPr>
        </w:p>
        <w:p w14:paraId="3868B87A" w14:textId="77777777" w:rsidR="00870585" w:rsidRDefault="008705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Establishment of a common program core (33 hours) consisting of research and dissertation areas</w:t>
          </w:r>
        </w:p>
        <w:p w14:paraId="74066504" w14:textId="77777777" w:rsidR="00870585" w:rsidRDefault="00870585" w:rsidP="002E3FC9">
          <w:pPr>
            <w:tabs>
              <w:tab w:val="left" w:pos="360"/>
              <w:tab w:val="left" w:pos="720"/>
            </w:tabs>
            <w:spacing w:after="0" w:line="240" w:lineRule="auto"/>
            <w:rPr>
              <w:rFonts w:asciiTheme="majorHAnsi" w:hAnsiTheme="majorHAnsi" w:cs="Arial"/>
              <w:sz w:val="20"/>
              <w:szCs w:val="20"/>
            </w:rPr>
          </w:pPr>
        </w:p>
        <w:p w14:paraId="1B3C1C6B" w14:textId="3FEA6B3E" w:rsidR="002E3FC9" w:rsidRDefault="008705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Creation of two </w:t>
          </w:r>
          <w:r w:rsidR="00447142">
            <w:rPr>
              <w:rFonts w:asciiTheme="majorHAnsi" w:hAnsiTheme="majorHAnsi" w:cs="Arial"/>
              <w:sz w:val="20"/>
              <w:szCs w:val="20"/>
            </w:rPr>
            <w:t>concentrations</w:t>
          </w:r>
          <w:r>
            <w:rPr>
              <w:rFonts w:asciiTheme="majorHAnsi" w:hAnsiTheme="majorHAnsi" w:cs="Arial"/>
              <w:sz w:val="20"/>
              <w:szCs w:val="20"/>
            </w:rPr>
            <w:t xml:space="preserve">: P-12 (current program) and higher education. </w:t>
          </w:r>
          <w:r w:rsidRPr="00447142">
            <w:rPr>
              <w:rFonts w:asciiTheme="majorHAnsi" w:hAnsiTheme="majorHAnsi" w:cs="Arial"/>
              <w:color w:val="00B050"/>
              <w:sz w:val="20"/>
              <w:szCs w:val="20"/>
            </w:rPr>
            <w:t>Please see relevant new concentration form.</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3FAE016" w:rsidR="002E3FC9" w:rsidRDefault="004471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 (Bulletin Year 2022-23)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4402ED01" w:rsidR="002E3FC9" w:rsidRDefault="00DE678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original curriculum paperwork submitted for the new Higher Education Administration </w:t>
          </w:r>
          <w:r w:rsidR="00841DD1">
            <w:rPr>
              <w:rFonts w:asciiTheme="majorHAnsi" w:hAnsiTheme="majorHAnsi" w:cs="Arial"/>
              <w:sz w:val="20"/>
              <w:szCs w:val="20"/>
            </w:rPr>
            <w:t>emphasis</w:t>
          </w:r>
          <w:r>
            <w:rPr>
              <w:rFonts w:asciiTheme="majorHAnsi" w:hAnsiTheme="majorHAnsi" w:cs="Arial"/>
              <w:sz w:val="20"/>
              <w:szCs w:val="20"/>
            </w:rPr>
            <w:t xml:space="preserve">, there was confusion about whether we were replacing the P12 </w:t>
          </w:r>
          <w:r w:rsidR="00E45D30">
            <w:rPr>
              <w:rFonts w:asciiTheme="majorHAnsi" w:hAnsiTheme="majorHAnsi" w:cs="Arial"/>
              <w:sz w:val="20"/>
              <w:szCs w:val="20"/>
            </w:rPr>
            <w:t>emphasis</w:t>
          </w:r>
          <w:r>
            <w:rPr>
              <w:rFonts w:asciiTheme="majorHAnsi" w:hAnsiTheme="majorHAnsi" w:cs="Arial"/>
              <w:sz w:val="20"/>
              <w:szCs w:val="20"/>
            </w:rPr>
            <w:t xml:space="preserve"> or adding a new concentration IN ADDITION to the existing P12 </w:t>
          </w:r>
          <w:r w:rsidR="00E45D30">
            <w:rPr>
              <w:rFonts w:asciiTheme="majorHAnsi" w:hAnsiTheme="majorHAnsi" w:cs="Arial"/>
              <w:sz w:val="20"/>
              <w:szCs w:val="20"/>
            </w:rPr>
            <w:t>emphasis</w:t>
          </w:r>
          <w:r>
            <w:rPr>
              <w:rFonts w:asciiTheme="majorHAnsi" w:hAnsiTheme="majorHAnsi" w:cs="Arial"/>
              <w:sz w:val="20"/>
              <w:szCs w:val="20"/>
            </w:rPr>
            <w:t xml:space="preserve">. Also, some of the verbiage included in the bulletin about the two </w:t>
          </w:r>
          <w:r w:rsidR="00E45D30">
            <w:rPr>
              <w:rFonts w:asciiTheme="majorHAnsi" w:hAnsiTheme="majorHAnsi" w:cs="Arial"/>
              <w:sz w:val="20"/>
              <w:szCs w:val="20"/>
            </w:rPr>
            <w:t>emphases</w:t>
          </w:r>
          <w:r>
            <w:rPr>
              <w:rFonts w:asciiTheme="majorHAnsi" w:hAnsiTheme="majorHAnsi" w:cs="Arial"/>
              <w:sz w:val="20"/>
              <w:szCs w:val="20"/>
            </w:rPr>
            <w:t xml:space="preserve"> was confusing. Therefore, we revised some of the verbiage to ensure clarity.</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153B8AFF" w14:textId="46F36BEA" w:rsidR="0069556E" w:rsidRDefault="00AE6604" w:rsidP="00447142">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37FC1AF" w14:textId="4AF1D653" w:rsidR="00447142" w:rsidRDefault="00447142" w:rsidP="00447142">
      <w:pPr>
        <w:tabs>
          <w:tab w:val="left" w:pos="360"/>
          <w:tab w:val="left" w:pos="720"/>
        </w:tabs>
        <w:spacing w:after="0" w:line="240" w:lineRule="auto"/>
        <w:rPr>
          <w:rFonts w:asciiTheme="majorHAnsi" w:hAnsiTheme="majorHAnsi" w:cs="Arial"/>
          <w:bCs/>
          <w:iCs/>
          <w:szCs w:val="18"/>
        </w:rPr>
      </w:pPr>
      <w:r>
        <w:rPr>
          <w:rFonts w:asciiTheme="majorHAnsi" w:hAnsiTheme="majorHAnsi" w:cs="Arial"/>
          <w:bCs/>
          <w:iCs/>
          <w:szCs w:val="18"/>
        </w:rPr>
        <w:t>Pages 85-89 (BEFORE):</w:t>
      </w:r>
    </w:p>
    <w:p w14:paraId="3AB8134E" w14:textId="42C9796B" w:rsidR="00447142" w:rsidRDefault="00447142" w:rsidP="00447142">
      <w:pPr>
        <w:tabs>
          <w:tab w:val="left" w:pos="360"/>
          <w:tab w:val="left" w:pos="720"/>
        </w:tabs>
        <w:spacing w:after="0" w:line="240" w:lineRule="auto"/>
        <w:rPr>
          <w:rFonts w:asciiTheme="majorHAnsi" w:hAnsiTheme="majorHAnsi" w:cs="Arial"/>
          <w:bCs/>
          <w:iCs/>
          <w:szCs w:val="18"/>
        </w:rPr>
      </w:pPr>
    </w:p>
    <w:p w14:paraId="55E4D3AC" w14:textId="77777777" w:rsidR="00447142" w:rsidRDefault="00447142" w:rsidP="00447142">
      <w:pPr>
        <w:pStyle w:val="Pa108"/>
        <w:rPr>
          <w:rFonts w:cs="Myriad Pro Cond"/>
          <w:color w:val="211D1E"/>
          <w:sz w:val="30"/>
          <w:szCs w:val="30"/>
        </w:rPr>
      </w:pPr>
      <w:r>
        <w:rPr>
          <w:rStyle w:val="A14"/>
        </w:rPr>
        <w:t xml:space="preserve">Program of Study for the Doctor of Education </w:t>
      </w:r>
    </w:p>
    <w:p w14:paraId="469960CD" w14:textId="77777777" w:rsidR="00447142" w:rsidRDefault="00447142" w:rsidP="00447142">
      <w:pPr>
        <w:pStyle w:val="Pa108"/>
        <w:rPr>
          <w:rFonts w:cs="Myriad Pro Cond"/>
          <w:color w:val="211D1E"/>
          <w:sz w:val="30"/>
          <w:szCs w:val="30"/>
        </w:rPr>
      </w:pPr>
      <w:r>
        <w:rPr>
          <w:rStyle w:val="A14"/>
        </w:rPr>
        <w:t xml:space="preserve">in Educational Leadership Degree </w:t>
      </w:r>
    </w:p>
    <w:p w14:paraId="052360DB" w14:textId="77777777" w:rsidR="00447142" w:rsidRDefault="00447142" w:rsidP="00447142">
      <w:pPr>
        <w:pStyle w:val="Pa10"/>
        <w:spacing w:after="80"/>
        <w:jc w:val="both"/>
        <w:rPr>
          <w:rFonts w:cs="Myriad Pro Cond"/>
          <w:b/>
          <w:bCs/>
          <w:color w:val="211D1E"/>
          <w:sz w:val="20"/>
          <w:szCs w:val="20"/>
        </w:rPr>
      </w:pPr>
    </w:p>
    <w:p w14:paraId="394776DE" w14:textId="77777777" w:rsidR="00447142" w:rsidRDefault="00447142" w:rsidP="00447142">
      <w:pPr>
        <w:pStyle w:val="Pa10"/>
        <w:spacing w:after="80" w:line="240" w:lineRule="auto"/>
        <w:jc w:val="both"/>
        <w:rPr>
          <w:rFonts w:cs="Myriad Pro Cond"/>
          <w:color w:val="211D1E"/>
          <w:sz w:val="20"/>
          <w:szCs w:val="20"/>
        </w:rPr>
      </w:pPr>
      <w:r>
        <w:rPr>
          <w:rFonts w:cs="Myriad Pro Cond"/>
          <w:b/>
          <w:bCs/>
          <w:color w:val="211D1E"/>
          <w:sz w:val="20"/>
          <w:szCs w:val="20"/>
        </w:rPr>
        <w:t xml:space="preserve">ADMISSION REQUIREMENTS </w:t>
      </w:r>
    </w:p>
    <w:p w14:paraId="05A7FD2A" w14:textId="77777777" w:rsidR="00447142" w:rsidRDefault="00447142" w:rsidP="00447142">
      <w:pPr>
        <w:pStyle w:val="Pa141"/>
        <w:spacing w:after="20" w:line="240" w:lineRule="auto"/>
        <w:ind w:firstLine="440"/>
        <w:rPr>
          <w:rFonts w:ascii="Arial" w:hAnsi="Arial" w:cs="Arial"/>
          <w:color w:val="211D1E"/>
          <w:sz w:val="16"/>
          <w:szCs w:val="16"/>
        </w:rPr>
      </w:pPr>
      <w:r>
        <w:rPr>
          <w:rStyle w:val="A1"/>
        </w:rPr>
        <w:t xml:space="preserve">Applicants for admission to the Doctor of Education degree program must be in good standing in the graduate school of an accredited institution. </w:t>
      </w:r>
    </w:p>
    <w:p w14:paraId="18A7F7EC" w14:textId="77777777" w:rsidR="00447142" w:rsidRDefault="00447142" w:rsidP="00447142">
      <w:pPr>
        <w:pStyle w:val="Pa141"/>
        <w:spacing w:after="20" w:line="240" w:lineRule="auto"/>
        <w:ind w:firstLine="440"/>
        <w:rPr>
          <w:rFonts w:ascii="Arial" w:hAnsi="Arial" w:cs="Arial"/>
          <w:color w:val="211D1E"/>
          <w:sz w:val="16"/>
          <w:szCs w:val="16"/>
        </w:rPr>
      </w:pPr>
      <w:r>
        <w:rPr>
          <w:rStyle w:val="A1"/>
        </w:rPr>
        <w:t xml:space="preserve">Admission to Graduate Programs does not imply admission to the Doctor of Education degree. Students desiring to pursue graduate work for which they have not completed the prerequisites will be required to make up deficiencies. Specific program requirements and details are outlined under the Center for Excellence in Education (CEE) section of this bulletin and on the following pages. </w:t>
      </w:r>
    </w:p>
    <w:p w14:paraId="7EDECD08" w14:textId="77777777" w:rsidR="00447142" w:rsidRDefault="00447142" w:rsidP="00447142">
      <w:pPr>
        <w:pStyle w:val="Pa31"/>
        <w:spacing w:after="20" w:line="240" w:lineRule="auto"/>
        <w:ind w:firstLine="360"/>
        <w:rPr>
          <w:rFonts w:ascii="Arial" w:hAnsi="Arial" w:cs="Arial"/>
          <w:color w:val="211D1E"/>
          <w:sz w:val="16"/>
          <w:szCs w:val="16"/>
        </w:rPr>
      </w:pPr>
      <w:r>
        <w:rPr>
          <w:rFonts w:ascii="Arial" w:hAnsi="Arial" w:cs="Arial"/>
          <w:color w:val="211D1E"/>
          <w:sz w:val="16"/>
          <w:szCs w:val="16"/>
        </w:rPr>
        <w:t xml:space="preserve">Applicants to the Doctor of Education Degree program must hold an earned master’s degree </w:t>
      </w:r>
      <w:r w:rsidRPr="008670B6">
        <w:rPr>
          <w:rFonts w:ascii="Arial" w:hAnsi="Arial" w:cs="Arial"/>
          <w:color w:val="0070C0"/>
          <w:sz w:val="16"/>
          <w:szCs w:val="16"/>
          <w:highlight w:val="yellow"/>
        </w:rPr>
        <w:t>(minimum 30 hours)</w:t>
      </w:r>
      <w:r>
        <w:rPr>
          <w:rFonts w:ascii="Arial" w:hAnsi="Arial" w:cs="Arial"/>
          <w:color w:val="211D1E"/>
          <w:sz w:val="16"/>
          <w:szCs w:val="16"/>
        </w:rPr>
        <w:t xml:space="preserve"> from an accredited institution and provide evidence of having sustained a superior level of scholarship dur</w:t>
      </w:r>
      <w:r>
        <w:rPr>
          <w:rFonts w:ascii="Arial" w:hAnsi="Arial" w:cs="Arial"/>
          <w:color w:val="211D1E"/>
          <w:sz w:val="16"/>
          <w:szCs w:val="16"/>
        </w:rPr>
        <w:softHyphen/>
        <w:t xml:space="preserve">ing master’s and post-master’s level graduate work. Applicants must submit the following to Graduate Admissions: </w:t>
      </w:r>
    </w:p>
    <w:p w14:paraId="446CA3DE"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 xml:space="preserve">1. A completed application for admission. </w:t>
      </w:r>
      <w:r w:rsidRPr="008670B6">
        <w:rPr>
          <w:rFonts w:ascii="Arial" w:hAnsi="Arial" w:cs="Arial"/>
          <w:strike/>
          <w:color w:val="FF0000"/>
          <w:sz w:val="16"/>
          <w:szCs w:val="16"/>
          <w:highlight w:val="yellow"/>
        </w:rPr>
        <w:t>Applicants are encouraged to submit the ap</w:t>
      </w:r>
      <w:r w:rsidRPr="008670B6">
        <w:rPr>
          <w:rFonts w:ascii="Arial" w:hAnsi="Arial" w:cs="Arial"/>
          <w:strike/>
          <w:color w:val="FF0000"/>
          <w:sz w:val="16"/>
          <w:szCs w:val="16"/>
          <w:highlight w:val="yellow"/>
        </w:rPr>
        <w:softHyphen/>
        <w:t>plication no later than March 1 for the fall semester. Application forms are available from Graduate Admissions or from the Center for Excellence in Education.</w:t>
      </w:r>
      <w:r w:rsidRPr="008670B6">
        <w:rPr>
          <w:rFonts w:ascii="Arial" w:hAnsi="Arial" w:cs="Arial"/>
          <w:color w:val="211D1E"/>
          <w:sz w:val="16"/>
          <w:szCs w:val="16"/>
          <w:highlight w:val="yellow"/>
        </w:rPr>
        <w:t xml:space="preserve"> </w:t>
      </w:r>
      <w:r w:rsidRPr="008670B6">
        <w:rPr>
          <w:rFonts w:ascii="Arial" w:hAnsi="Arial" w:cs="Arial"/>
          <w:color w:val="0070C0"/>
          <w:sz w:val="16"/>
          <w:szCs w:val="16"/>
          <w:highlight w:val="yellow"/>
        </w:rPr>
        <w:t>Applicants are admitted Spring, Summer, and Fall semesters.</w:t>
      </w:r>
    </w:p>
    <w:p w14:paraId="16D74E26" w14:textId="77777777" w:rsidR="00447142" w:rsidRDefault="00447142" w:rsidP="00447142">
      <w:pPr>
        <w:pStyle w:val="Pa142"/>
        <w:spacing w:after="20" w:line="240" w:lineRule="auto"/>
        <w:ind w:left="720" w:right="480" w:hanging="360"/>
        <w:rPr>
          <w:rFonts w:ascii="Arial" w:hAnsi="Arial" w:cs="Arial"/>
          <w:color w:val="211D1E"/>
          <w:sz w:val="15"/>
          <w:szCs w:val="15"/>
        </w:rPr>
      </w:pPr>
      <w:r>
        <w:rPr>
          <w:rFonts w:ascii="Arial" w:hAnsi="Arial" w:cs="Arial"/>
          <w:color w:val="211D1E"/>
          <w:sz w:val="15"/>
          <w:szCs w:val="15"/>
        </w:rPr>
        <w:t xml:space="preserve">2. A $50 nonrefundable application fee. </w:t>
      </w:r>
      <w:r w:rsidRPr="008670B6">
        <w:rPr>
          <w:rFonts w:ascii="Arial" w:hAnsi="Arial" w:cs="Arial"/>
          <w:strike/>
          <w:color w:val="FF0000"/>
          <w:sz w:val="15"/>
          <w:szCs w:val="15"/>
          <w:highlight w:val="yellow"/>
        </w:rPr>
        <w:t>Checks must be made payable to Arkansas State University. If applications are received without payment, Graduate Admissions will hold all application materials and notify the applicants that no action will be taken until pay</w:t>
      </w:r>
      <w:r w:rsidRPr="008670B6">
        <w:rPr>
          <w:rFonts w:ascii="Arial" w:hAnsi="Arial" w:cs="Arial"/>
          <w:strike/>
          <w:color w:val="FF0000"/>
          <w:sz w:val="15"/>
          <w:szCs w:val="15"/>
          <w:highlight w:val="yellow"/>
        </w:rPr>
        <w:softHyphen/>
        <w:t>ment is received. International students may utilize a check or an International Postal Money Order to remit payment in U.S. currency.</w:t>
      </w:r>
      <w:r w:rsidRPr="008670B6">
        <w:rPr>
          <w:rFonts w:ascii="Arial" w:hAnsi="Arial" w:cs="Arial"/>
          <w:strike/>
          <w:color w:val="FF0000"/>
          <w:sz w:val="15"/>
          <w:szCs w:val="15"/>
        </w:rPr>
        <w:t xml:space="preserve"> </w:t>
      </w:r>
    </w:p>
    <w:p w14:paraId="5CDDBAC1"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3. One copy of official transcripts of all previous undergraduate and graduate coursework attempted to be sent directly from the institution(s) previously attended. (Graduate Ad</w:t>
      </w:r>
      <w:r>
        <w:rPr>
          <w:rFonts w:ascii="Arial" w:hAnsi="Arial" w:cs="Arial"/>
          <w:color w:val="211D1E"/>
          <w:sz w:val="16"/>
          <w:szCs w:val="16"/>
        </w:rPr>
        <w:softHyphen/>
        <w:t xml:space="preserve">missions will compute the graduate GPA by counting all graduate courses completed, including any repeated courses.) </w:t>
      </w:r>
    </w:p>
    <w:p w14:paraId="41526BBC"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 xml:space="preserve">4. Two </w:t>
      </w:r>
      <w:r w:rsidRPr="008670B6">
        <w:rPr>
          <w:rFonts w:ascii="Arial" w:hAnsi="Arial" w:cs="Arial"/>
          <w:strike/>
          <w:color w:val="FF0000"/>
          <w:sz w:val="16"/>
          <w:szCs w:val="16"/>
          <w:highlight w:val="yellow"/>
        </w:rPr>
        <w:t>letters of</w:t>
      </w:r>
      <w:r>
        <w:rPr>
          <w:rFonts w:ascii="Arial" w:hAnsi="Arial" w:cs="Arial"/>
          <w:color w:val="211D1E"/>
          <w:sz w:val="16"/>
          <w:szCs w:val="16"/>
        </w:rPr>
        <w:t xml:space="preserve"> recommendation </w:t>
      </w:r>
      <w:r w:rsidRPr="008670B6">
        <w:rPr>
          <w:rFonts w:ascii="Arial" w:hAnsi="Arial" w:cs="Arial"/>
          <w:color w:val="0070C0"/>
          <w:sz w:val="16"/>
          <w:szCs w:val="16"/>
          <w:highlight w:val="yellow"/>
        </w:rPr>
        <w:t>forms</w:t>
      </w:r>
      <w:r>
        <w:rPr>
          <w:rFonts w:ascii="Arial" w:hAnsi="Arial" w:cs="Arial"/>
          <w:color w:val="211D1E"/>
          <w:sz w:val="16"/>
          <w:szCs w:val="16"/>
        </w:rPr>
        <w:t xml:space="preserve"> from professionals who can speak to the student’s ability to matriculate into this doctoral program and complete a dissertation. These </w:t>
      </w:r>
      <w:r w:rsidRPr="00262167">
        <w:rPr>
          <w:rFonts w:ascii="Arial" w:hAnsi="Arial" w:cs="Arial"/>
          <w:strike/>
          <w:color w:val="FF0000"/>
          <w:sz w:val="16"/>
          <w:szCs w:val="16"/>
          <w:highlight w:val="yellow"/>
        </w:rPr>
        <w:t>letters</w:t>
      </w:r>
      <w:r w:rsidRPr="00262167">
        <w:rPr>
          <w:rFonts w:ascii="Arial" w:hAnsi="Arial" w:cs="Arial"/>
          <w:color w:val="211D1E"/>
          <w:sz w:val="16"/>
          <w:szCs w:val="16"/>
          <w:highlight w:val="yellow"/>
        </w:rPr>
        <w:t xml:space="preserve"> </w:t>
      </w:r>
      <w:r w:rsidRPr="00262167">
        <w:rPr>
          <w:rFonts w:ascii="Arial" w:hAnsi="Arial" w:cs="Arial"/>
          <w:color w:val="0070C0"/>
          <w:sz w:val="16"/>
          <w:szCs w:val="16"/>
          <w:highlight w:val="yellow"/>
        </w:rPr>
        <w:t>forms</w:t>
      </w:r>
      <w:r>
        <w:rPr>
          <w:rFonts w:ascii="Arial" w:hAnsi="Arial" w:cs="Arial"/>
          <w:color w:val="211D1E"/>
          <w:sz w:val="16"/>
          <w:szCs w:val="16"/>
        </w:rPr>
        <w:t xml:space="preserve"> will be reviewed by the doctoral faculty. An interview may be required. Recommendation by the doctoral faculty is required for admission to the doctoral program. </w:t>
      </w:r>
    </w:p>
    <w:p w14:paraId="11FBDB2C"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5. A </w:t>
      </w:r>
      <w:proofErr w:type="gramStart"/>
      <w:r>
        <w:rPr>
          <w:rFonts w:ascii="Arial" w:hAnsi="Arial" w:cs="Arial"/>
          <w:color w:val="211D1E"/>
          <w:sz w:val="16"/>
          <w:szCs w:val="16"/>
        </w:rPr>
        <w:t>two page</w:t>
      </w:r>
      <w:proofErr w:type="gramEnd"/>
      <w:r>
        <w:rPr>
          <w:rFonts w:ascii="Arial" w:hAnsi="Arial" w:cs="Arial"/>
          <w:color w:val="211D1E"/>
          <w:sz w:val="16"/>
          <w:szCs w:val="16"/>
        </w:rPr>
        <w:t xml:space="preserve"> letter of interest describing how the student is a good fit for the degree program. </w:t>
      </w:r>
    </w:p>
    <w:p w14:paraId="0613F297"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6. Submit one of the following writing samples: </w:t>
      </w:r>
    </w:p>
    <w:p w14:paraId="464E48E5"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-A two-page personal philosophy of leadership, citing three sources of reference; OR </w:t>
      </w:r>
    </w:p>
    <w:p w14:paraId="444F6251"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-A research paper demonstrating the student’s ability to write at the graduate level </w:t>
      </w:r>
    </w:p>
    <w:p w14:paraId="347B9132"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NOTE: The paper must follow the latest edition of APA style guide. </w:t>
      </w:r>
    </w:p>
    <w:p w14:paraId="037E07DB" w14:textId="77777777" w:rsidR="00447142" w:rsidRDefault="00447142" w:rsidP="00447142">
      <w:pPr>
        <w:spacing w:line="240" w:lineRule="auto"/>
        <w:ind w:firstLine="360"/>
        <w:rPr>
          <w:rFonts w:ascii="Arial" w:hAnsi="Arial" w:cs="Arial"/>
          <w:color w:val="211D1E"/>
          <w:sz w:val="16"/>
          <w:szCs w:val="16"/>
        </w:rPr>
      </w:pPr>
      <w:r>
        <w:rPr>
          <w:rFonts w:ascii="Arial" w:hAnsi="Arial" w:cs="Arial"/>
          <w:color w:val="211D1E"/>
          <w:sz w:val="16"/>
          <w:szCs w:val="16"/>
        </w:rPr>
        <w:t xml:space="preserve">7. Resume </w:t>
      </w:r>
      <w:r w:rsidRPr="008670B6">
        <w:rPr>
          <w:rFonts w:ascii="Arial" w:hAnsi="Arial" w:cs="Arial"/>
          <w:strike/>
          <w:color w:val="FF0000"/>
          <w:sz w:val="16"/>
          <w:szCs w:val="16"/>
          <w:highlight w:val="yellow"/>
        </w:rPr>
        <w:t>of</w:t>
      </w:r>
      <w:r>
        <w:rPr>
          <w:rFonts w:ascii="Arial" w:hAnsi="Arial" w:cs="Arial"/>
          <w:color w:val="211D1E"/>
          <w:sz w:val="16"/>
          <w:szCs w:val="16"/>
        </w:rPr>
        <w:t xml:space="preserve"> </w:t>
      </w:r>
      <w:r w:rsidRPr="008670B6">
        <w:rPr>
          <w:rFonts w:ascii="Arial" w:hAnsi="Arial" w:cs="Arial"/>
          <w:color w:val="0070C0"/>
          <w:sz w:val="16"/>
          <w:szCs w:val="16"/>
          <w:highlight w:val="yellow"/>
        </w:rPr>
        <w:t>or</w:t>
      </w:r>
      <w:r>
        <w:rPr>
          <w:rFonts w:ascii="Arial" w:hAnsi="Arial" w:cs="Arial"/>
          <w:color w:val="211D1E"/>
          <w:sz w:val="16"/>
          <w:szCs w:val="16"/>
        </w:rPr>
        <w:t xml:space="preserve"> Curriculum Vitae</w:t>
      </w:r>
    </w:p>
    <w:p w14:paraId="15000420"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CENTER FOR EXCELLENCE IN EDUCATION </w:t>
      </w:r>
    </w:p>
    <w:p w14:paraId="3CAAEF81"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Center for Excellence in Education is a teaching and research center within the College of Education and Behavioral Science. The primary mission of the center is to coordinate the efforts of a diverse faculty in delivery of the doctoral program in educational leadership and to facilitate basic research on the improvement of educational institutions and enhancement of educational settings. The director of the Center for Excellence in Education serves as the director of the Doctor of Education degree program. Inquiries regarding this program should be addressed to the director.</w:t>
      </w:r>
    </w:p>
    <w:p w14:paraId="04B30454"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lastRenderedPageBreak/>
        <w:t xml:space="preserve">PURPOSE OF THE DEGREE </w:t>
      </w:r>
    </w:p>
    <w:p w14:paraId="62B9C389"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Doctor of Education degree in Educational Leadership provides the highest professional degree available in the field of education to students who aspire to administrative careers in either</w:t>
      </w:r>
      <w:r>
        <w:rPr>
          <w:rFonts w:ascii="Arial" w:hAnsi="Arial" w:cs="Arial"/>
          <w:color w:val="211D1E"/>
          <w:sz w:val="16"/>
          <w:szCs w:val="16"/>
        </w:rPr>
        <w:t xml:space="preserve"> </w:t>
      </w:r>
      <w:r w:rsidRPr="008670B6">
        <w:rPr>
          <w:rFonts w:ascii="Arial" w:hAnsi="Arial" w:cs="Arial"/>
          <w:color w:val="211D1E"/>
          <w:sz w:val="16"/>
          <w:szCs w:val="16"/>
        </w:rPr>
        <w:t>elementary, secondary, or collegiate levels. Although the degree requirements include a prescribed curriculum of required and elective courses, the doctoral degree is not awarded only on the basis of coursework completion. Following successful completion of the comprehensive examinations, doctoral students conduct a major research project resulting in the presentation and defense of the doctoral dissertation. This phase of the doctoral degree provides students with an opportunity to develop and demonstrate possession of skill in intellectual problem solving.</w:t>
      </w:r>
    </w:p>
    <w:p w14:paraId="0B8F4161"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GENERAL REQUIREMENTS FOR THE DEGREE </w:t>
      </w:r>
    </w:p>
    <w:p w14:paraId="11CBDB37" w14:textId="77777777" w:rsidR="00447142"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t xml:space="preserve">Candidates must earn a minimum of 90 hours of graduate credit beyond the bachelor’s degree. This quantitative requirement is a minimum, as the quantity of coursework to be completed by each candidate is arranged individually by the advisory committee, subject to the approval of the Registrar, and may be modified both as to quantity and as to type during the progress of the student’s coursework. </w:t>
      </w:r>
    </w:p>
    <w:p w14:paraId="54A59091" w14:textId="77777777" w:rsidR="00447142" w:rsidRPr="00E841D7" w:rsidRDefault="00447142" w:rsidP="00447142">
      <w:pPr>
        <w:autoSpaceDE w:val="0"/>
        <w:autoSpaceDN w:val="0"/>
        <w:adjustRightInd w:val="0"/>
        <w:spacing w:after="80" w:line="201" w:lineRule="atLeast"/>
        <w:jc w:val="both"/>
        <w:rPr>
          <w:rFonts w:ascii="Myriad Pro Cond" w:hAnsi="Myriad Pro Cond" w:cs="Myriad Pro Cond"/>
          <w:color w:val="0070C0"/>
          <w:sz w:val="20"/>
          <w:szCs w:val="20"/>
          <w:highlight w:val="yellow"/>
        </w:rPr>
      </w:pPr>
      <w:r w:rsidRPr="00E841D7">
        <w:rPr>
          <w:rFonts w:ascii="Myriad Pro Cond" w:hAnsi="Myriad Pro Cond" w:cs="Myriad Pro Cond"/>
          <w:b/>
          <w:bCs/>
          <w:color w:val="0070C0"/>
          <w:sz w:val="20"/>
          <w:szCs w:val="20"/>
          <w:highlight w:val="yellow"/>
        </w:rPr>
        <w:t xml:space="preserve">DOCTOR OF EDUCATION CORE COURSES </w:t>
      </w:r>
    </w:p>
    <w:p w14:paraId="6EA7DE5E" w14:textId="77777777" w:rsidR="00447142" w:rsidRPr="00E841D7" w:rsidRDefault="00447142" w:rsidP="00447142">
      <w:pPr>
        <w:rPr>
          <w:rFonts w:ascii="Arial" w:hAnsi="Arial" w:cs="Arial"/>
          <w:bCs/>
          <w:color w:val="0070C0"/>
          <w:sz w:val="20"/>
          <w:szCs w:val="20"/>
          <w:highlight w:val="yellow"/>
        </w:rPr>
      </w:pPr>
      <w:r w:rsidRPr="00E841D7">
        <w:rPr>
          <w:rFonts w:ascii="Arial" w:hAnsi="Arial" w:cs="Arial"/>
          <w:bCs/>
          <w:color w:val="0070C0"/>
          <w:sz w:val="20"/>
          <w:szCs w:val="20"/>
          <w:highlight w:val="yellow"/>
        </w:rPr>
        <w:t>The Doctor of Education degree program consists of a core curriculum of 33 graduate credit hours, as shown below. This core curriculum serves as a common body of knowledge aimed at developing competencies in education leadership. In addition to the core curriculum, students complete a 27-hour concentration in either P-12 Administration or Higher Education Administration.</w:t>
      </w:r>
    </w:p>
    <w:p w14:paraId="390AB83B" w14:textId="77777777" w:rsidR="00447142" w:rsidRPr="00E841D7" w:rsidRDefault="00447142" w:rsidP="00447142">
      <w:pPr>
        <w:autoSpaceDE w:val="0"/>
        <w:autoSpaceDN w:val="0"/>
        <w:adjustRightInd w:val="0"/>
        <w:spacing w:after="20" w:line="161" w:lineRule="atLeast"/>
        <w:rPr>
          <w:rFonts w:ascii="Arial" w:hAnsi="Arial" w:cs="Arial"/>
          <w:bCs/>
          <w:color w:val="0070C0"/>
          <w:sz w:val="20"/>
          <w:szCs w:val="20"/>
          <w:highlight w:val="yellow"/>
        </w:rPr>
      </w:pPr>
    </w:p>
    <w:p w14:paraId="6B4A817A" w14:textId="77777777" w:rsidR="00447142" w:rsidRPr="00E841D7" w:rsidRDefault="00447142" w:rsidP="00447142">
      <w:pPr>
        <w:rPr>
          <w:bCs/>
          <w:color w:val="0070C0"/>
          <w:highlight w:val="yellow"/>
        </w:rPr>
      </w:pPr>
    </w:p>
    <w:tbl>
      <w:tblPr>
        <w:tblStyle w:val="TableGrid"/>
        <w:tblW w:w="0" w:type="auto"/>
        <w:jc w:val="center"/>
        <w:tblLook w:val="04A0" w:firstRow="1" w:lastRow="0" w:firstColumn="1" w:lastColumn="0" w:noHBand="0" w:noVBand="1"/>
      </w:tblPr>
      <w:tblGrid>
        <w:gridCol w:w="6665"/>
        <w:gridCol w:w="1260"/>
      </w:tblGrid>
      <w:tr w:rsidR="00447142" w:rsidRPr="00E841D7" w14:paraId="3F97C49F" w14:textId="77777777" w:rsidTr="00605368">
        <w:trPr>
          <w:jc w:val="center"/>
        </w:trPr>
        <w:tc>
          <w:tcPr>
            <w:tcW w:w="6665" w:type="dxa"/>
            <w:shd w:val="clear" w:color="auto" w:fill="BFBFBF" w:themeFill="background1" w:themeFillShade="BF"/>
          </w:tcPr>
          <w:p w14:paraId="2456218E"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Doctor of Education Core Courses</w:t>
            </w:r>
          </w:p>
        </w:tc>
        <w:tc>
          <w:tcPr>
            <w:tcW w:w="1260" w:type="dxa"/>
            <w:shd w:val="clear" w:color="auto" w:fill="BFBFBF" w:themeFill="background1" w:themeFillShade="BF"/>
          </w:tcPr>
          <w:p w14:paraId="1751FE5C"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Sem. Hrs.</w:t>
            </w:r>
          </w:p>
        </w:tc>
      </w:tr>
      <w:tr w:rsidR="00447142" w:rsidRPr="00E841D7" w14:paraId="5BD4EEC1" w14:textId="77777777" w:rsidTr="00605368">
        <w:trPr>
          <w:jc w:val="center"/>
        </w:trPr>
        <w:tc>
          <w:tcPr>
            <w:tcW w:w="6665" w:type="dxa"/>
            <w:shd w:val="clear" w:color="auto" w:fill="BFBFBF" w:themeFill="background1" w:themeFillShade="BF"/>
          </w:tcPr>
          <w:p w14:paraId="3C5EE041" w14:textId="2C3FE882" w:rsidR="00447142" w:rsidRPr="00E841D7" w:rsidRDefault="00447142" w:rsidP="00605368">
            <w:pPr>
              <w:pStyle w:val="Default"/>
              <w:rPr>
                <w:rStyle w:val="A15"/>
                <w:color w:val="0070C0"/>
                <w:sz w:val="18"/>
                <w:szCs w:val="18"/>
                <w:highlight w:val="yellow"/>
              </w:rPr>
            </w:pPr>
            <w:r w:rsidRPr="00E841D7">
              <w:rPr>
                <w:rStyle w:val="A15"/>
                <w:color w:val="0070C0"/>
                <w:sz w:val="18"/>
                <w:szCs w:val="18"/>
                <w:highlight w:val="yellow"/>
              </w:rPr>
              <w:t xml:space="preserve">Dissertation </w:t>
            </w:r>
            <w:proofErr w:type="spellStart"/>
            <w:r>
              <w:rPr>
                <w:rStyle w:val="A15"/>
                <w:color w:val="0070C0"/>
                <w:sz w:val="18"/>
                <w:szCs w:val="18"/>
                <w:highlight w:val="yellow"/>
              </w:rPr>
              <w:t>S</w:t>
            </w:r>
            <w:r>
              <w:rPr>
                <w:rStyle w:val="A15"/>
                <w:color w:val="0070C0"/>
                <w:sz w:val="18"/>
                <w:highlight w:val="yellow"/>
              </w:rPr>
              <w:t>ubc</w:t>
            </w:r>
            <w:r w:rsidRPr="00E841D7">
              <w:rPr>
                <w:rStyle w:val="A15"/>
                <w:color w:val="0070C0"/>
                <w:sz w:val="18"/>
                <w:szCs w:val="18"/>
                <w:highlight w:val="yellow"/>
              </w:rPr>
              <w:t>ore</w:t>
            </w:r>
            <w:proofErr w:type="spellEnd"/>
          </w:p>
        </w:tc>
        <w:tc>
          <w:tcPr>
            <w:tcW w:w="1260" w:type="dxa"/>
            <w:shd w:val="clear" w:color="auto" w:fill="BFBFBF" w:themeFill="background1" w:themeFillShade="BF"/>
          </w:tcPr>
          <w:p w14:paraId="1ECDE4F3" w14:textId="77777777" w:rsidR="00447142" w:rsidRPr="00E841D7" w:rsidRDefault="00447142" w:rsidP="00605368">
            <w:pPr>
              <w:pStyle w:val="Default"/>
              <w:jc w:val="center"/>
              <w:rPr>
                <w:rFonts w:ascii="Arial" w:hAnsi="Arial" w:cs="Arial"/>
                <w:color w:val="0070C0"/>
                <w:sz w:val="18"/>
                <w:szCs w:val="18"/>
                <w:highlight w:val="yellow"/>
              </w:rPr>
            </w:pPr>
          </w:p>
        </w:tc>
      </w:tr>
      <w:tr w:rsidR="00447142" w:rsidRPr="00E841D7" w14:paraId="485B3442" w14:textId="77777777" w:rsidTr="00605368">
        <w:trPr>
          <w:jc w:val="center"/>
        </w:trPr>
        <w:tc>
          <w:tcPr>
            <w:tcW w:w="6665" w:type="dxa"/>
          </w:tcPr>
          <w:p w14:paraId="12D84FF6"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8043, Advanced Organizational Theory and Inquiry</w:t>
            </w:r>
          </w:p>
        </w:tc>
        <w:tc>
          <w:tcPr>
            <w:tcW w:w="1260" w:type="dxa"/>
          </w:tcPr>
          <w:p w14:paraId="0F804EC9"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52126E10" w14:textId="77777777" w:rsidTr="00605368">
        <w:trPr>
          <w:jc w:val="center"/>
        </w:trPr>
        <w:tc>
          <w:tcPr>
            <w:tcW w:w="6665" w:type="dxa"/>
          </w:tcPr>
          <w:p w14:paraId="6DF0AD80" w14:textId="77777777" w:rsidR="00447142" w:rsidRPr="00E841D7" w:rsidRDefault="00447142" w:rsidP="00605368">
            <w:pPr>
              <w:pStyle w:val="Pa119"/>
              <w:rPr>
                <w:rFonts w:ascii="Arial" w:hAnsi="Arial" w:cs="Arial"/>
                <w:color w:val="0070C0"/>
                <w:sz w:val="18"/>
                <w:szCs w:val="18"/>
                <w:highlight w:val="yellow"/>
              </w:rPr>
            </w:pPr>
            <w:r w:rsidRPr="00E841D7">
              <w:rPr>
                <w:rStyle w:val="A15"/>
                <w:color w:val="0070C0"/>
                <w:sz w:val="18"/>
                <w:szCs w:val="18"/>
                <w:highlight w:val="yellow"/>
              </w:rPr>
              <w:t xml:space="preserve">ELAD 8501, Dissertation I: Prospectus </w:t>
            </w:r>
          </w:p>
        </w:tc>
        <w:tc>
          <w:tcPr>
            <w:tcW w:w="1260" w:type="dxa"/>
          </w:tcPr>
          <w:p w14:paraId="453D0C6C"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1</w:t>
            </w:r>
          </w:p>
        </w:tc>
      </w:tr>
      <w:tr w:rsidR="00447142" w:rsidRPr="00E841D7" w14:paraId="0DEEA54E" w14:textId="77777777" w:rsidTr="00605368">
        <w:trPr>
          <w:jc w:val="center"/>
        </w:trPr>
        <w:tc>
          <w:tcPr>
            <w:tcW w:w="6665" w:type="dxa"/>
          </w:tcPr>
          <w:p w14:paraId="28154C0F"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8511, Dissertation II: Chapter One</w:t>
            </w:r>
          </w:p>
        </w:tc>
        <w:tc>
          <w:tcPr>
            <w:tcW w:w="1260" w:type="dxa"/>
          </w:tcPr>
          <w:p w14:paraId="541392AC"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1</w:t>
            </w:r>
          </w:p>
        </w:tc>
      </w:tr>
      <w:tr w:rsidR="00447142" w:rsidRPr="00E841D7" w14:paraId="7A5769A2" w14:textId="77777777" w:rsidTr="00605368">
        <w:trPr>
          <w:jc w:val="center"/>
        </w:trPr>
        <w:tc>
          <w:tcPr>
            <w:tcW w:w="6665" w:type="dxa"/>
          </w:tcPr>
          <w:p w14:paraId="17486C7E"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8521, Dissertation III: Chapter Two</w:t>
            </w:r>
          </w:p>
        </w:tc>
        <w:tc>
          <w:tcPr>
            <w:tcW w:w="1260" w:type="dxa"/>
          </w:tcPr>
          <w:p w14:paraId="5076D85E"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1</w:t>
            </w:r>
          </w:p>
        </w:tc>
      </w:tr>
      <w:tr w:rsidR="00447142" w:rsidRPr="00E841D7" w14:paraId="5D35D000" w14:textId="77777777" w:rsidTr="00605368">
        <w:trPr>
          <w:jc w:val="center"/>
        </w:trPr>
        <w:tc>
          <w:tcPr>
            <w:tcW w:w="6665" w:type="dxa"/>
          </w:tcPr>
          <w:p w14:paraId="067C63BE"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8531, Dissertation IV: Chapter Two Approval</w:t>
            </w:r>
          </w:p>
        </w:tc>
        <w:tc>
          <w:tcPr>
            <w:tcW w:w="1260" w:type="dxa"/>
          </w:tcPr>
          <w:p w14:paraId="6D0B151C"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1</w:t>
            </w:r>
          </w:p>
        </w:tc>
      </w:tr>
      <w:tr w:rsidR="00447142" w:rsidRPr="00E841D7" w14:paraId="35A01748" w14:textId="77777777" w:rsidTr="00605368">
        <w:trPr>
          <w:jc w:val="center"/>
        </w:trPr>
        <w:tc>
          <w:tcPr>
            <w:tcW w:w="6665" w:type="dxa"/>
          </w:tcPr>
          <w:p w14:paraId="74798183"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8532, Dissertation V: Chapter Three</w:t>
            </w:r>
          </w:p>
        </w:tc>
        <w:tc>
          <w:tcPr>
            <w:tcW w:w="1260" w:type="dxa"/>
          </w:tcPr>
          <w:p w14:paraId="746A85E8"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2</w:t>
            </w:r>
          </w:p>
        </w:tc>
      </w:tr>
      <w:tr w:rsidR="00447142" w:rsidRPr="00E841D7" w14:paraId="35B875C8" w14:textId="77777777" w:rsidTr="00605368">
        <w:trPr>
          <w:jc w:val="center"/>
        </w:trPr>
        <w:tc>
          <w:tcPr>
            <w:tcW w:w="6665" w:type="dxa"/>
          </w:tcPr>
          <w:p w14:paraId="59AA04B0"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8613, Dissertation VI: Chapter Four Data Collection</w:t>
            </w:r>
          </w:p>
        </w:tc>
        <w:tc>
          <w:tcPr>
            <w:tcW w:w="1260" w:type="dxa"/>
          </w:tcPr>
          <w:p w14:paraId="6A82C47A"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45AE27F8" w14:textId="77777777" w:rsidTr="00605368">
        <w:trPr>
          <w:jc w:val="center"/>
        </w:trPr>
        <w:tc>
          <w:tcPr>
            <w:tcW w:w="6665" w:type="dxa"/>
          </w:tcPr>
          <w:p w14:paraId="008B3DFF"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8623, Dissertation VII, Chapter Four Data Analysis</w:t>
            </w:r>
          </w:p>
        </w:tc>
        <w:tc>
          <w:tcPr>
            <w:tcW w:w="1260" w:type="dxa"/>
          </w:tcPr>
          <w:p w14:paraId="78D605EC"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5AB23697" w14:textId="77777777" w:rsidTr="00605368">
        <w:trPr>
          <w:jc w:val="center"/>
        </w:trPr>
        <w:tc>
          <w:tcPr>
            <w:tcW w:w="6665" w:type="dxa"/>
          </w:tcPr>
          <w:p w14:paraId="4540366D" w14:textId="77777777" w:rsidR="00447142" w:rsidRPr="00E841D7" w:rsidRDefault="00447142" w:rsidP="00605368">
            <w:pPr>
              <w:pStyle w:val="Default"/>
              <w:rPr>
                <w:rFonts w:ascii="Arial" w:hAnsi="Arial" w:cs="Arial"/>
                <w:color w:val="0070C0"/>
                <w:sz w:val="18"/>
                <w:szCs w:val="18"/>
                <w:highlight w:val="yellow"/>
              </w:rPr>
            </w:pPr>
            <w:r w:rsidRPr="00E841D7">
              <w:rPr>
                <w:rStyle w:val="A15"/>
                <w:color w:val="0070C0"/>
                <w:sz w:val="18"/>
                <w:szCs w:val="18"/>
                <w:highlight w:val="yellow"/>
              </w:rPr>
              <w:t>ELAD 8633, Dissertation VIII: Chapter Five</w:t>
            </w:r>
          </w:p>
        </w:tc>
        <w:tc>
          <w:tcPr>
            <w:tcW w:w="1260" w:type="dxa"/>
          </w:tcPr>
          <w:p w14:paraId="4B74CB90"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79A30EE9" w14:textId="77777777" w:rsidTr="00605368">
        <w:trPr>
          <w:jc w:val="center"/>
        </w:trPr>
        <w:tc>
          <w:tcPr>
            <w:tcW w:w="6665" w:type="dxa"/>
            <w:shd w:val="clear" w:color="auto" w:fill="BFBFBF" w:themeFill="background1" w:themeFillShade="BF"/>
          </w:tcPr>
          <w:p w14:paraId="01E5328D" w14:textId="17A7B28C"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 xml:space="preserve">Research </w:t>
            </w:r>
            <w:proofErr w:type="spellStart"/>
            <w:r>
              <w:rPr>
                <w:rFonts w:ascii="Arial" w:hAnsi="Arial" w:cs="Arial"/>
                <w:b/>
                <w:color w:val="0070C0"/>
                <w:sz w:val="18"/>
                <w:szCs w:val="18"/>
                <w:highlight w:val="yellow"/>
              </w:rPr>
              <w:t>Subc</w:t>
            </w:r>
            <w:r w:rsidRPr="00E841D7">
              <w:rPr>
                <w:rFonts w:ascii="Arial" w:hAnsi="Arial" w:cs="Arial"/>
                <w:b/>
                <w:color w:val="0070C0"/>
                <w:sz w:val="18"/>
                <w:szCs w:val="18"/>
                <w:highlight w:val="yellow"/>
              </w:rPr>
              <w:t>ore</w:t>
            </w:r>
            <w:proofErr w:type="spellEnd"/>
          </w:p>
        </w:tc>
        <w:tc>
          <w:tcPr>
            <w:tcW w:w="1260" w:type="dxa"/>
            <w:shd w:val="clear" w:color="auto" w:fill="BFBFBF" w:themeFill="background1" w:themeFillShade="BF"/>
          </w:tcPr>
          <w:p w14:paraId="50D0E9B8" w14:textId="77777777" w:rsidR="00447142" w:rsidRPr="00E841D7" w:rsidRDefault="00447142" w:rsidP="00605368">
            <w:pPr>
              <w:pStyle w:val="Default"/>
              <w:jc w:val="center"/>
              <w:rPr>
                <w:rFonts w:ascii="Arial" w:hAnsi="Arial" w:cs="Arial"/>
                <w:color w:val="0070C0"/>
                <w:sz w:val="18"/>
                <w:szCs w:val="18"/>
                <w:highlight w:val="yellow"/>
              </w:rPr>
            </w:pPr>
          </w:p>
        </w:tc>
      </w:tr>
      <w:tr w:rsidR="00447142" w:rsidRPr="00E841D7" w14:paraId="27D3B107" w14:textId="77777777" w:rsidTr="00605368">
        <w:trPr>
          <w:jc w:val="center"/>
        </w:trPr>
        <w:tc>
          <w:tcPr>
            <w:tcW w:w="6665" w:type="dxa"/>
          </w:tcPr>
          <w:p w14:paraId="7F7FF408" w14:textId="77777777" w:rsidR="00447142" w:rsidRPr="00E841D7" w:rsidRDefault="00447142" w:rsidP="00605368">
            <w:pPr>
              <w:pStyle w:val="Default"/>
              <w:rPr>
                <w:rFonts w:ascii="Arial" w:hAnsi="Arial" w:cs="Arial"/>
                <w:color w:val="0070C0"/>
                <w:sz w:val="18"/>
                <w:szCs w:val="18"/>
                <w:highlight w:val="yellow"/>
              </w:rPr>
            </w:pPr>
            <w:r w:rsidRPr="00E841D7">
              <w:rPr>
                <w:rFonts w:ascii="Arial" w:hAnsi="Arial" w:cs="Arial"/>
                <w:color w:val="0070C0"/>
                <w:sz w:val="18"/>
                <w:szCs w:val="18"/>
                <w:highlight w:val="yellow"/>
              </w:rPr>
              <w:t>ELFN 7773, Advanced Educational Research</w:t>
            </w:r>
          </w:p>
        </w:tc>
        <w:tc>
          <w:tcPr>
            <w:tcW w:w="1260" w:type="dxa"/>
          </w:tcPr>
          <w:p w14:paraId="6AC1CC9E"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3AF7B92D" w14:textId="77777777" w:rsidTr="00605368">
        <w:trPr>
          <w:jc w:val="center"/>
        </w:trPr>
        <w:tc>
          <w:tcPr>
            <w:tcW w:w="6665" w:type="dxa"/>
          </w:tcPr>
          <w:p w14:paraId="7F3B1508" w14:textId="77777777" w:rsidR="00447142" w:rsidRPr="00E841D7" w:rsidRDefault="00447142" w:rsidP="00605368">
            <w:pPr>
              <w:pStyle w:val="Default"/>
              <w:rPr>
                <w:rFonts w:ascii="Arial" w:hAnsi="Arial" w:cs="Arial"/>
                <w:color w:val="0070C0"/>
                <w:sz w:val="18"/>
                <w:szCs w:val="18"/>
                <w:highlight w:val="yellow"/>
              </w:rPr>
            </w:pPr>
            <w:r w:rsidRPr="00E841D7">
              <w:rPr>
                <w:rFonts w:ascii="Arial" w:hAnsi="Arial" w:cs="Arial"/>
                <w:color w:val="0070C0"/>
                <w:sz w:val="18"/>
                <w:szCs w:val="18"/>
                <w:highlight w:val="yellow"/>
              </w:rPr>
              <w:t>ELFN 7783, Advanced Educational Statistics</w:t>
            </w:r>
          </w:p>
        </w:tc>
        <w:tc>
          <w:tcPr>
            <w:tcW w:w="1260" w:type="dxa"/>
          </w:tcPr>
          <w:p w14:paraId="18A2DCA7"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6906F5D3" w14:textId="77777777" w:rsidTr="00605368">
        <w:trPr>
          <w:jc w:val="center"/>
        </w:trPr>
        <w:tc>
          <w:tcPr>
            <w:tcW w:w="6665" w:type="dxa"/>
          </w:tcPr>
          <w:p w14:paraId="4C87CA44" w14:textId="77777777" w:rsidR="00447142" w:rsidRPr="00E841D7" w:rsidRDefault="00447142" w:rsidP="00605368">
            <w:pPr>
              <w:pStyle w:val="Default"/>
              <w:rPr>
                <w:rFonts w:ascii="Arial" w:hAnsi="Arial" w:cs="Arial"/>
                <w:color w:val="0070C0"/>
                <w:sz w:val="18"/>
                <w:szCs w:val="18"/>
                <w:highlight w:val="yellow"/>
              </w:rPr>
            </w:pPr>
            <w:r w:rsidRPr="00E841D7">
              <w:rPr>
                <w:rFonts w:ascii="Arial" w:hAnsi="Arial" w:cs="Arial"/>
                <w:color w:val="0070C0"/>
                <w:sz w:val="18"/>
                <w:szCs w:val="18"/>
                <w:highlight w:val="yellow"/>
              </w:rPr>
              <w:t>ELFN 8763, Doctoral Seminar: Socio Cultural Issues of Education</w:t>
            </w:r>
          </w:p>
        </w:tc>
        <w:tc>
          <w:tcPr>
            <w:tcW w:w="1260" w:type="dxa"/>
          </w:tcPr>
          <w:p w14:paraId="10676128"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10CFF918" w14:textId="77777777" w:rsidTr="00605368">
        <w:trPr>
          <w:jc w:val="center"/>
        </w:trPr>
        <w:tc>
          <w:tcPr>
            <w:tcW w:w="6665" w:type="dxa"/>
          </w:tcPr>
          <w:p w14:paraId="4B1185A1" w14:textId="77777777" w:rsidR="00447142" w:rsidRPr="00E841D7" w:rsidRDefault="00447142" w:rsidP="00605368">
            <w:pPr>
              <w:pStyle w:val="Default"/>
              <w:rPr>
                <w:rFonts w:ascii="Arial" w:hAnsi="Arial" w:cs="Arial"/>
                <w:color w:val="0070C0"/>
                <w:sz w:val="18"/>
                <w:szCs w:val="18"/>
                <w:highlight w:val="yellow"/>
              </w:rPr>
            </w:pPr>
            <w:r w:rsidRPr="00E841D7">
              <w:rPr>
                <w:rFonts w:ascii="Arial" w:hAnsi="Arial" w:cs="Arial"/>
                <w:color w:val="0070C0"/>
                <w:sz w:val="18"/>
                <w:szCs w:val="18"/>
                <w:highlight w:val="yellow"/>
              </w:rPr>
              <w:t>ELFN 8773, Doctoral Seminar: Educational Research and Evaluation</w:t>
            </w:r>
          </w:p>
        </w:tc>
        <w:tc>
          <w:tcPr>
            <w:tcW w:w="1260" w:type="dxa"/>
          </w:tcPr>
          <w:p w14:paraId="7A40537E"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0262B764" w14:textId="77777777" w:rsidTr="00605368">
        <w:trPr>
          <w:jc w:val="center"/>
        </w:trPr>
        <w:tc>
          <w:tcPr>
            <w:tcW w:w="6665" w:type="dxa"/>
          </w:tcPr>
          <w:p w14:paraId="1593CBFD" w14:textId="77777777" w:rsidR="00447142" w:rsidRPr="00E841D7" w:rsidRDefault="00447142" w:rsidP="00605368">
            <w:pPr>
              <w:pStyle w:val="Default"/>
              <w:rPr>
                <w:rFonts w:ascii="Arial" w:hAnsi="Arial" w:cs="Arial"/>
                <w:color w:val="0070C0"/>
                <w:sz w:val="18"/>
                <w:szCs w:val="18"/>
                <w:highlight w:val="yellow"/>
              </w:rPr>
            </w:pPr>
            <w:r w:rsidRPr="00E841D7">
              <w:rPr>
                <w:rFonts w:ascii="Arial" w:hAnsi="Arial" w:cs="Arial"/>
                <w:color w:val="0070C0"/>
                <w:sz w:val="18"/>
                <w:szCs w:val="18"/>
                <w:highlight w:val="yellow"/>
              </w:rPr>
              <w:t>ELFN 8783, Qualitative Research and Evaluation</w:t>
            </w:r>
          </w:p>
        </w:tc>
        <w:tc>
          <w:tcPr>
            <w:tcW w:w="1260" w:type="dxa"/>
          </w:tcPr>
          <w:p w14:paraId="62055A36" w14:textId="77777777" w:rsidR="00447142" w:rsidRPr="00E841D7" w:rsidRDefault="00447142" w:rsidP="00605368">
            <w:pPr>
              <w:pStyle w:val="Default"/>
              <w:jc w:val="center"/>
              <w:rPr>
                <w:rFonts w:ascii="Arial" w:hAnsi="Arial" w:cs="Arial"/>
                <w:color w:val="0070C0"/>
                <w:sz w:val="18"/>
                <w:szCs w:val="18"/>
                <w:highlight w:val="yellow"/>
              </w:rPr>
            </w:pPr>
            <w:r w:rsidRPr="00E841D7">
              <w:rPr>
                <w:rFonts w:ascii="Arial" w:hAnsi="Arial" w:cs="Arial"/>
                <w:color w:val="0070C0"/>
                <w:sz w:val="18"/>
                <w:szCs w:val="18"/>
                <w:highlight w:val="yellow"/>
              </w:rPr>
              <w:t>3</w:t>
            </w:r>
          </w:p>
        </w:tc>
      </w:tr>
      <w:tr w:rsidR="00447142" w:rsidRPr="00E841D7" w14:paraId="148841D4" w14:textId="77777777" w:rsidTr="00605368">
        <w:trPr>
          <w:jc w:val="center"/>
        </w:trPr>
        <w:tc>
          <w:tcPr>
            <w:tcW w:w="6665" w:type="dxa"/>
            <w:shd w:val="clear" w:color="auto" w:fill="auto"/>
          </w:tcPr>
          <w:p w14:paraId="20222EC7"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Sub-total</w:t>
            </w:r>
          </w:p>
        </w:tc>
        <w:tc>
          <w:tcPr>
            <w:tcW w:w="1260" w:type="dxa"/>
            <w:shd w:val="clear" w:color="auto" w:fill="auto"/>
          </w:tcPr>
          <w:p w14:paraId="5A694BA8"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33</w:t>
            </w:r>
          </w:p>
        </w:tc>
      </w:tr>
      <w:tr w:rsidR="00447142" w:rsidRPr="00E841D7" w14:paraId="0C20E602" w14:textId="77777777" w:rsidTr="00605368">
        <w:trPr>
          <w:jc w:val="center"/>
        </w:trPr>
        <w:tc>
          <w:tcPr>
            <w:tcW w:w="6665" w:type="dxa"/>
            <w:shd w:val="clear" w:color="auto" w:fill="BFBFBF" w:themeFill="background1" w:themeFillShade="BF"/>
          </w:tcPr>
          <w:p w14:paraId="4A5214AB"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Master’s Degree (any field)</w:t>
            </w:r>
          </w:p>
        </w:tc>
        <w:tc>
          <w:tcPr>
            <w:tcW w:w="1260" w:type="dxa"/>
            <w:shd w:val="clear" w:color="auto" w:fill="BFBFBF" w:themeFill="background1" w:themeFillShade="BF"/>
          </w:tcPr>
          <w:p w14:paraId="49EFB5DE"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Sem. Hrs.</w:t>
            </w:r>
          </w:p>
        </w:tc>
      </w:tr>
      <w:tr w:rsidR="00447142" w:rsidRPr="00E841D7" w14:paraId="706182AE" w14:textId="77777777" w:rsidTr="00605368">
        <w:trPr>
          <w:jc w:val="center"/>
        </w:trPr>
        <w:tc>
          <w:tcPr>
            <w:tcW w:w="6665" w:type="dxa"/>
            <w:shd w:val="clear" w:color="auto" w:fill="auto"/>
          </w:tcPr>
          <w:p w14:paraId="6524A4D4"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Sub-total (minimum)</w:t>
            </w:r>
          </w:p>
        </w:tc>
        <w:tc>
          <w:tcPr>
            <w:tcW w:w="1260" w:type="dxa"/>
            <w:shd w:val="clear" w:color="auto" w:fill="auto"/>
          </w:tcPr>
          <w:p w14:paraId="49D44B81"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30</w:t>
            </w:r>
          </w:p>
        </w:tc>
      </w:tr>
      <w:tr w:rsidR="00447142" w:rsidRPr="00E841D7" w14:paraId="1CA278A2" w14:textId="77777777" w:rsidTr="00605368">
        <w:trPr>
          <w:jc w:val="center"/>
        </w:trPr>
        <w:tc>
          <w:tcPr>
            <w:tcW w:w="6665" w:type="dxa"/>
            <w:shd w:val="clear" w:color="auto" w:fill="BFBFBF" w:themeFill="background1" w:themeFillShade="BF"/>
          </w:tcPr>
          <w:p w14:paraId="67DF3FD9"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Concentration in P-12 Administration or Higher Education Administration</w:t>
            </w:r>
          </w:p>
        </w:tc>
        <w:tc>
          <w:tcPr>
            <w:tcW w:w="1260" w:type="dxa"/>
            <w:shd w:val="clear" w:color="auto" w:fill="BFBFBF" w:themeFill="background1" w:themeFillShade="BF"/>
          </w:tcPr>
          <w:p w14:paraId="7AA164BC"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Sem. Hrs.</w:t>
            </w:r>
          </w:p>
        </w:tc>
      </w:tr>
      <w:tr w:rsidR="00447142" w:rsidRPr="00E841D7" w14:paraId="457DAC97" w14:textId="77777777" w:rsidTr="00605368">
        <w:trPr>
          <w:jc w:val="center"/>
        </w:trPr>
        <w:tc>
          <w:tcPr>
            <w:tcW w:w="6665" w:type="dxa"/>
            <w:shd w:val="clear" w:color="auto" w:fill="auto"/>
          </w:tcPr>
          <w:p w14:paraId="1FFAADE7"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Sub-total</w:t>
            </w:r>
          </w:p>
        </w:tc>
        <w:tc>
          <w:tcPr>
            <w:tcW w:w="1260" w:type="dxa"/>
            <w:shd w:val="clear" w:color="auto" w:fill="auto"/>
          </w:tcPr>
          <w:p w14:paraId="6EEE4298" w14:textId="77777777" w:rsidR="00447142" w:rsidRPr="00E841D7" w:rsidRDefault="00447142" w:rsidP="00605368">
            <w:pPr>
              <w:pStyle w:val="Default"/>
              <w:jc w:val="center"/>
              <w:rPr>
                <w:rFonts w:ascii="Arial" w:hAnsi="Arial" w:cs="Arial"/>
                <w:b/>
                <w:color w:val="0070C0"/>
                <w:sz w:val="18"/>
                <w:szCs w:val="18"/>
                <w:highlight w:val="yellow"/>
              </w:rPr>
            </w:pPr>
            <w:r w:rsidRPr="00E841D7">
              <w:rPr>
                <w:rFonts w:ascii="Arial" w:hAnsi="Arial" w:cs="Arial"/>
                <w:b/>
                <w:color w:val="0070C0"/>
                <w:sz w:val="18"/>
                <w:szCs w:val="18"/>
                <w:highlight w:val="yellow"/>
              </w:rPr>
              <w:t>27</w:t>
            </w:r>
          </w:p>
        </w:tc>
      </w:tr>
      <w:tr w:rsidR="00447142" w:rsidRPr="00A2514D" w14:paraId="4629B43B" w14:textId="77777777" w:rsidTr="00605368">
        <w:trPr>
          <w:jc w:val="center"/>
        </w:trPr>
        <w:tc>
          <w:tcPr>
            <w:tcW w:w="6665" w:type="dxa"/>
            <w:shd w:val="clear" w:color="auto" w:fill="BFBFBF" w:themeFill="background1" w:themeFillShade="BF"/>
          </w:tcPr>
          <w:p w14:paraId="015301F0" w14:textId="77777777" w:rsidR="00447142" w:rsidRPr="00E841D7" w:rsidRDefault="00447142" w:rsidP="00605368">
            <w:pPr>
              <w:pStyle w:val="Default"/>
              <w:rPr>
                <w:rFonts w:ascii="Arial" w:hAnsi="Arial" w:cs="Arial"/>
                <w:b/>
                <w:color w:val="0070C0"/>
                <w:sz w:val="18"/>
                <w:szCs w:val="18"/>
                <w:highlight w:val="yellow"/>
              </w:rPr>
            </w:pPr>
            <w:r w:rsidRPr="00E841D7">
              <w:rPr>
                <w:rFonts w:ascii="Arial" w:hAnsi="Arial" w:cs="Arial"/>
                <w:b/>
                <w:color w:val="0070C0"/>
                <w:sz w:val="18"/>
                <w:szCs w:val="18"/>
                <w:highlight w:val="yellow"/>
              </w:rPr>
              <w:t>Total Required Hours:</w:t>
            </w:r>
          </w:p>
        </w:tc>
        <w:tc>
          <w:tcPr>
            <w:tcW w:w="1260" w:type="dxa"/>
            <w:shd w:val="clear" w:color="auto" w:fill="BFBFBF" w:themeFill="background1" w:themeFillShade="BF"/>
          </w:tcPr>
          <w:p w14:paraId="687E08EF" w14:textId="77777777" w:rsidR="00447142" w:rsidRPr="00A2514D" w:rsidRDefault="00447142" w:rsidP="00605368">
            <w:pPr>
              <w:pStyle w:val="Default"/>
              <w:jc w:val="center"/>
              <w:rPr>
                <w:rFonts w:ascii="Arial" w:hAnsi="Arial" w:cs="Arial"/>
                <w:b/>
                <w:color w:val="0070C0"/>
                <w:sz w:val="18"/>
                <w:szCs w:val="18"/>
              </w:rPr>
            </w:pPr>
            <w:r w:rsidRPr="00E841D7">
              <w:rPr>
                <w:rFonts w:ascii="Arial" w:hAnsi="Arial" w:cs="Arial"/>
                <w:b/>
                <w:color w:val="0070C0"/>
                <w:sz w:val="18"/>
                <w:szCs w:val="18"/>
                <w:highlight w:val="yellow"/>
              </w:rPr>
              <w:t>90</w:t>
            </w:r>
          </w:p>
        </w:tc>
      </w:tr>
    </w:tbl>
    <w:p w14:paraId="48F426F5" w14:textId="77777777" w:rsidR="00447142" w:rsidRPr="008670B6" w:rsidRDefault="00447142" w:rsidP="00447142">
      <w:pPr>
        <w:autoSpaceDE w:val="0"/>
        <w:autoSpaceDN w:val="0"/>
        <w:adjustRightInd w:val="0"/>
        <w:spacing w:after="80" w:line="240" w:lineRule="auto"/>
        <w:rPr>
          <w:rFonts w:ascii="Arial" w:hAnsi="Arial" w:cs="Arial"/>
          <w:color w:val="211D1E"/>
          <w:sz w:val="16"/>
          <w:szCs w:val="16"/>
        </w:rPr>
      </w:pPr>
    </w:p>
    <w:p w14:paraId="59875194"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ADVISORY COMMITTEES </w:t>
      </w:r>
    </w:p>
    <w:p w14:paraId="37518D08"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Advisory committees will consist of no fewer than </w:t>
      </w:r>
      <w:r w:rsidRPr="008670B6">
        <w:rPr>
          <w:rFonts w:ascii="Arial" w:hAnsi="Arial" w:cs="Arial"/>
          <w:strike/>
          <w:color w:val="FF0000"/>
          <w:sz w:val="16"/>
          <w:szCs w:val="16"/>
          <w:highlight w:val="yellow"/>
        </w:rPr>
        <w:t>four</w:t>
      </w:r>
      <w:r w:rsidRPr="008670B6">
        <w:rPr>
          <w:rFonts w:ascii="Arial" w:hAnsi="Arial" w:cs="Arial"/>
          <w:color w:val="211D1E"/>
          <w:sz w:val="16"/>
          <w:szCs w:val="16"/>
        </w:rPr>
        <w:t xml:space="preserve"> </w:t>
      </w:r>
      <w:r w:rsidRPr="008670B6">
        <w:rPr>
          <w:rFonts w:ascii="Arial" w:hAnsi="Arial" w:cs="Arial"/>
          <w:color w:val="0070C0"/>
          <w:sz w:val="16"/>
          <w:szCs w:val="16"/>
          <w:highlight w:val="yellow"/>
        </w:rPr>
        <w:t>three</w:t>
      </w:r>
      <w:r>
        <w:rPr>
          <w:rFonts w:ascii="Arial" w:hAnsi="Arial" w:cs="Arial"/>
          <w:color w:val="211D1E"/>
          <w:sz w:val="16"/>
          <w:szCs w:val="16"/>
        </w:rPr>
        <w:t xml:space="preserve"> </w:t>
      </w:r>
      <w:r w:rsidRPr="008670B6">
        <w:rPr>
          <w:rFonts w:ascii="Arial" w:hAnsi="Arial" w:cs="Arial"/>
          <w:color w:val="211D1E"/>
          <w:sz w:val="16"/>
          <w:szCs w:val="16"/>
        </w:rPr>
        <w:t xml:space="preserve">members who possess expertise in the student’s major areas of concentration and should be selected by the student in consultation with the director of graduate studies in the Center for Excellence in Education. These names will be forwarded for official appointment. No committee is considered constituted until final written approval. </w:t>
      </w:r>
    </w:p>
    <w:p w14:paraId="4E9C45D2" w14:textId="77777777" w:rsidR="00447142" w:rsidRPr="008670B6" w:rsidRDefault="00447142" w:rsidP="00447142">
      <w:pPr>
        <w:autoSpaceDE w:val="0"/>
        <w:autoSpaceDN w:val="0"/>
        <w:adjustRightInd w:val="0"/>
        <w:spacing w:after="180" w:line="240" w:lineRule="auto"/>
        <w:ind w:firstLine="440"/>
        <w:rPr>
          <w:rFonts w:ascii="Arial" w:hAnsi="Arial" w:cs="Arial"/>
          <w:color w:val="211D1E"/>
          <w:sz w:val="16"/>
          <w:szCs w:val="16"/>
        </w:rPr>
      </w:pPr>
      <w:r w:rsidRPr="008670B6">
        <w:rPr>
          <w:rFonts w:ascii="Arial" w:hAnsi="Arial" w:cs="Arial"/>
          <w:color w:val="211D1E"/>
          <w:sz w:val="16"/>
          <w:szCs w:val="16"/>
        </w:rPr>
        <w:t>Membership of advisory committees may be changed if either the student or a member of their committee feels that such a change is appropriate, and the requested change is approved by the Direc</w:t>
      </w:r>
      <w:r w:rsidRPr="008670B6">
        <w:rPr>
          <w:rFonts w:ascii="Arial" w:hAnsi="Arial" w:cs="Arial"/>
          <w:color w:val="211D1E"/>
          <w:sz w:val="16"/>
          <w:szCs w:val="16"/>
        </w:rPr>
        <w:softHyphen/>
        <w:t xml:space="preserve">tor of the Center for Excellence in Education. Such a change will only be approved in clearly unusual circumstances. If approval is given, the student will be notified in writing by Graduate Admissions. </w:t>
      </w:r>
    </w:p>
    <w:p w14:paraId="5C2F61EE"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DEGREE PLAN </w:t>
      </w:r>
    </w:p>
    <w:p w14:paraId="20CCBCBB" w14:textId="77777777" w:rsidR="00447142" w:rsidRPr="008670B6"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t xml:space="preserve">As the successful completion of 12 semester hours approaches, students should file a degree plan listing all courses completed and to be completed. This plan must be approved by the advisory committee and then submitted to the dean for approval. The dean will notify the applicant after the degree plan has been approved. Students will be permitted to register for more than a cumulative total of 12 semester hours only when an approved degree plan is on file. </w:t>
      </w:r>
    </w:p>
    <w:p w14:paraId="69712088"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strike/>
          <w:color w:val="FF0000"/>
          <w:sz w:val="20"/>
          <w:szCs w:val="20"/>
          <w:highlight w:val="yellow"/>
        </w:rPr>
        <w:lastRenderedPageBreak/>
        <w:t>TRANSFER</w:t>
      </w:r>
      <w:r w:rsidRPr="008670B6">
        <w:rPr>
          <w:rFonts w:ascii="Myriad Pro Cond" w:hAnsi="Myriad Pro Cond" w:cs="Myriad Pro Cond"/>
          <w:b/>
          <w:bCs/>
          <w:color w:val="211D1E"/>
          <w:sz w:val="20"/>
          <w:szCs w:val="20"/>
        </w:rPr>
        <w:t xml:space="preserve"> CREDIT </w:t>
      </w:r>
      <w:r w:rsidRPr="008670B6">
        <w:rPr>
          <w:rFonts w:ascii="Myriad Pro Cond" w:hAnsi="Myriad Pro Cond" w:cs="Myriad Pro Cond"/>
          <w:b/>
          <w:bCs/>
          <w:color w:val="0070C0"/>
          <w:sz w:val="20"/>
          <w:szCs w:val="20"/>
          <w:highlight w:val="yellow"/>
        </w:rPr>
        <w:t>FOR MASTER’S DEGREE</w:t>
      </w:r>
    </w:p>
    <w:p w14:paraId="33F9F000"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Ed.D. Program consists of a minimum of 90 credits beyond the bachelor’s degree, for those possessing a</w:t>
      </w:r>
      <w:r>
        <w:rPr>
          <w:rFonts w:ascii="Arial" w:hAnsi="Arial" w:cs="Arial"/>
          <w:color w:val="211D1E"/>
          <w:sz w:val="16"/>
          <w:szCs w:val="16"/>
        </w:rPr>
        <w:t xml:space="preserve"> </w:t>
      </w:r>
      <w:r w:rsidRPr="008670B6">
        <w:rPr>
          <w:rFonts w:ascii="Arial" w:hAnsi="Arial" w:cs="Arial"/>
          <w:color w:val="0070C0"/>
          <w:sz w:val="16"/>
          <w:szCs w:val="16"/>
          <w:highlight w:val="yellow"/>
        </w:rPr>
        <w:t>minimum 30-hour</w:t>
      </w:r>
      <w:r w:rsidRPr="008670B6">
        <w:rPr>
          <w:rFonts w:ascii="Arial" w:hAnsi="Arial" w:cs="Arial"/>
          <w:color w:val="0070C0"/>
          <w:sz w:val="16"/>
          <w:szCs w:val="16"/>
        </w:rPr>
        <w:t xml:space="preserve"> </w:t>
      </w:r>
      <w:r w:rsidRPr="008670B6">
        <w:rPr>
          <w:rFonts w:ascii="Arial" w:hAnsi="Arial" w:cs="Arial"/>
          <w:color w:val="211D1E"/>
          <w:sz w:val="16"/>
          <w:szCs w:val="16"/>
        </w:rPr>
        <w:t xml:space="preserve">master’s degree. Although all appropriate graduate credits from master’s and beyond will be transferred to the Ed.D., all students must complete the doctoral block and dissertation which total 51 credits. Students enrolled in the Ed.D. program who receive four or more credits with a grade of “C” or lower, or a grade of “F” in </w:t>
      </w:r>
      <w:r w:rsidRPr="008670B6">
        <w:rPr>
          <w:rFonts w:ascii="Arial" w:hAnsi="Arial" w:cs="Arial"/>
          <w:strike/>
          <w:color w:val="FF0000"/>
          <w:sz w:val="16"/>
          <w:szCs w:val="16"/>
          <w:highlight w:val="yellow"/>
        </w:rPr>
        <w:t>the Doctoral Knowledge Core</w:t>
      </w:r>
      <w:r w:rsidRPr="008670B6">
        <w:rPr>
          <w:rFonts w:ascii="Arial" w:hAnsi="Arial" w:cs="Arial"/>
          <w:color w:val="FF0000"/>
          <w:sz w:val="16"/>
          <w:szCs w:val="16"/>
        </w:rPr>
        <w:t xml:space="preserve"> </w:t>
      </w:r>
      <w:r w:rsidRPr="008670B6">
        <w:rPr>
          <w:rFonts w:ascii="Arial" w:hAnsi="Arial" w:cs="Arial"/>
          <w:color w:val="0070C0"/>
          <w:sz w:val="16"/>
          <w:szCs w:val="16"/>
          <w:highlight w:val="yellow"/>
        </w:rPr>
        <w:t>any course</w:t>
      </w:r>
      <w:r w:rsidRPr="008670B6">
        <w:rPr>
          <w:rFonts w:ascii="Arial" w:hAnsi="Arial" w:cs="Arial"/>
          <w:color w:val="0070C0"/>
          <w:sz w:val="16"/>
          <w:szCs w:val="16"/>
        </w:rPr>
        <w:t xml:space="preserve"> </w:t>
      </w:r>
      <w:r w:rsidRPr="008670B6">
        <w:rPr>
          <w:rFonts w:ascii="Arial" w:hAnsi="Arial" w:cs="Arial"/>
          <w:color w:val="211D1E"/>
          <w:sz w:val="16"/>
          <w:szCs w:val="16"/>
        </w:rPr>
        <w:t>will be dismissed from the program. Students will be held responsible for the content of each course placed on the program of study through written examination.</w:t>
      </w:r>
    </w:p>
    <w:p w14:paraId="16790DBD"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0070C0"/>
          <w:sz w:val="20"/>
          <w:szCs w:val="20"/>
        </w:rPr>
      </w:pPr>
      <w:bookmarkStart w:id="0" w:name="_Hlk100175613"/>
      <w:r w:rsidRPr="008670B6">
        <w:rPr>
          <w:rFonts w:ascii="Myriad Pro Cond" w:hAnsi="Myriad Pro Cond" w:cs="Myriad Pro Cond"/>
          <w:b/>
          <w:bCs/>
          <w:strike/>
          <w:color w:val="FF0000"/>
          <w:sz w:val="20"/>
          <w:szCs w:val="20"/>
          <w:highlight w:val="yellow"/>
        </w:rPr>
        <w:t>DOCTORAL CORE CONTENT EXAMINATION STRUCTURE</w:t>
      </w:r>
      <w:r w:rsidRPr="008670B6">
        <w:rPr>
          <w:rFonts w:ascii="Myriad Pro Cond" w:hAnsi="Myriad Pro Cond" w:cs="Myriad Pro Cond"/>
          <w:b/>
          <w:bCs/>
          <w:strike/>
          <w:color w:val="FF0000"/>
          <w:sz w:val="20"/>
          <w:szCs w:val="20"/>
        </w:rPr>
        <w:t xml:space="preserve"> </w:t>
      </w:r>
      <w:r w:rsidRPr="00D46926">
        <w:rPr>
          <w:rFonts w:ascii="Myriad Pro Cond" w:hAnsi="Myriad Pro Cond" w:cs="Myriad Pro Cond"/>
          <w:b/>
          <w:bCs/>
          <w:color w:val="0070C0"/>
          <w:sz w:val="20"/>
          <w:szCs w:val="20"/>
          <w:highlight w:val="yellow"/>
        </w:rPr>
        <w:t>DOCTORAL</w:t>
      </w:r>
      <w:r>
        <w:rPr>
          <w:rFonts w:ascii="Myriad Pro Cond" w:hAnsi="Myriad Pro Cond" w:cs="Myriad Pro Cond"/>
          <w:b/>
          <w:bCs/>
          <w:color w:val="0070C0"/>
          <w:sz w:val="20"/>
          <w:szCs w:val="20"/>
          <w:highlight w:val="yellow"/>
        </w:rPr>
        <w:t xml:space="preserve"> </w:t>
      </w:r>
      <w:r w:rsidRPr="00D46926">
        <w:rPr>
          <w:rFonts w:ascii="Myriad Pro Cond" w:hAnsi="Myriad Pro Cond" w:cs="Myriad Pro Cond"/>
          <w:b/>
          <w:bCs/>
          <w:color w:val="0070C0"/>
          <w:sz w:val="20"/>
          <w:szCs w:val="20"/>
          <w:highlight w:val="yellow"/>
        </w:rPr>
        <w:t>EXAMINATION</w:t>
      </w:r>
    </w:p>
    <w:p w14:paraId="3D10C80E"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w:t>
      </w:r>
      <w:r>
        <w:rPr>
          <w:rFonts w:ascii="Arial" w:hAnsi="Arial" w:cs="Arial"/>
          <w:color w:val="211D1E"/>
          <w:sz w:val="16"/>
          <w:szCs w:val="16"/>
        </w:rPr>
        <w:t xml:space="preserve"> </w:t>
      </w:r>
      <w:r w:rsidRPr="00526699">
        <w:rPr>
          <w:rFonts w:ascii="Arial" w:hAnsi="Arial" w:cs="Arial"/>
          <w:color w:val="0070C0"/>
          <w:sz w:val="16"/>
          <w:szCs w:val="16"/>
          <w:highlight w:val="yellow"/>
        </w:rPr>
        <w:t>comprehensive</w:t>
      </w:r>
      <w:r w:rsidRPr="008670B6">
        <w:rPr>
          <w:rFonts w:ascii="Arial" w:hAnsi="Arial" w:cs="Arial"/>
          <w:color w:val="211D1E"/>
          <w:sz w:val="16"/>
          <w:szCs w:val="16"/>
        </w:rPr>
        <w:t xml:space="preserve"> Doctoral </w:t>
      </w:r>
      <w:r w:rsidRPr="00526699">
        <w:rPr>
          <w:rFonts w:ascii="Arial" w:hAnsi="Arial" w:cs="Arial"/>
          <w:strike/>
          <w:color w:val="FF0000"/>
          <w:sz w:val="16"/>
          <w:szCs w:val="16"/>
          <w:highlight w:val="yellow"/>
        </w:rPr>
        <w:t>Core Content</w:t>
      </w:r>
      <w:r w:rsidRPr="00526699">
        <w:rPr>
          <w:rFonts w:ascii="Arial" w:hAnsi="Arial" w:cs="Arial"/>
          <w:color w:val="FF0000"/>
          <w:sz w:val="16"/>
          <w:szCs w:val="16"/>
        </w:rPr>
        <w:t xml:space="preserve"> </w:t>
      </w:r>
      <w:r w:rsidRPr="008670B6">
        <w:rPr>
          <w:rFonts w:ascii="Arial" w:hAnsi="Arial" w:cs="Arial"/>
          <w:color w:val="211D1E"/>
          <w:sz w:val="16"/>
          <w:szCs w:val="16"/>
        </w:rPr>
        <w:t xml:space="preserve">Examination will be completed in the </w:t>
      </w:r>
      <w:r w:rsidRPr="008670B6">
        <w:rPr>
          <w:rFonts w:ascii="Arial" w:hAnsi="Arial" w:cs="Arial"/>
          <w:strike/>
          <w:color w:val="FF0000"/>
          <w:sz w:val="16"/>
          <w:szCs w:val="16"/>
          <w:highlight w:val="yellow"/>
        </w:rPr>
        <w:t>final</w:t>
      </w:r>
      <w:r w:rsidRPr="008670B6">
        <w:rPr>
          <w:rFonts w:ascii="Arial" w:hAnsi="Arial" w:cs="Arial"/>
          <w:color w:val="211D1E"/>
          <w:sz w:val="16"/>
          <w:szCs w:val="16"/>
        </w:rPr>
        <w:t xml:space="preserve"> </w:t>
      </w:r>
      <w:r w:rsidRPr="008670B6">
        <w:rPr>
          <w:rFonts w:ascii="Arial" w:hAnsi="Arial" w:cs="Arial"/>
          <w:color w:val="0070C0"/>
          <w:sz w:val="16"/>
          <w:szCs w:val="16"/>
          <w:highlight w:val="yellow"/>
        </w:rPr>
        <w:t>sixth</w:t>
      </w:r>
      <w:r>
        <w:rPr>
          <w:rFonts w:ascii="Arial" w:hAnsi="Arial" w:cs="Arial"/>
          <w:color w:val="211D1E"/>
          <w:sz w:val="16"/>
          <w:szCs w:val="16"/>
        </w:rPr>
        <w:t xml:space="preserve"> </w:t>
      </w:r>
      <w:r w:rsidRPr="008670B6">
        <w:rPr>
          <w:rFonts w:ascii="Arial" w:hAnsi="Arial" w:cs="Arial"/>
          <w:color w:val="211D1E"/>
          <w:sz w:val="16"/>
          <w:szCs w:val="16"/>
        </w:rPr>
        <w:t>semester</w:t>
      </w:r>
      <w:r>
        <w:rPr>
          <w:rFonts w:ascii="Arial" w:hAnsi="Arial" w:cs="Arial"/>
          <w:color w:val="211D1E"/>
          <w:sz w:val="16"/>
          <w:szCs w:val="16"/>
        </w:rPr>
        <w:t>.</w:t>
      </w:r>
      <w:r w:rsidRPr="008670B6">
        <w:rPr>
          <w:rFonts w:ascii="Arial" w:hAnsi="Arial" w:cs="Arial"/>
          <w:color w:val="211D1E"/>
          <w:sz w:val="16"/>
          <w:szCs w:val="16"/>
        </w:rPr>
        <w:t xml:space="preserve"> </w:t>
      </w:r>
      <w:r w:rsidRPr="00526699">
        <w:rPr>
          <w:rFonts w:ascii="Arial" w:hAnsi="Arial" w:cs="Arial"/>
          <w:strike/>
          <w:color w:val="FF0000"/>
          <w:sz w:val="16"/>
          <w:szCs w:val="16"/>
          <w:highlight w:val="yellow"/>
        </w:rPr>
        <w:t>of Doctoral Lead</w:t>
      </w:r>
      <w:r w:rsidRPr="00526699">
        <w:rPr>
          <w:rFonts w:ascii="Arial" w:hAnsi="Arial" w:cs="Arial"/>
          <w:strike/>
          <w:color w:val="FF0000"/>
          <w:sz w:val="16"/>
          <w:szCs w:val="16"/>
          <w:highlight w:val="yellow"/>
        </w:rPr>
        <w:softHyphen/>
        <w:t>ership Core</w:t>
      </w:r>
      <w:r w:rsidRPr="008670B6">
        <w:rPr>
          <w:rFonts w:ascii="Arial" w:hAnsi="Arial" w:cs="Arial"/>
          <w:color w:val="211D1E"/>
          <w:sz w:val="16"/>
          <w:szCs w:val="16"/>
        </w:rPr>
        <w:t xml:space="preserve">. </w:t>
      </w:r>
      <w:r w:rsidRPr="00526699">
        <w:rPr>
          <w:rFonts w:ascii="Arial" w:hAnsi="Arial" w:cs="Arial"/>
          <w:strike/>
          <w:color w:val="FF0000"/>
          <w:sz w:val="16"/>
          <w:szCs w:val="16"/>
          <w:highlight w:val="yellow"/>
        </w:rPr>
        <w:t xml:space="preserve">The exam will be a comprehensive exam of the eight courses included within the Doctoral Leadership Core and </w:t>
      </w:r>
      <w:r w:rsidRPr="008670B6">
        <w:rPr>
          <w:rFonts w:ascii="Arial" w:hAnsi="Arial" w:cs="Arial"/>
          <w:strike/>
          <w:color w:val="FF0000"/>
          <w:sz w:val="16"/>
          <w:szCs w:val="16"/>
          <w:highlight w:val="yellow"/>
        </w:rPr>
        <w:t>will be administered during Semester 4 of the doctoral program. If any portion of the exam is failed, a program faculty committee has the option to require the student to repeat coursework that relates to the portion of the exam that did not meet passing requirements.</w:t>
      </w:r>
      <w:r w:rsidRPr="008670B6">
        <w:rPr>
          <w:rFonts w:ascii="Arial" w:hAnsi="Arial" w:cs="Arial"/>
          <w:color w:val="211D1E"/>
          <w:sz w:val="16"/>
          <w:szCs w:val="16"/>
        </w:rPr>
        <w:t xml:space="preserve"> A student </w:t>
      </w:r>
      <w:r w:rsidRPr="008670B6">
        <w:rPr>
          <w:rFonts w:ascii="Arial" w:hAnsi="Arial" w:cs="Arial"/>
          <w:strike/>
          <w:color w:val="FF0000"/>
          <w:sz w:val="16"/>
          <w:szCs w:val="16"/>
          <w:highlight w:val="yellow"/>
        </w:rPr>
        <w:t>may</w:t>
      </w:r>
      <w:r w:rsidRPr="008670B6">
        <w:rPr>
          <w:rFonts w:ascii="Arial" w:hAnsi="Arial" w:cs="Arial"/>
          <w:color w:val="211D1E"/>
          <w:sz w:val="16"/>
          <w:szCs w:val="16"/>
          <w:highlight w:val="yellow"/>
        </w:rPr>
        <w:t xml:space="preserve"> </w:t>
      </w:r>
      <w:r w:rsidRPr="008670B6">
        <w:rPr>
          <w:rFonts w:ascii="Arial" w:hAnsi="Arial" w:cs="Arial"/>
          <w:color w:val="0070C0"/>
          <w:sz w:val="16"/>
          <w:szCs w:val="16"/>
          <w:highlight w:val="yellow"/>
        </w:rPr>
        <w:t>will</w:t>
      </w:r>
      <w:r>
        <w:rPr>
          <w:rFonts w:ascii="Arial" w:hAnsi="Arial" w:cs="Arial"/>
          <w:color w:val="211D1E"/>
          <w:sz w:val="16"/>
          <w:szCs w:val="16"/>
        </w:rPr>
        <w:t xml:space="preserve"> </w:t>
      </w:r>
      <w:r w:rsidRPr="008670B6">
        <w:rPr>
          <w:rFonts w:ascii="Arial" w:hAnsi="Arial" w:cs="Arial"/>
          <w:color w:val="211D1E"/>
          <w:sz w:val="16"/>
          <w:szCs w:val="16"/>
        </w:rPr>
        <w:t xml:space="preserve">have a second attempt to repeat any failed portion of the Doctoral </w:t>
      </w:r>
      <w:r w:rsidRPr="00526699">
        <w:rPr>
          <w:rFonts w:ascii="Arial" w:hAnsi="Arial" w:cs="Arial"/>
          <w:strike/>
          <w:color w:val="FF0000"/>
          <w:sz w:val="16"/>
          <w:szCs w:val="16"/>
          <w:highlight w:val="yellow"/>
        </w:rPr>
        <w:t>Core Content</w:t>
      </w:r>
      <w:r w:rsidRPr="00526699">
        <w:rPr>
          <w:rFonts w:ascii="Arial" w:hAnsi="Arial" w:cs="Arial"/>
          <w:color w:val="FF0000"/>
          <w:sz w:val="16"/>
          <w:szCs w:val="16"/>
        </w:rPr>
        <w:t xml:space="preserve"> </w:t>
      </w:r>
      <w:r w:rsidRPr="008670B6">
        <w:rPr>
          <w:rFonts w:ascii="Arial" w:hAnsi="Arial" w:cs="Arial"/>
          <w:color w:val="211D1E"/>
          <w:sz w:val="16"/>
          <w:szCs w:val="16"/>
        </w:rPr>
        <w:t>Examination. A second failed attempt on any portion of the examination will result in the student’s dismissal from the doctoral program.</w:t>
      </w:r>
    </w:p>
    <w:bookmarkEnd w:id="0"/>
    <w:p w14:paraId="47D783FF"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ADMISSION TO CANDIDACY </w:t>
      </w:r>
    </w:p>
    <w:p w14:paraId="31EFAF58"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Students may apply for admission to candidacy upon satisfactory completion of the comprehen</w:t>
      </w:r>
      <w:r w:rsidRPr="008670B6">
        <w:rPr>
          <w:rFonts w:ascii="Arial" w:hAnsi="Arial" w:cs="Arial"/>
          <w:color w:val="211D1E"/>
          <w:sz w:val="16"/>
          <w:szCs w:val="16"/>
        </w:rPr>
        <w:softHyphen/>
        <w:t>sive examination. Students may not apply for candidacy while on probation or with a GPA of less than 3.00.</w:t>
      </w:r>
    </w:p>
    <w:p w14:paraId="53269769"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 </w:t>
      </w:r>
    </w:p>
    <w:p w14:paraId="0A8B8C30"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CONTINUOUS ENROLLMENT </w:t>
      </w:r>
    </w:p>
    <w:p w14:paraId="268DB646" w14:textId="77777777" w:rsidR="00447142" w:rsidRPr="008670B6" w:rsidRDefault="00447142" w:rsidP="00447142">
      <w:pPr>
        <w:autoSpaceDE w:val="0"/>
        <w:autoSpaceDN w:val="0"/>
        <w:adjustRightInd w:val="0"/>
        <w:spacing w:after="0" w:line="240" w:lineRule="auto"/>
        <w:ind w:firstLine="440"/>
        <w:rPr>
          <w:rFonts w:ascii="Arial" w:hAnsi="Arial" w:cs="Arial"/>
          <w:color w:val="0070C0"/>
          <w:sz w:val="16"/>
          <w:szCs w:val="16"/>
        </w:rPr>
      </w:pPr>
      <w:r w:rsidRPr="008670B6">
        <w:rPr>
          <w:rFonts w:ascii="Arial" w:hAnsi="Arial" w:cs="Arial"/>
          <w:color w:val="211D1E"/>
          <w:sz w:val="16"/>
          <w:szCs w:val="16"/>
        </w:rPr>
        <w:t xml:space="preserve">Students must maintain continuous enrollment with their cohort through all ten (10) semesters of the program. </w:t>
      </w:r>
      <w:r w:rsidRPr="008670B6">
        <w:rPr>
          <w:rFonts w:ascii="Arial" w:hAnsi="Arial" w:cs="Arial"/>
          <w:color w:val="0070C0"/>
          <w:sz w:val="16"/>
          <w:szCs w:val="16"/>
          <w:highlight w:val="yellow"/>
        </w:rPr>
        <w:t>Failure to maintain continuous enrollment constitutes immediate dismissal from the program.</w:t>
      </w:r>
    </w:p>
    <w:p w14:paraId="2596750C"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18150A21"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TIME TO DEGREE </w:t>
      </w:r>
    </w:p>
    <w:p w14:paraId="7A325360" w14:textId="15634213"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All requirements for the doctoral degree must be completed within ten consecutive semesters from the program’s beginning. The first four semesters of the program are dedicated to the Doctoral Leadership Core. The remaining six semesters are dedicated to the Doctoral Research and Disserta</w:t>
      </w:r>
      <w:r w:rsidRPr="008670B6">
        <w:rPr>
          <w:rFonts w:ascii="Arial" w:hAnsi="Arial" w:cs="Arial"/>
          <w:color w:val="211D1E"/>
          <w:sz w:val="16"/>
          <w:szCs w:val="16"/>
        </w:rPr>
        <w:softHyphen/>
        <w:t xml:space="preserve">tion Core. The entire doctoral program must be completed in </w:t>
      </w:r>
      <w:r w:rsidR="00DA269B" w:rsidRPr="00DA269B">
        <w:rPr>
          <w:rFonts w:ascii="Arial" w:hAnsi="Arial" w:cs="Arial"/>
          <w:color w:val="211D1E"/>
          <w:sz w:val="16"/>
          <w:szCs w:val="16"/>
          <w:highlight w:val="yellow"/>
        </w:rPr>
        <w:t>a</w:t>
      </w:r>
      <w:r w:rsidR="00DA269B">
        <w:rPr>
          <w:rFonts w:ascii="Arial" w:hAnsi="Arial" w:cs="Arial"/>
          <w:color w:val="211D1E"/>
          <w:sz w:val="16"/>
          <w:szCs w:val="16"/>
        </w:rPr>
        <w:t xml:space="preserve"> </w:t>
      </w:r>
      <w:r w:rsidR="00DA269B" w:rsidRPr="00DA269B">
        <w:rPr>
          <w:rFonts w:ascii="Arial" w:hAnsi="Arial" w:cs="Arial"/>
          <w:color w:val="211D1E"/>
          <w:sz w:val="16"/>
          <w:szCs w:val="16"/>
          <w:highlight w:val="yellow"/>
        </w:rPr>
        <w:t>minimum of</w:t>
      </w:r>
      <w:r w:rsidR="00DA269B">
        <w:rPr>
          <w:rFonts w:ascii="Arial" w:hAnsi="Arial" w:cs="Arial"/>
          <w:color w:val="211D1E"/>
          <w:sz w:val="16"/>
          <w:szCs w:val="16"/>
        </w:rPr>
        <w:t xml:space="preserve"> </w:t>
      </w:r>
      <w:r w:rsidRPr="008670B6">
        <w:rPr>
          <w:rFonts w:ascii="Arial" w:hAnsi="Arial" w:cs="Arial"/>
          <w:color w:val="211D1E"/>
          <w:sz w:val="16"/>
          <w:szCs w:val="16"/>
        </w:rPr>
        <w:t xml:space="preserve">3.5 years. Time limits of progression to degree are strictly monitored. Students exceeding the time limit may petition the doctoral faculty for an extension. </w:t>
      </w:r>
      <w:r w:rsidRPr="008670B6">
        <w:rPr>
          <w:rFonts w:ascii="Arial" w:hAnsi="Arial" w:cs="Arial"/>
          <w:color w:val="0070C0"/>
          <w:sz w:val="16"/>
          <w:szCs w:val="16"/>
          <w:highlight w:val="yellow"/>
        </w:rPr>
        <w:t>None of a student’s course work can be more than 6 years old, at the time of graduation</w:t>
      </w:r>
      <w:r>
        <w:rPr>
          <w:rFonts w:ascii="Arial" w:hAnsi="Arial" w:cs="Arial"/>
          <w:color w:val="0070C0"/>
          <w:sz w:val="16"/>
          <w:szCs w:val="16"/>
          <w:highlight w:val="yellow"/>
        </w:rPr>
        <w:t>.</w:t>
      </w:r>
      <w:r w:rsidRPr="008670B6">
        <w:rPr>
          <w:rFonts w:ascii="Arial" w:hAnsi="Arial" w:cs="Arial"/>
          <w:color w:val="211D1E"/>
          <w:sz w:val="16"/>
          <w:szCs w:val="16"/>
        </w:rPr>
        <w:t xml:space="preserve"> Extensions will be granted only when serious extenuating circumstances have occurred in the student’s life that limits their ability to complete the program within the prescribed time limit. </w:t>
      </w:r>
    </w:p>
    <w:p w14:paraId="77B57D56"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08964900"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APPROVAL OF DISSERTATION RESEARCH BY THE IRB </w:t>
      </w:r>
    </w:p>
    <w:p w14:paraId="087B491D"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Under federal regulation, all institutions receiving funds from any of 16 federal agencies, includ</w:t>
      </w:r>
      <w:r w:rsidRPr="008670B6">
        <w:rPr>
          <w:rFonts w:ascii="Arial" w:hAnsi="Arial" w:cs="Arial"/>
          <w:color w:val="211D1E"/>
          <w:sz w:val="16"/>
          <w:szCs w:val="16"/>
        </w:rPr>
        <w:softHyphen/>
        <w:t>ing USDA, NASA, NSF, EPA, Department of Education, and NIH, are required to establish institutional review boards to monitor all funded research involving humans. Human research is defined as any systematic activity involving the collection and/or analysis of data on human subjects for the purpose of advancing generalizable knowledge, unless this activity is specifically exempted by current federal regulations. It is the policy of this university to apply the regulations to all research and research re</w:t>
      </w:r>
      <w:r w:rsidRPr="008670B6">
        <w:rPr>
          <w:rFonts w:ascii="Arial" w:hAnsi="Arial" w:cs="Arial"/>
          <w:color w:val="211D1E"/>
          <w:sz w:val="16"/>
          <w:szCs w:val="16"/>
        </w:rPr>
        <w:softHyphen/>
        <w:t xml:space="preserve">lated activities which involve humans, funded or not. Dissertation research involving human subjects is included. </w:t>
      </w:r>
    </w:p>
    <w:p w14:paraId="7CB09547"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Copies of the Arkansas State University Institutional Review Board Information Packet are avail</w:t>
      </w:r>
      <w:r w:rsidRPr="008670B6">
        <w:rPr>
          <w:rFonts w:ascii="Arial" w:hAnsi="Arial" w:cs="Arial"/>
          <w:color w:val="211D1E"/>
          <w:sz w:val="16"/>
          <w:szCs w:val="16"/>
        </w:rPr>
        <w:softHyphen/>
        <w:t xml:space="preserve">able in the Office of Research and Technology Transfer. </w:t>
      </w:r>
    </w:p>
    <w:p w14:paraId="1D5BCA64"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65703312"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SEMINAR FOR THE DEFENSE OF THE DISSERTATION PROPOSAL </w:t>
      </w:r>
    </w:p>
    <w:p w14:paraId="1C642417" w14:textId="3A8F73A6"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 xml:space="preserve">The dissertation proposal should be distributed to all members of the advisory committee at least </w:t>
      </w:r>
      <w:r w:rsidRPr="008670B6">
        <w:rPr>
          <w:rFonts w:ascii="Arial" w:hAnsi="Arial" w:cs="Arial"/>
          <w:strike/>
          <w:color w:val="FF0000"/>
          <w:sz w:val="16"/>
          <w:szCs w:val="16"/>
          <w:highlight w:val="yellow"/>
        </w:rPr>
        <w:t>one</w:t>
      </w:r>
      <w:r w:rsidRPr="008670B6">
        <w:rPr>
          <w:rFonts w:ascii="Arial" w:hAnsi="Arial" w:cs="Arial"/>
          <w:color w:val="211D1E"/>
          <w:sz w:val="16"/>
          <w:szCs w:val="16"/>
        </w:rPr>
        <w:t xml:space="preserve"> </w:t>
      </w:r>
      <w:r w:rsidRPr="008670B6">
        <w:rPr>
          <w:rFonts w:ascii="Arial" w:hAnsi="Arial" w:cs="Arial"/>
          <w:color w:val="0070C0"/>
          <w:sz w:val="16"/>
          <w:szCs w:val="16"/>
          <w:highlight w:val="yellow"/>
        </w:rPr>
        <w:t>two</w:t>
      </w:r>
      <w:r>
        <w:rPr>
          <w:rFonts w:ascii="Arial" w:hAnsi="Arial" w:cs="Arial"/>
          <w:color w:val="211D1E"/>
          <w:sz w:val="16"/>
          <w:szCs w:val="16"/>
        </w:rPr>
        <w:t xml:space="preserve"> </w:t>
      </w:r>
      <w:r w:rsidRPr="008670B6">
        <w:rPr>
          <w:rFonts w:ascii="Arial" w:hAnsi="Arial" w:cs="Arial"/>
          <w:color w:val="211D1E"/>
          <w:sz w:val="16"/>
          <w:szCs w:val="16"/>
        </w:rPr>
        <w:t>week</w:t>
      </w:r>
      <w:r w:rsidRPr="008670B6">
        <w:rPr>
          <w:rFonts w:ascii="Arial" w:hAnsi="Arial" w:cs="Arial"/>
          <w:color w:val="0070C0"/>
          <w:sz w:val="16"/>
          <w:szCs w:val="16"/>
          <w:highlight w:val="yellow"/>
        </w:rPr>
        <w:t>s</w:t>
      </w:r>
      <w:r w:rsidRPr="008670B6">
        <w:rPr>
          <w:rFonts w:ascii="Arial" w:hAnsi="Arial" w:cs="Arial"/>
          <w:color w:val="211D1E"/>
          <w:sz w:val="16"/>
          <w:szCs w:val="16"/>
        </w:rPr>
        <w:t xml:space="preserve"> before the date set for the defense seminar. Enough copies should be made for all members of the doctoral committee and for visitors to the defense seminar. The defense seminar will be open to faculty and to master’s and doctoral students. After candidates have successfully defended the proposed problem, it is assumed that they will develop, with the supervision of the advisory committee, this proposed problem into a completed dissertation. </w:t>
      </w:r>
    </w:p>
    <w:p w14:paraId="48C94512"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DISSERTATION DEFENSE </w:t>
      </w:r>
    </w:p>
    <w:p w14:paraId="77B241B5" w14:textId="74DC430E" w:rsidR="00447142" w:rsidRDefault="00447142" w:rsidP="0081146E">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Upon completion of the dissertation, an oral presentation of the dissertation research and results followed by an examination which deals with the dissertation and any other aspect of candidates’ pro</w:t>
      </w:r>
      <w:r w:rsidRPr="008670B6">
        <w:rPr>
          <w:rFonts w:ascii="Arial" w:hAnsi="Arial" w:cs="Arial"/>
          <w:color w:val="211D1E"/>
          <w:sz w:val="16"/>
          <w:szCs w:val="16"/>
        </w:rPr>
        <w:softHyphen/>
        <w:t xml:space="preserve">grams which the committee designates will be held. Arrangements for this examination will be made by the CEE, but announced by the Registrar. </w:t>
      </w:r>
    </w:p>
    <w:p w14:paraId="0C8FC341"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024249E4"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FINAL FORM </w:t>
      </w:r>
    </w:p>
    <w:p w14:paraId="441968EC" w14:textId="77777777" w:rsidR="00447142" w:rsidRDefault="00447142" w:rsidP="00447142">
      <w:pPr>
        <w:pStyle w:val="Pa147"/>
        <w:spacing w:line="240" w:lineRule="auto"/>
        <w:ind w:firstLine="440"/>
        <w:rPr>
          <w:rFonts w:ascii="Arial" w:hAnsi="Arial" w:cs="Arial"/>
          <w:color w:val="211D1E"/>
          <w:sz w:val="16"/>
          <w:szCs w:val="16"/>
        </w:rPr>
      </w:pPr>
      <w:r w:rsidRPr="008670B6">
        <w:rPr>
          <w:rFonts w:ascii="Arial" w:hAnsi="Arial" w:cs="Arial"/>
          <w:color w:val="211D1E"/>
          <w:sz w:val="16"/>
          <w:szCs w:val="16"/>
        </w:rPr>
        <w:t>The completed dissertation must follow the style and format requirements of Graduate Programs as contained in the Guide to Thesis and Dissertations: Preparation and Electronic Submission. It is the responsibility of candidates to assure that the completed dissertation follows this designated form. Before submission, the completed dissertation must be approved by the entire advisory committee and the CEE Director, as listed in the Guide. At least three copies of the completed dissertation will be</w:t>
      </w:r>
      <w:r w:rsidRPr="008670B6">
        <w:t xml:space="preserve"> </w:t>
      </w:r>
      <w:r w:rsidRPr="008670B6">
        <w:rPr>
          <w:rFonts w:ascii="Arial" w:hAnsi="Arial" w:cs="Arial"/>
          <w:color w:val="211D1E"/>
          <w:sz w:val="16"/>
          <w:szCs w:val="16"/>
        </w:rPr>
        <w:t xml:space="preserve">submitted by candidates. The bound copies will be held in the A-State Library. The Center endorses the use of APA as the approved style for formatting the dissertation. Any deviation from APA should be approved by the advisor. </w:t>
      </w:r>
    </w:p>
    <w:p w14:paraId="1DDB0F50" w14:textId="77777777" w:rsidR="00447142" w:rsidRPr="008670B6" w:rsidRDefault="00447142" w:rsidP="00447142">
      <w:pPr>
        <w:spacing w:line="240" w:lineRule="auto"/>
      </w:pPr>
    </w:p>
    <w:p w14:paraId="77E737EA"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lastRenderedPageBreak/>
        <w:t xml:space="preserve">THE ABSTRACT </w:t>
      </w:r>
    </w:p>
    <w:p w14:paraId="7C5913A0"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Candidates will be responsible for the preparation of an abstract of the dissertation which will be submitted at the same time as the completed dissertation or project. The abstract must not exceed 300 words. </w:t>
      </w:r>
    </w:p>
    <w:p w14:paraId="0052D8A4"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054DB445"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DEADLINE FOR SUBMISSION </w:t>
      </w:r>
    </w:p>
    <w:p w14:paraId="11096063"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The completed dissertation and abstract, signed by all members of the advisory committee, must be submitted to ProQuest by the deadline set for accepting dissertations. The date for each semester and summer term is given in the Academic Calendar. </w:t>
      </w:r>
    </w:p>
    <w:p w14:paraId="2FC362FC"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75B926DC"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CHECKLIST FOR THE LAST SEMESTER BEFORE GRADUATION </w:t>
      </w:r>
    </w:p>
    <w:p w14:paraId="5B14CF27" w14:textId="77777777" w:rsidR="00447142" w:rsidRPr="008670B6"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t xml:space="preserve">In the last semester before graduation, candidates must: </w:t>
      </w:r>
    </w:p>
    <w:p w14:paraId="485BEBC0"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register for the graduation fee. </w:t>
      </w:r>
    </w:p>
    <w:p w14:paraId="097003C3"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file an Intent to Graduate Form with the relevant deadline. </w:t>
      </w:r>
    </w:p>
    <w:p w14:paraId="294D0F9B"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complete the final oral examination on the dissertation. </w:t>
      </w:r>
    </w:p>
    <w:p w14:paraId="0C5C76E4" w14:textId="77777777" w:rsidR="00447142"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submit the dissertation online by the relevant deadline. </w:t>
      </w:r>
    </w:p>
    <w:p w14:paraId="5249CA8A"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p>
    <w:p w14:paraId="73EBF56F" w14:textId="77777777" w:rsidR="00447142" w:rsidRPr="008670B6" w:rsidRDefault="00447142" w:rsidP="00447142">
      <w:pPr>
        <w:autoSpaceDE w:val="0"/>
        <w:autoSpaceDN w:val="0"/>
        <w:adjustRightInd w:val="0"/>
        <w:spacing w:after="80" w:line="240" w:lineRule="auto"/>
        <w:rPr>
          <w:rFonts w:ascii="Myriad Pro Cond" w:hAnsi="Myriad Pro Cond" w:cs="Myriad Pro Cond"/>
          <w:strike/>
          <w:color w:val="FF0000"/>
          <w:sz w:val="20"/>
          <w:szCs w:val="20"/>
          <w:highlight w:val="yellow"/>
        </w:rPr>
      </w:pPr>
      <w:r w:rsidRPr="008670B6">
        <w:rPr>
          <w:rFonts w:ascii="Myriad Pro Cond" w:hAnsi="Myriad Pro Cond" w:cs="Myriad Pro Cond"/>
          <w:b/>
          <w:bCs/>
          <w:strike/>
          <w:color w:val="FF0000"/>
          <w:sz w:val="20"/>
          <w:szCs w:val="20"/>
          <w:highlight w:val="yellow"/>
        </w:rPr>
        <w:t xml:space="preserve">CERTIFICATE </w:t>
      </w:r>
    </w:p>
    <w:p w14:paraId="3E339358" w14:textId="21894CFF" w:rsidR="00447142" w:rsidRDefault="00447142" w:rsidP="00447142">
      <w:pPr>
        <w:spacing w:line="240" w:lineRule="auto"/>
        <w:rPr>
          <w:rFonts w:ascii="Arial" w:hAnsi="Arial" w:cs="Arial"/>
          <w:strike/>
          <w:color w:val="FF0000"/>
          <w:sz w:val="16"/>
          <w:szCs w:val="16"/>
          <w:highlight w:val="yellow"/>
        </w:rPr>
      </w:pPr>
      <w:r w:rsidRPr="008670B6">
        <w:rPr>
          <w:rFonts w:ascii="Arial" w:hAnsi="Arial" w:cs="Arial"/>
          <w:strike/>
          <w:color w:val="FF0000"/>
          <w:sz w:val="16"/>
          <w:szCs w:val="16"/>
          <w:highlight w:val="yellow"/>
        </w:rPr>
        <w:t>Each student will complete the defined program of study as articulated in the doctoral student handbook.</w:t>
      </w:r>
    </w:p>
    <w:p w14:paraId="2B5B989F" w14:textId="73FAD843" w:rsidR="00AC2AFC" w:rsidRDefault="00AC2AFC" w:rsidP="00447142">
      <w:pPr>
        <w:spacing w:line="240" w:lineRule="auto"/>
        <w:rPr>
          <w:rFonts w:ascii="Arial" w:hAnsi="Arial" w:cs="Arial"/>
          <w:strike/>
          <w:color w:val="FF0000"/>
          <w:sz w:val="16"/>
          <w:szCs w:val="16"/>
          <w:highlight w:val="yellow"/>
        </w:rPr>
      </w:pPr>
    </w:p>
    <w:p w14:paraId="4445E440" w14:textId="77777777" w:rsidR="00AC2AFC" w:rsidRPr="006F776F" w:rsidRDefault="00AC2AFC" w:rsidP="00AC2AFC">
      <w:pPr>
        <w:pStyle w:val="Pa8"/>
        <w:spacing w:after="80"/>
        <w:jc w:val="center"/>
        <w:rPr>
          <w:rFonts w:cs="Myriad Pro Cond"/>
          <w:strike/>
          <w:color w:val="FF0000"/>
          <w:sz w:val="32"/>
          <w:szCs w:val="32"/>
          <w:highlight w:val="yellow"/>
        </w:rPr>
      </w:pPr>
      <w:r w:rsidRPr="006F776F">
        <w:rPr>
          <w:rStyle w:val="A11"/>
          <w:strike/>
          <w:color w:val="FF0000"/>
          <w:highlight w:val="yellow"/>
        </w:rPr>
        <w:t xml:space="preserve">Educational Leadership </w:t>
      </w:r>
    </w:p>
    <w:p w14:paraId="48524397" w14:textId="77777777" w:rsidR="00AC2AFC" w:rsidRPr="006F776F" w:rsidRDefault="00AC2AFC" w:rsidP="00AC2AFC">
      <w:pPr>
        <w:pStyle w:val="Pa8"/>
        <w:spacing w:after="80"/>
        <w:jc w:val="center"/>
        <w:rPr>
          <w:rFonts w:ascii="Arial" w:hAnsi="Arial" w:cs="Arial"/>
          <w:strike/>
          <w:color w:val="FF0000"/>
          <w:sz w:val="16"/>
          <w:szCs w:val="16"/>
          <w:highlight w:val="yellow"/>
        </w:rPr>
      </w:pPr>
      <w:r w:rsidRPr="006F776F">
        <w:rPr>
          <w:rStyle w:val="A1"/>
          <w:strike/>
          <w:color w:val="FF0000"/>
          <w:highlight w:val="yellow"/>
        </w:rPr>
        <w:t xml:space="preserve">Doctor of Education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308"/>
        <w:gridCol w:w="1350"/>
      </w:tblGrid>
      <w:tr w:rsidR="00AC2AFC" w:rsidRPr="006F776F" w14:paraId="3D17811F" w14:textId="77777777" w:rsidTr="00C507C8">
        <w:trPr>
          <w:trHeight w:val="114"/>
          <w:jc w:val="center"/>
        </w:trPr>
        <w:tc>
          <w:tcPr>
            <w:tcW w:w="8658" w:type="dxa"/>
            <w:gridSpan w:val="2"/>
            <w:tcBorders>
              <w:top w:val="none" w:sz="6" w:space="0" w:color="auto"/>
              <w:bottom w:val="none" w:sz="6" w:space="0" w:color="auto"/>
            </w:tcBorders>
            <w:shd w:val="clear" w:color="auto" w:fill="BFBFBF" w:themeFill="background1" w:themeFillShade="BF"/>
          </w:tcPr>
          <w:p w14:paraId="16F7D79E" w14:textId="77777777" w:rsidR="00AC2AFC" w:rsidRPr="006F776F" w:rsidRDefault="00AC2AFC" w:rsidP="00C507C8">
            <w:pPr>
              <w:pStyle w:val="Pa108"/>
              <w:rPr>
                <w:rFonts w:ascii="Arial" w:hAnsi="Arial" w:cs="Arial"/>
                <w:strike/>
                <w:color w:val="FF0000"/>
                <w:sz w:val="20"/>
                <w:szCs w:val="20"/>
                <w:highlight w:val="yellow"/>
              </w:rPr>
            </w:pPr>
            <w:r w:rsidRPr="006F776F">
              <w:rPr>
                <w:rFonts w:ascii="Arial" w:hAnsi="Arial" w:cs="Arial"/>
                <w:b/>
                <w:bCs/>
                <w:strike/>
                <w:color w:val="FF0000"/>
                <w:sz w:val="20"/>
                <w:szCs w:val="20"/>
                <w:highlight w:val="yellow"/>
              </w:rPr>
              <w:t xml:space="preserve">University Requirements: </w:t>
            </w:r>
          </w:p>
        </w:tc>
      </w:tr>
      <w:tr w:rsidR="00AC2AFC" w:rsidRPr="006F776F" w14:paraId="171A2419" w14:textId="77777777" w:rsidTr="00C507C8">
        <w:trPr>
          <w:trHeight w:val="81"/>
          <w:jc w:val="center"/>
        </w:trPr>
        <w:tc>
          <w:tcPr>
            <w:tcW w:w="8658" w:type="dxa"/>
            <w:gridSpan w:val="2"/>
            <w:tcBorders>
              <w:top w:val="none" w:sz="6" w:space="0" w:color="auto"/>
              <w:bottom w:val="none" w:sz="6" w:space="0" w:color="auto"/>
            </w:tcBorders>
          </w:tcPr>
          <w:p w14:paraId="49C148FE" w14:textId="77777777" w:rsidR="00AC2AFC" w:rsidRPr="006F776F" w:rsidRDefault="00AC2AFC" w:rsidP="00C507C8">
            <w:pPr>
              <w:pStyle w:val="Pa117"/>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See Graduate Degree Policies for additional information (p. 47) </w:t>
            </w:r>
          </w:p>
        </w:tc>
      </w:tr>
      <w:tr w:rsidR="00AC2AFC" w:rsidRPr="006F776F" w14:paraId="09486ED6" w14:textId="77777777" w:rsidTr="00C507C8">
        <w:trPr>
          <w:trHeight w:val="114"/>
          <w:jc w:val="center"/>
        </w:trPr>
        <w:tc>
          <w:tcPr>
            <w:tcW w:w="7308" w:type="dxa"/>
            <w:tcBorders>
              <w:top w:val="none" w:sz="6" w:space="0" w:color="auto"/>
              <w:bottom w:val="none" w:sz="6" w:space="0" w:color="auto"/>
              <w:right w:val="none" w:sz="6" w:space="0" w:color="auto"/>
            </w:tcBorders>
            <w:shd w:val="clear" w:color="auto" w:fill="BFBFBF" w:themeFill="background1" w:themeFillShade="BF"/>
          </w:tcPr>
          <w:p w14:paraId="60E7952B" w14:textId="77777777" w:rsidR="00AC2AFC" w:rsidRPr="006F776F" w:rsidRDefault="00AC2AFC" w:rsidP="00C507C8">
            <w:pPr>
              <w:pStyle w:val="Pa120"/>
              <w:spacing w:after="20"/>
              <w:rPr>
                <w:rFonts w:ascii="Arial" w:hAnsi="Arial" w:cs="Arial"/>
                <w:strike/>
                <w:color w:val="FF0000"/>
                <w:sz w:val="20"/>
                <w:szCs w:val="20"/>
                <w:highlight w:val="yellow"/>
              </w:rPr>
            </w:pPr>
            <w:r w:rsidRPr="006F776F">
              <w:rPr>
                <w:rFonts w:ascii="Arial" w:hAnsi="Arial" w:cs="Arial"/>
                <w:b/>
                <w:bCs/>
                <w:strike/>
                <w:color w:val="FF0000"/>
                <w:sz w:val="20"/>
                <w:szCs w:val="20"/>
                <w:highlight w:val="yellow"/>
              </w:rPr>
              <w:t xml:space="preserve">Core Courses: </w:t>
            </w:r>
          </w:p>
        </w:tc>
        <w:tc>
          <w:tcPr>
            <w:tcW w:w="1350" w:type="dxa"/>
            <w:tcBorders>
              <w:top w:val="none" w:sz="6" w:space="0" w:color="auto"/>
              <w:left w:val="none" w:sz="6" w:space="0" w:color="auto"/>
              <w:bottom w:val="none" w:sz="6" w:space="0" w:color="auto"/>
            </w:tcBorders>
            <w:shd w:val="clear" w:color="auto" w:fill="BFBFBF" w:themeFill="background1" w:themeFillShade="BF"/>
          </w:tcPr>
          <w:p w14:paraId="2F527467" w14:textId="77777777" w:rsidR="00AC2AFC" w:rsidRPr="006F776F" w:rsidRDefault="00AC2AFC" w:rsidP="00C507C8">
            <w:pPr>
              <w:pStyle w:val="Pa118"/>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Sem. Hrs. </w:t>
            </w:r>
          </w:p>
        </w:tc>
      </w:tr>
      <w:tr w:rsidR="00AC2AFC" w:rsidRPr="006F776F" w14:paraId="049B8227" w14:textId="77777777" w:rsidTr="00C507C8">
        <w:trPr>
          <w:trHeight w:val="81"/>
          <w:jc w:val="center"/>
        </w:trPr>
        <w:tc>
          <w:tcPr>
            <w:tcW w:w="7308" w:type="dxa"/>
            <w:tcBorders>
              <w:top w:val="none" w:sz="6" w:space="0" w:color="auto"/>
              <w:bottom w:val="none" w:sz="6" w:space="0" w:color="auto"/>
              <w:right w:val="none" w:sz="6" w:space="0" w:color="auto"/>
            </w:tcBorders>
          </w:tcPr>
          <w:p w14:paraId="3AD0ABEF"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8043, Adv. Organizational Theory and Inquiry </w:t>
            </w:r>
          </w:p>
        </w:tc>
        <w:tc>
          <w:tcPr>
            <w:tcW w:w="1350" w:type="dxa"/>
            <w:tcBorders>
              <w:top w:val="none" w:sz="6" w:space="0" w:color="auto"/>
              <w:left w:val="none" w:sz="6" w:space="0" w:color="auto"/>
              <w:bottom w:val="none" w:sz="6" w:space="0" w:color="auto"/>
            </w:tcBorders>
          </w:tcPr>
          <w:p w14:paraId="7260BF65"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4EEF80D3" w14:textId="77777777" w:rsidTr="00C507C8">
        <w:trPr>
          <w:trHeight w:val="81"/>
          <w:jc w:val="center"/>
        </w:trPr>
        <w:tc>
          <w:tcPr>
            <w:tcW w:w="7308" w:type="dxa"/>
            <w:tcBorders>
              <w:top w:val="none" w:sz="6" w:space="0" w:color="auto"/>
              <w:bottom w:val="none" w:sz="6" w:space="0" w:color="auto"/>
              <w:right w:val="none" w:sz="6" w:space="0" w:color="auto"/>
            </w:tcBorders>
          </w:tcPr>
          <w:p w14:paraId="5CDCBA67"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8203, Politics of Education </w:t>
            </w:r>
          </w:p>
        </w:tc>
        <w:tc>
          <w:tcPr>
            <w:tcW w:w="1350" w:type="dxa"/>
            <w:tcBorders>
              <w:top w:val="none" w:sz="6" w:space="0" w:color="auto"/>
              <w:left w:val="none" w:sz="6" w:space="0" w:color="auto"/>
              <w:bottom w:val="none" w:sz="6" w:space="0" w:color="auto"/>
            </w:tcBorders>
          </w:tcPr>
          <w:p w14:paraId="1AE7F004"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461EE6CB" w14:textId="77777777" w:rsidTr="00C507C8">
        <w:trPr>
          <w:trHeight w:val="81"/>
          <w:jc w:val="center"/>
        </w:trPr>
        <w:tc>
          <w:tcPr>
            <w:tcW w:w="7308" w:type="dxa"/>
            <w:tcBorders>
              <w:top w:val="none" w:sz="6" w:space="0" w:color="auto"/>
              <w:bottom w:val="none" w:sz="6" w:space="0" w:color="auto"/>
              <w:right w:val="none" w:sz="6" w:space="0" w:color="auto"/>
            </w:tcBorders>
          </w:tcPr>
          <w:p w14:paraId="552E0168"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8253, Education Policy and the Law </w:t>
            </w:r>
          </w:p>
        </w:tc>
        <w:tc>
          <w:tcPr>
            <w:tcW w:w="1350" w:type="dxa"/>
            <w:tcBorders>
              <w:top w:val="none" w:sz="6" w:space="0" w:color="auto"/>
              <w:left w:val="none" w:sz="6" w:space="0" w:color="auto"/>
              <w:bottom w:val="none" w:sz="6" w:space="0" w:color="auto"/>
            </w:tcBorders>
          </w:tcPr>
          <w:p w14:paraId="60F8DC0E"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0694A386" w14:textId="77777777" w:rsidTr="00C507C8">
        <w:trPr>
          <w:trHeight w:val="81"/>
          <w:jc w:val="center"/>
        </w:trPr>
        <w:tc>
          <w:tcPr>
            <w:tcW w:w="7308" w:type="dxa"/>
            <w:tcBorders>
              <w:top w:val="none" w:sz="6" w:space="0" w:color="auto"/>
              <w:bottom w:val="none" w:sz="6" w:space="0" w:color="auto"/>
              <w:right w:val="none" w:sz="6" w:space="0" w:color="auto"/>
            </w:tcBorders>
          </w:tcPr>
          <w:p w14:paraId="2A88CE31"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8313, Doc Sem: Educational Leadership Practices I </w:t>
            </w:r>
          </w:p>
        </w:tc>
        <w:tc>
          <w:tcPr>
            <w:tcW w:w="1350" w:type="dxa"/>
            <w:tcBorders>
              <w:top w:val="none" w:sz="6" w:space="0" w:color="auto"/>
              <w:left w:val="none" w:sz="6" w:space="0" w:color="auto"/>
              <w:bottom w:val="none" w:sz="6" w:space="0" w:color="auto"/>
            </w:tcBorders>
          </w:tcPr>
          <w:p w14:paraId="5D5AFC79"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429B2D9C" w14:textId="77777777" w:rsidTr="00C507C8">
        <w:trPr>
          <w:trHeight w:val="81"/>
          <w:jc w:val="center"/>
        </w:trPr>
        <w:tc>
          <w:tcPr>
            <w:tcW w:w="7308" w:type="dxa"/>
            <w:tcBorders>
              <w:top w:val="none" w:sz="6" w:space="0" w:color="auto"/>
              <w:bottom w:val="none" w:sz="6" w:space="0" w:color="auto"/>
              <w:right w:val="none" w:sz="6" w:space="0" w:color="auto"/>
            </w:tcBorders>
          </w:tcPr>
          <w:p w14:paraId="0F51FEEF"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8333, Organizational Development in Education </w:t>
            </w:r>
          </w:p>
        </w:tc>
        <w:tc>
          <w:tcPr>
            <w:tcW w:w="1350" w:type="dxa"/>
            <w:tcBorders>
              <w:top w:val="none" w:sz="6" w:space="0" w:color="auto"/>
              <w:left w:val="none" w:sz="6" w:space="0" w:color="auto"/>
              <w:bottom w:val="none" w:sz="6" w:space="0" w:color="auto"/>
            </w:tcBorders>
          </w:tcPr>
          <w:p w14:paraId="57ADD397"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7FA3C450" w14:textId="77777777" w:rsidTr="00C507C8">
        <w:trPr>
          <w:trHeight w:val="81"/>
          <w:jc w:val="center"/>
        </w:trPr>
        <w:tc>
          <w:tcPr>
            <w:tcW w:w="7308" w:type="dxa"/>
            <w:tcBorders>
              <w:top w:val="none" w:sz="6" w:space="0" w:color="auto"/>
              <w:bottom w:val="none" w:sz="6" w:space="0" w:color="auto"/>
              <w:right w:val="none" w:sz="6" w:space="0" w:color="auto"/>
            </w:tcBorders>
          </w:tcPr>
          <w:p w14:paraId="563186C6"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8343, Comparative Education </w:t>
            </w:r>
          </w:p>
        </w:tc>
        <w:tc>
          <w:tcPr>
            <w:tcW w:w="1350" w:type="dxa"/>
            <w:tcBorders>
              <w:top w:val="none" w:sz="6" w:space="0" w:color="auto"/>
              <w:left w:val="none" w:sz="6" w:space="0" w:color="auto"/>
              <w:bottom w:val="none" w:sz="6" w:space="0" w:color="auto"/>
            </w:tcBorders>
          </w:tcPr>
          <w:p w14:paraId="450C303F"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03BD0AEF" w14:textId="77777777" w:rsidTr="00C507C8">
        <w:trPr>
          <w:trHeight w:val="81"/>
          <w:jc w:val="center"/>
        </w:trPr>
        <w:tc>
          <w:tcPr>
            <w:tcW w:w="7308" w:type="dxa"/>
            <w:tcBorders>
              <w:top w:val="none" w:sz="6" w:space="0" w:color="auto"/>
              <w:bottom w:val="none" w:sz="6" w:space="0" w:color="auto"/>
              <w:right w:val="none" w:sz="6" w:space="0" w:color="auto"/>
            </w:tcBorders>
          </w:tcPr>
          <w:p w14:paraId="48AF32B0"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8501, Dissertation I: Prospectus </w:t>
            </w:r>
          </w:p>
        </w:tc>
        <w:tc>
          <w:tcPr>
            <w:tcW w:w="1350" w:type="dxa"/>
            <w:tcBorders>
              <w:top w:val="none" w:sz="6" w:space="0" w:color="auto"/>
              <w:left w:val="none" w:sz="6" w:space="0" w:color="auto"/>
              <w:bottom w:val="none" w:sz="6" w:space="0" w:color="auto"/>
            </w:tcBorders>
          </w:tcPr>
          <w:p w14:paraId="04386D12"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1 </w:t>
            </w:r>
          </w:p>
        </w:tc>
      </w:tr>
      <w:tr w:rsidR="00AC2AFC" w:rsidRPr="006F776F" w14:paraId="7CCB26EA" w14:textId="77777777" w:rsidTr="00C507C8">
        <w:trPr>
          <w:trHeight w:val="81"/>
          <w:jc w:val="center"/>
        </w:trPr>
        <w:tc>
          <w:tcPr>
            <w:tcW w:w="7308" w:type="dxa"/>
            <w:tcBorders>
              <w:top w:val="none" w:sz="6" w:space="0" w:color="auto"/>
              <w:bottom w:val="none" w:sz="6" w:space="0" w:color="auto"/>
              <w:right w:val="none" w:sz="6" w:space="0" w:color="auto"/>
            </w:tcBorders>
          </w:tcPr>
          <w:p w14:paraId="06591991"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8511, Dissertation II: Chapter One </w:t>
            </w:r>
          </w:p>
        </w:tc>
        <w:tc>
          <w:tcPr>
            <w:tcW w:w="1350" w:type="dxa"/>
            <w:tcBorders>
              <w:top w:val="none" w:sz="6" w:space="0" w:color="auto"/>
              <w:left w:val="none" w:sz="6" w:space="0" w:color="auto"/>
              <w:bottom w:val="none" w:sz="6" w:space="0" w:color="auto"/>
            </w:tcBorders>
          </w:tcPr>
          <w:p w14:paraId="23367FA2"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1 </w:t>
            </w:r>
          </w:p>
        </w:tc>
      </w:tr>
      <w:tr w:rsidR="00AC2AFC" w:rsidRPr="006F776F" w14:paraId="377847F0" w14:textId="77777777" w:rsidTr="00C507C8">
        <w:trPr>
          <w:trHeight w:val="81"/>
          <w:jc w:val="center"/>
        </w:trPr>
        <w:tc>
          <w:tcPr>
            <w:tcW w:w="7308" w:type="dxa"/>
            <w:tcBorders>
              <w:top w:val="none" w:sz="6" w:space="0" w:color="auto"/>
              <w:bottom w:val="none" w:sz="6" w:space="0" w:color="auto"/>
              <w:right w:val="none" w:sz="6" w:space="0" w:color="auto"/>
            </w:tcBorders>
          </w:tcPr>
          <w:p w14:paraId="18A0E0A3"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8521, Dissertation III: Chapter Two </w:t>
            </w:r>
          </w:p>
        </w:tc>
        <w:tc>
          <w:tcPr>
            <w:tcW w:w="1350" w:type="dxa"/>
            <w:tcBorders>
              <w:top w:val="none" w:sz="6" w:space="0" w:color="auto"/>
              <w:left w:val="none" w:sz="6" w:space="0" w:color="auto"/>
              <w:bottom w:val="none" w:sz="6" w:space="0" w:color="auto"/>
            </w:tcBorders>
          </w:tcPr>
          <w:p w14:paraId="6ED689FB"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1 </w:t>
            </w:r>
          </w:p>
        </w:tc>
      </w:tr>
      <w:tr w:rsidR="00AC2AFC" w:rsidRPr="006F776F" w14:paraId="044FBBBE" w14:textId="77777777" w:rsidTr="00C507C8">
        <w:trPr>
          <w:trHeight w:val="81"/>
          <w:jc w:val="center"/>
        </w:trPr>
        <w:tc>
          <w:tcPr>
            <w:tcW w:w="7308" w:type="dxa"/>
            <w:tcBorders>
              <w:top w:val="none" w:sz="6" w:space="0" w:color="auto"/>
              <w:bottom w:val="none" w:sz="6" w:space="0" w:color="auto"/>
              <w:right w:val="none" w:sz="6" w:space="0" w:color="auto"/>
            </w:tcBorders>
          </w:tcPr>
          <w:p w14:paraId="1C6C8F71"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8531, Dissertation IV: Chapter Two Approval </w:t>
            </w:r>
          </w:p>
        </w:tc>
        <w:tc>
          <w:tcPr>
            <w:tcW w:w="1350" w:type="dxa"/>
            <w:tcBorders>
              <w:top w:val="none" w:sz="6" w:space="0" w:color="auto"/>
              <w:left w:val="none" w:sz="6" w:space="0" w:color="auto"/>
              <w:bottom w:val="none" w:sz="6" w:space="0" w:color="auto"/>
            </w:tcBorders>
          </w:tcPr>
          <w:p w14:paraId="0BC79FF2"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1 </w:t>
            </w:r>
          </w:p>
        </w:tc>
      </w:tr>
      <w:tr w:rsidR="00AC2AFC" w:rsidRPr="006F776F" w14:paraId="4123A335" w14:textId="77777777" w:rsidTr="00C507C8">
        <w:trPr>
          <w:trHeight w:val="81"/>
          <w:jc w:val="center"/>
        </w:trPr>
        <w:tc>
          <w:tcPr>
            <w:tcW w:w="7308" w:type="dxa"/>
            <w:tcBorders>
              <w:top w:val="none" w:sz="6" w:space="0" w:color="auto"/>
              <w:bottom w:val="none" w:sz="6" w:space="0" w:color="auto"/>
              <w:right w:val="none" w:sz="6" w:space="0" w:color="auto"/>
            </w:tcBorders>
          </w:tcPr>
          <w:p w14:paraId="01E21DAD"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8532, Dissertation V: Chapter Three </w:t>
            </w:r>
          </w:p>
        </w:tc>
        <w:tc>
          <w:tcPr>
            <w:tcW w:w="1350" w:type="dxa"/>
            <w:tcBorders>
              <w:top w:val="none" w:sz="6" w:space="0" w:color="auto"/>
              <w:left w:val="none" w:sz="6" w:space="0" w:color="auto"/>
              <w:bottom w:val="none" w:sz="6" w:space="0" w:color="auto"/>
            </w:tcBorders>
          </w:tcPr>
          <w:p w14:paraId="5A992B6C"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2 </w:t>
            </w:r>
          </w:p>
        </w:tc>
      </w:tr>
      <w:tr w:rsidR="00AC2AFC" w:rsidRPr="006F776F" w14:paraId="4AE7FB3A" w14:textId="77777777" w:rsidTr="00C507C8">
        <w:trPr>
          <w:trHeight w:val="81"/>
          <w:jc w:val="center"/>
        </w:trPr>
        <w:tc>
          <w:tcPr>
            <w:tcW w:w="7308" w:type="dxa"/>
            <w:tcBorders>
              <w:top w:val="none" w:sz="6" w:space="0" w:color="auto"/>
              <w:bottom w:val="none" w:sz="6" w:space="0" w:color="auto"/>
              <w:right w:val="none" w:sz="6" w:space="0" w:color="auto"/>
            </w:tcBorders>
          </w:tcPr>
          <w:p w14:paraId="0F38F1FD"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8613, Dissertation VI: Chapter Four Data Collection </w:t>
            </w:r>
          </w:p>
        </w:tc>
        <w:tc>
          <w:tcPr>
            <w:tcW w:w="1350" w:type="dxa"/>
            <w:tcBorders>
              <w:top w:val="none" w:sz="6" w:space="0" w:color="auto"/>
              <w:left w:val="none" w:sz="6" w:space="0" w:color="auto"/>
              <w:bottom w:val="none" w:sz="6" w:space="0" w:color="auto"/>
            </w:tcBorders>
          </w:tcPr>
          <w:p w14:paraId="16A82033"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091A5458" w14:textId="77777777" w:rsidTr="00C507C8">
        <w:trPr>
          <w:trHeight w:val="81"/>
          <w:jc w:val="center"/>
        </w:trPr>
        <w:tc>
          <w:tcPr>
            <w:tcW w:w="7308" w:type="dxa"/>
            <w:tcBorders>
              <w:top w:val="none" w:sz="6" w:space="0" w:color="auto"/>
              <w:bottom w:val="none" w:sz="6" w:space="0" w:color="auto"/>
              <w:right w:val="none" w:sz="6" w:space="0" w:color="auto"/>
            </w:tcBorders>
          </w:tcPr>
          <w:p w14:paraId="409DAA79"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8623, Dissertation VII, Chapter Four Data Analysis </w:t>
            </w:r>
          </w:p>
        </w:tc>
        <w:tc>
          <w:tcPr>
            <w:tcW w:w="1350" w:type="dxa"/>
            <w:tcBorders>
              <w:top w:val="none" w:sz="6" w:space="0" w:color="auto"/>
              <w:left w:val="none" w:sz="6" w:space="0" w:color="auto"/>
              <w:bottom w:val="none" w:sz="6" w:space="0" w:color="auto"/>
            </w:tcBorders>
          </w:tcPr>
          <w:p w14:paraId="7BA1CBF4"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3542C0E0" w14:textId="77777777" w:rsidTr="00C507C8">
        <w:trPr>
          <w:trHeight w:val="81"/>
          <w:jc w:val="center"/>
        </w:trPr>
        <w:tc>
          <w:tcPr>
            <w:tcW w:w="7308" w:type="dxa"/>
            <w:tcBorders>
              <w:top w:val="none" w:sz="6" w:space="0" w:color="auto"/>
              <w:bottom w:val="none" w:sz="6" w:space="0" w:color="auto"/>
              <w:right w:val="none" w:sz="6" w:space="0" w:color="auto"/>
            </w:tcBorders>
          </w:tcPr>
          <w:p w14:paraId="52225B75"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8633, Dissertation VIII: Chapter Five </w:t>
            </w:r>
          </w:p>
        </w:tc>
        <w:tc>
          <w:tcPr>
            <w:tcW w:w="1350" w:type="dxa"/>
            <w:tcBorders>
              <w:top w:val="none" w:sz="6" w:space="0" w:color="auto"/>
              <w:left w:val="none" w:sz="6" w:space="0" w:color="auto"/>
              <w:bottom w:val="none" w:sz="6" w:space="0" w:color="auto"/>
            </w:tcBorders>
          </w:tcPr>
          <w:p w14:paraId="0B1B66C8"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2CBFA084" w14:textId="77777777" w:rsidTr="00C507C8">
        <w:trPr>
          <w:trHeight w:val="81"/>
          <w:jc w:val="center"/>
        </w:trPr>
        <w:tc>
          <w:tcPr>
            <w:tcW w:w="7308" w:type="dxa"/>
            <w:tcBorders>
              <w:top w:val="none" w:sz="6" w:space="0" w:color="auto"/>
              <w:bottom w:val="none" w:sz="6" w:space="0" w:color="auto"/>
              <w:right w:val="none" w:sz="6" w:space="0" w:color="auto"/>
            </w:tcBorders>
          </w:tcPr>
          <w:p w14:paraId="5CEE3062"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ELCI 8213, Doc Sem: Curriculum and Instruction </w:t>
            </w:r>
          </w:p>
        </w:tc>
        <w:tc>
          <w:tcPr>
            <w:tcW w:w="1350" w:type="dxa"/>
            <w:tcBorders>
              <w:top w:val="none" w:sz="6" w:space="0" w:color="auto"/>
              <w:left w:val="none" w:sz="6" w:space="0" w:color="auto"/>
              <w:bottom w:val="none" w:sz="6" w:space="0" w:color="auto"/>
            </w:tcBorders>
          </w:tcPr>
          <w:p w14:paraId="38C305BB"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27886378" w14:textId="77777777" w:rsidTr="00C507C8">
        <w:trPr>
          <w:trHeight w:val="81"/>
          <w:jc w:val="center"/>
        </w:trPr>
        <w:tc>
          <w:tcPr>
            <w:tcW w:w="7308" w:type="dxa"/>
            <w:tcBorders>
              <w:top w:val="none" w:sz="6" w:space="0" w:color="auto"/>
              <w:bottom w:val="none" w:sz="6" w:space="0" w:color="auto"/>
              <w:right w:val="none" w:sz="6" w:space="0" w:color="auto"/>
            </w:tcBorders>
          </w:tcPr>
          <w:p w14:paraId="4E7DA9AA"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ELFN 7773, Advanced Education Research </w:t>
            </w:r>
          </w:p>
        </w:tc>
        <w:tc>
          <w:tcPr>
            <w:tcW w:w="1350" w:type="dxa"/>
            <w:tcBorders>
              <w:top w:val="none" w:sz="6" w:space="0" w:color="auto"/>
              <w:left w:val="none" w:sz="6" w:space="0" w:color="auto"/>
              <w:bottom w:val="none" w:sz="6" w:space="0" w:color="auto"/>
            </w:tcBorders>
          </w:tcPr>
          <w:p w14:paraId="45E2C410"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14734A11" w14:textId="77777777" w:rsidTr="00C507C8">
        <w:trPr>
          <w:trHeight w:val="81"/>
          <w:jc w:val="center"/>
        </w:trPr>
        <w:tc>
          <w:tcPr>
            <w:tcW w:w="7308" w:type="dxa"/>
            <w:tcBorders>
              <w:top w:val="none" w:sz="6" w:space="0" w:color="auto"/>
              <w:bottom w:val="none" w:sz="6" w:space="0" w:color="auto"/>
              <w:right w:val="none" w:sz="6" w:space="0" w:color="auto"/>
            </w:tcBorders>
          </w:tcPr>
          <w:p w14:paraId="365CBB46"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ELFN 7783, Advanced Education Statistics </w:t>
            </w:r>
          </w:p>
        </w:tc>
        <w:tc>
          <w:tcPr>
            <w:tcW w:w="1350" w:type="dxa"/>
            <w:tcBorders>
              <w:top w:val="none" w:sz="6" w:space="0" w:color="auto"/>
              <w:left w:val="none" w:sz="6" w:space="0" w:color="auto"/>
              <w:bottom w:val="none" w:sz="6" w:space="0" w:color="auto"/>
            </w:tcBorders>
          </w:tcPr>
          <w:p w14:paraId="1E894D9D"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365EE231" w14:textId="77777777" w:rsidTr="00C507C8">
        <w:trPr>
          <w:trHeight w:val="81"/>
          <w:jc w:val="center"/>
        </w:trPr>
        <w:tc>
          <w:tcPr>
            <w:tcW w:w="7308" w:type="dxa"/>
            <w:tcBorders>
              <w:top w:val="none" w:sz="6" w:space="0" w:color="auto"/>
              <w:bottom w:val="none" w:sz="6" w:space="0" w:color="auto"/>
              <w:right w:val="none" w:sz="6" w:space="0" w:color="auto"/>
            </w:tcBorders>
          </w:tcPr>
          <w:p w14:paraId="25ED3356"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ELFN 8763, Doc Sem: Socio Cultural Issues of Education </w:t>
            </w:r>
          </w:p>
        </w:tc>
        <w:tc>
          <w:tcPr>
            <w:tcW w:w="1350" w:type="dxa"/>
            <w:tcBorders>
              <w:top w:val="none" w:sz="6" w:space="0" w:color="auto"/>
              <w:left w:val="none" w:sz="6" w:space="0" w:color="auto"/>
              <w:bottom w:val="none" w:sz="6" w:space="0" w:color="auto"/>
            </w:tcBorders>
          </w:tcPr>
          <w:p w14:paraId="17D736D2"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23626E9B" w14:textId="77777777" w:rsidTr="00C507C8">
        <w:trPr>
          <w:trHeight w:val="81"/>
          <w:jc w:val="center"/>
        </w:trPr>
        <w:tc>
          <w:tcPr>
            <w:tcW w:w="7308" w:type="dxa"/>
            <w:tcBorders>
              <w:top w:val="none" w:sz="6" w:space="0" w:color="auto"/>
              <w:bottom w:val="none" w:sz="6" w:space="0" w:color="auto"/>
              <w:right w:val="none" w:sz="6" w:space="0" w:color="auto"/>
            </w:tcBorders>
          </w:tcPr>
          <w:p w14:paraId="71184BB6"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ELFN 8773, Doc Sem: Educational Research and Evaluation </w:t>
            </w:r>
          </w:p>
        </w:tc>
        <w:tc>
          <w:tcPr>
            <w:tcW w:w="1350" w:type="dxa"/>
            <w:tcBorders>
              <w:top w:val="none" w:sz="6" w:space="0" w:color="auto"/>
              <w:left w:val="none" w:sz="6" w:space="0" w:color="auto"/>
              <w:bottom w:val="none" w:sz="6" w:space="0" w:color="auto"/>
            </w:tcBorders>
          </w:tcPr>
          <w:p w14:paraId="4C1D841F"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4190FEF1" w14:textId="77777777" w:rsidTr="00C507C8">
        <w:trPr>
          <w:trHeight w:val="81"/>
          <w:jc w:val="center"/>
        </w:trPr>
        <w:tc>
          <w:tcPr>
            <w:tcW w:w="7308" w:type="dxa"/>
            <w:tcBorders>
              <w:top w:val="none" w:sz="6" w:space="0" w:color="auto"/>
              <w:bottom w:val="none" w:sz="6" w:space="0" w:color="auto"/>
              <w:right w:val="none" w:sz="6" w:space="0" w:color="auto"/>
            </w:tcBorders>
          </w:tcPr>
          <w:p w14:paraId="123A05E1" w14:textId="77777777" w:rsidR="00AC2AFC" w:rsidRPr="006F776F" w:rsidRDefault="00AC2AFC" w:rsidP="00C507C8">
            <w:pPr>
              <w:pStyle w:val="Pa119"/>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ELFN 8783, Qualitative Research and Evaluation </w:t>
            </w:r>
          </w:p>
        </w:tc>
        <w:tc>
          <w:tcPr>
            <w:tcW w:w="1350" w:type="dxa"/>
            <w:tcBorders>
              <w:top w:val="none" w:sz="6" w:space="0" w:color="auto"/>
              <w:left w:val="none" w:sz="6" w:space="0" w:color="auto"/>
              <w:bottom w:val="none" w:sz="6" w:space="0" w:color="auto"/>
            </w:tcBorders>
          </w:tcPr>
          <w:p w14:paraId="57004CD9"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3 </w:t>
            </w:r>
          </w:p>
        </w:tc>
      </w:tr>
      <w:tr w:rsidR="00AC2AFC" w:rsidRPr="006F776F" w14:paraId="499A5CAB" w14:textId="77777777" w:rsidTr="00C507C8">
        <w:trPr>
          <w:trHeight w:val="85"/>
          <w:jc w:val="center"/>
        </w:trPr>
        <w:tc>
          <w:tcPr>
            <w:tcW w:w="7308" w:type="dxa"/>
            <w:tcBorders>
              <w:top w:val="none" w:sz="6" w:space="0" w:color="auto"/>
              <w:bottom w:val="none" w:sz="6" w:space="0" w:color="auto"/>
              <w:right w:val="none" w:sz="6" w:space="0" w:color="auto"/>
            </w:tcBorders>
          </w:tcPr>
          <w:p w14:paraId="729142C8" w14:textId="77777777" w:rsidR="00AC2AFC" w:rsidRPr="006F776F" w:rsidRDefault="00AC2AFC" w:rsidP="00C507C8">
            <w:pPr>
              <w:pStyle w:val="Pa108"/>
              <w:rPr>
                <w:rFonts w:ascii="Arial" w:hAnsi="Arial" w:cs="Arial"/>
                <w:strike/>
                <w:color w:val="FF0000"/>
                <w:sz w:val="20"/>
                <w:szCs w:val="20"/>
                <w:highlight w:val="yellow"/>
              </w:rPr>
            </w:pPr>
            <w:r w:rsidRPr="006F776F">
              <w:rPr>
                <w:rStyle w:val="A15"/>
                <w:strike/>
                <w:color w:val="FF0000"/>
                <w:sz w:val="20"/>
                <w:szCs w:val="20"/>
                <w:highlight w:val="yellow"/>
              </w:rPr>
              <w:t xml:space="preserve">Sub-total </w:t>
            </w:r>
          </w:p>
        </w:tc>
        <w:tc>
          <w:tcPr>
            <w:tcW w:w="1350" w:type="dxa"/>
            <w:tcBorders>
              <w:top w:val="none" w:sz="6" w:space="0" w:color="auto"/>
              <w:left w:val="none" w:sz="6" w:space="0" w:color="auto"/>
              <w:bottom w:val="none" w:sz="6" w:space="0" w:color="auto"/>
            </w:tcBorders>
          </w:tcPr>
          <w:p w14:paraId="49BBEDB0"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51 </w:t>
            </w:r>
          </w:p>
        </w:tc>
      </w:tr>
      <w:tr w:rsidR="00AC2AFC" w:rsidRPr="006F776F" w14:paraId="183AAC41" w14:textId="77777777" w:rsidTr="00C507C8">
        <w:trPr>
          <w:trHeight w:val="114"/>
          <w:jc w:val="center"/>
        </w:trPr>
        <w:tc>
          <w:tcPr>
            <w:tcW w:w="7308" w:type="dxa"/>
            <w:tcBorders>
              <w:top w:val="none" w:sz="6" w:space="0" w:color="auto"/>
              <w:bottom w:val="none" w:sz="6" w:space="0" w:color="auto"/>
              <w:right w:val="none" w:sz="6" w:space="0" w:color="auto"/>
            </w:tcBorders>
            <w:shd w:val="clear" w:color="auto" w:fill="BFBFBF" w:themeFill="background1" w:themeFillShade="BF"/>
          </w:tcPr>
          <w:p w14:paraId="41E1DCE5" w14:textId="77777777" w:rsidR="00AC2AFC" w:rsidRPr="006F776F" w:rsidRDefault="00AC2AFC" w:rsidP="00C507C8">
            <w:pPr>
              <w:pStyle w:val="Pa120"/>
              <w:spacing w:after="20"/>
              <w:rPr>
                <w:rFonts w:ascii="Arial" w:hAnsi="Arial" w:cs="Arial"/>
                <w:strike/>
                <w:color w:val="FF0000"/>
                <w:sz w:val="20"/>
                <w:szCs w:val="20"/>
                <w:highlight w:val="yellow"/>
              </w:rPr>
            </w:pPr>
            <w:r w:rsidRPr="006F776F">
              <w:rPr>
                <w:rFonts w:ascii="Arial" w:hAnsi="Arial" w:cs="Arial"/>
                <w:b/>
                <w:bCs/>
                <w:strike/>
                <w:color w:val="FF0000"/>
                <w:sz w:val="20"/>
                <w:szCs w:val="20"/>
                <w:highlight w:val="yellow"/>
              </w:rPr>
              <w:t xml:space="preserve">Master’s Degree (any field) </w:t>
            </w:r>
          </w:p>
        </w:tc>
        <w:tc>
          <w:tcPr>
            <w:tcW w:w="1350" w:type="dxa"/>
            <w:tcBorders>
              <w:top w:val="none" w:sz="6" w:space="0" w:color="auto"/>
              <w:left w:val="none" w:sz="6" w:space="0" w:color="auto"/>
              <w:bottom w:val="none" w:sz="6" w:space="0" w:color="auto"/>
            </w:tcBorders>
            <w:shd w:val="clear" w:color="auto" w:fill="BFBFBF" w:themeFill="background1" w:themeFillShade="BF"/>
          </w:tcPr>
          <w:p w14:paraId="10E40FB1" w14:textId="77777777" w:rsidR="00AC2AFC" w:rsidRPr="006F776F" w:rsidRDefault="00AC2AFC" w:rsidP="00C507C8">
            <w:pPr>
              <w:pStyle w:val="Pa118"/>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Sem. Hrs. </w:t>
            </w:r>
          </w:p>
        </w:tc>
      </w:tr>
      <w:tr w:rsidR="00AC2AFC" w:rsidRPr="006F776F" w14:paraId="4B3CE211" w14:textId="77777777" w:rsidTr="00C507C8">
        <w:trPr>
          <w:trHeight w:val="85"/>
          <w:jc w:val="center"/>
        </w:trPr>
        <w:tc>
          <w:tcPr>
            <w:tcW w:w="7308" w:type="dxa"/>
            <w:tcBorders>
              <w:top w:val="none" w:sz="6" w:space="0" w:color="auto"/>
              <w:bottom w:val="none" w:sz="6" w:space="0" w:color="auto"/>
              <w:right w:val="none" w:sz="6" w:space="0" w:color="auto"/>
            </w:tcBorders>
          </w:tcPr>
          <w:p w14:paraId="1DEF00DF" w14:textId="77777777" w:rsidR="00AC2AFC" w:rsidRPr="006F776F" w:rsidRDefault="00AC2AFC" w:rsidP="00C507C8">
            <w:pPr>
              <w:pStyle w:val="Pa108"/>
              <w:rPr>
                <w:rFonts w:ascii="Arial" w:hAnsi="Arial" w:cs="Arial"/>
                <w:strike/>
                <w:color w:val="FF0000"/>
                <w:sz w:val="20"/>
                <w:szCs w:val="20"/>
                <w:highlight w:val="yellow"/>
              </w:rPr>
            </w:pPr>
            <w:r w:rsidRPr="006F776F">
              <w:rPr>
                <w:rStyle w:val="A15"/>
                <w:strike/>
                <w:color w:val="FF0000"/>
                <w:sz w:val="20"/>
                <w:szCs w:val="20"/>
                <w:highlight w:val="yellow"/>
              </w:rPr>
              <w:t xml:space="preserve">Sub-total </w:t>
            </w:r>
          </w:p>
        </w:tc>
        <w:tc>
          <w:tcPr>
            <w:tcW w:w="1350" w:type="dxa"/>
            <w:tcBorders>
              <w:top w:val="none" w:sz="6" w:space="0" w:color="auto"/>
              <w:left w:val="none" w:sz="6" w:space="0" w:color="auto"/>
              <w:bottom w:val="none" w:sz="6" w:space="0" w:color="auto"/>
            </w:tcBorders>
          </w:tcPr>
          <w:p w14:paraId="75013AE2"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30 </w:t>
            </w:r>
          </w:p>
        </w:tc>
      </w:tr>
      <w:tr w:rsidR="00AC2AFC" w:rsidRPr="006F776F" w14:paraId="2A705879" w14:textId="77777777" w:rsidTr="00C507C8">
        <w:trPr>
          <w:trHeight w:val="190"/>
          <w:jc w:val="center"/>
        </w:trPr>
        <w:tc>
          <w:tcPr>
            <w:tcW w:w="7308" w:type="dxa"/>
            <w:tcBorders>
              <w:top w:val="none" w:sz="6" w:space="0" w:color="auto"/>
              <w:bottom w:val="none" w:sz="6" w:space="0" w:color="auto"/>
              <w:right w:val="none" w:sz="6" w:space="0" w:color="auto"/>
            </w:tcBorders>
            <w:shd w:val="clear" w:color="auto" w:fill="BFBFBF" w:themeFill="background1" w:themeFillShade="BF"/>
          </w:tcPr>
          <w:p w14:paraId="79B98AA7" w14:textId="77777777" w:rsidR="00AC2AFC" w:rsidRPr="006F776F" w:rsidRDefault="00AC2AFC" w:rsidP="00C507C8">
            <w:pPr>
              <w:pStyle w:val="Pa120"/>
              <w:spacing w:after="20"/>
              <w:rPr>
                <w:rFonts w:ascii="Arial" w:hAnsi="Arial" w:cs="Arial"/>
                <w:strike/>
                <w:color w:val="FF0000"/>
                <w:sz w:val="20"/>
                <w:szCs w:val="20"/>
                <w:highlight w:val="yellow"/>
              </w:rPr>
            </w:pPr>
            <w:r w:rsidRPr="006F776F">
              <w:rPr>
                <w:rFonts w:ascii="Arial" w:hAnsi="Arial" w:cs="Arial"/>
                <w:b/>
                <w:bCs/>
                <w:strike/>
                <w:color w:val="FF0000"/>
                <w:sz w:val="20"/>
                <w:szCs w:val="20"/>
                <w:highlight w:val="yellow"/>
              </w:rPr>
              <w:t xml:space="preserve">Doctoral </w:t>
            </w:r>
            <w:proofErr w:type="spellStart"/>
            <w:r w:rsidRPr="006F776F">
              <w:rPr>
                <w:rFonts w:ascii="Arial" w:hAnsi="Arial" w:cs="Arial"/>
                <w:b/>
                <w:bCs/>
                <w:strike/>
                <w:color w:val="FF0000"/>
                <w:sz w:val="20"/>
                <w:szCs w:val="20"/>
                <w:highlight w:val="yellow"/>
              </w:rPr>
              <w:t>Subcore</w:t>
            </w:r>
            <w:proofErr w:type="spellEnd"/>
            <w:r w:rsidRPr="006F776F">
              <w:rPr>
                <w:rFonts w:ascii="Arial" w:hAnsi="Arial" w:cs="Arial"/>
                <w:b/>
                <w:bCs/>
                <w:strike/>
                <w:color w:val="FF0000"/>
                <w:sz w:val="20"/>
                <w:szCs w:val="20"/>
                <w:highlight w:val="yellow"/>
              </w:rPr>
              <w:t xml:space="preserve">: </w:t>
            </w:r>
          </w:p>
          <w:p w14:paraId="5E0918C2" w14:textId="77777777" w:rsidR="00AC2AFC" w:rsidRPr="006F776F" w:rsidRDefault="00AC2AFC" w:rsidP="00C507C8">
            <w:pPr>
              <w:pStyle w:val="Pa127"/>
              <w:spacing w:after="20"/>
              <w:jc w:val="both"/>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Required if students possess only a Master’s degree </w:t>
            </w:r>
          </w:p>
        </w:tc>
        <w:tc>
          <w:tcPr>
            <w:tcW w:w="1350" w:type="dxa"/>
            <w:tcBorders>
              <w:top w:val="none" w:sz="6" w:space="0" w:color="auto"/>
              <w:left w:val="none" w:sz="6" w:space="0" w:color="auto"/>
              <w:bottom w:val="none" w:sz="6" w:space="0" w:color="auto"/>
            </w:tcBorders>
            <w:shd w:val="clear" w:color="auto" w:fill="BFBFBF" w:themeFill="background1" w:themeFillShade="BF"/>
          </w:tcPr>
          <w:p w14:paraId="1E07C07E" w14:textId="77777777" w:rsidR="00AC2AFC" w:rsidRPr="006F776F" w:rsidRDefault="00AC2AFC" w:rsidP="00C507C8">
            <w:pPr>
              <w:pStyle w:val="Pa118"/>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Sem. Hrs. </w:t>
            </w:r>
          </w:p>
        </w:tc>
      </w:tr>
      <w:tr w:rsidR="00AC2AFC" w:rsidRPr="006F776F" w14:paraId="00A5FE1B" w14:textId="77777777" w:rsidTr="00C507C8">
        <w:trPr>
          <w:trHeight w:val="226"/>
          <w:jc w:val="center"/>
        </w:trPr>
        <w:tc>
          <w:tcPr>
            <w:tcW w:w="7308" w:type="dxa"/>
            <w:tcBorders>
              <w:top w:val="none" w:sz="6" w:space="0" w:color="auto"/>
              <w:bottom w:val="none" w:sz="6" w:space="0" w:color="auto"/>
              <w:right w:val="none" w:sz="6" w:space="0" w:color="auto"/>
            </w:tcBorders>
          </w:tcPr>
          <w:p w14:paraId="32FEE45D" w14:textId="77777777" w:rsidR="00AC2AFC" w:rsidRPr="006F776F" w:rsidRDefault="00AC2AFC" w:rsidP="00C507C8">
            <w:pPr>
              <w:pStyle w:val="Pa150"/>
              <w:jc w:val="both"/>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7033 Contemporary Issues </w:t>
            </w:r>
          </w:p>
          <w:p w14:paraId="778B856B" w14:textId="77777777" w:rsidR="00AC2AFC" w:rsidRPr="006F776F" w:rsidRDefault="00AC2AFC" w:rsidP="00C507C8">
            <w:pPr>
              <w:pStyle w:val="Pa150"/>
              <w:jc w:val="both"/>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ELAD 7073 Schooling in a Pluralistic Society </w:t>
            </w:r>
          </w:p>
          <w:p w14:paraId="3E8A5E92" w14:textId="77777777" w:rsidR="00AC2AFC" w:rsidRPr="006F776F" w:rsidRDefault="00AC2AFC" w:rsidP="00C507C8">
            <w:pPr>
              <w:pStyle w:val="Pa150"/>
              <w:jc w:val="both"/>
              <w:rPr>
                <w:rFonts w:ascii="Arial" w:hAnsi="Arial" w:cs="Arial"/>
                <w:strike/>
                <w:color w:val="FF0000"/>
                <w:sz w:val="20"/>
                <w:szCs w:val="20"/>
                <w:highlight w:val="yellow"/>
              </w:rPr>
            </w:pPr>
            <w:r w:rsidRPr="006F776F">
              <w:rPr>
                <w:rStyle w:val="A15"/>
                <w:b w:val="0"/>
                <w:bCs w:val="0"/>
                <w:strike/>
                <w:color w:val="FF0000"/>
                <w:sz w:val="20"/>
                <w:szCs w:val="20"/>
                <w:highlight w:val="yellow"/>
              </w:rPr>
              <w:t xml:space="preserve">ELCI 7523 Curriculum Theory and Practice </w:t>
            </w:r>
          </w:p>
        </w:tc>
        <w:tc>
          <w:tcPr>
            <w:tcW w:w="1350" w:type="dxa"/>
            <w:tcBorders>
              <w:top w:val="none" w:sz="6" w:space="0" w:color="auto"/>
              <w:left w:val="none" w:sz="6" w:space="0" w:color="auto"/>
              <w:bottom w:val="none" w:sz="6" w:space="0" w:color="auto"/>
            </w:tcBorders>
          </w:tcPr>
          <w:p w14:paraId="5D5AD4E3" w14:textId="77777777" w:rsidR="00AC2AFC" w:rsidRPr="006F776F" w:rsidRDefault="00AC2AFC" w:rsidP="00C507C8">
            <w:pPr>
              <w:pStyle w:val="Pa3"/>
              <w:jc w:val="center"/>
              <w:rPr>
                <w:rFonts w:ascii="Arial" w:hAnsi="Arial" w:cs="Arial"/>
                <w:strike/>
                <w:color w:val="FF0000"/>
                <w:sz w:val="20"/>
                <w:szCs w:val="20"/>
                <w:highlight w:val="yellow"/>
              </w:rPr>
            </w:pPr>
            <w:r w:rsidRPr="006F776F">
              <w:rPr>
                <w:rStyle w:val="A15"/>
                <w:strike/>
                <w:color w:val="FF0000"/>
                <w:sz w:val="20"/>
                <w:szCs w:val="20"/>
                <w:highlight w:val="yellow"/>
              </w:rPr>
              <w:t xml:space="preserve">9 </w:t>
            </w:r>
          </w:p>
        </w:tc>
      </w:tr>
      <w:tr w:rsidR="00AC2AFC" w:rsidRPr="006F776F" w14:paraId="6819DDE3" w14:textId="77777777" w:rsidTr="00C507C8">
        <w:trPr>
          <w:trHeight w:val="114"/>
          <w:jc w:val="center"/>
        </w:trPr>
        <w:tc>
          <w:tcPr>
            <w:tcW w:w="7308" w:type="dxa"/>
            <w:tcBorders>
              <w:top w:val="none" w:sz="6" w:space="0" w:color="auto"/>
              <w:bottom w:val="none" w:sz="6" w:space="0" w:color="auto"/>
              <w:right w:val="none" w:sz="6" w:space="0" w:color="auto"/>
            </w:tcBorders>
            <w:shd w:val="clear" w:color="auto" w:fill="BFBFBF" w:themeFill="background1" w:themeFillShade="BF"/>
          </w:tcPr>
          <w:p w14:paraId="7B120C06" w14:textId="77777777" w:rsidR="00AC2AFC" w:rsidRPr="006F776F" w:rsidRDefault="00AC2AFC" w:rsidP="00C507C8">
            <w:pPr>
              <w:pStyle w:val="Pa108"/>
              <w:rPr>
                <w:rFonts w:ascii="Arial" w:hAnsi="Arial" w:cs="Arial"/>
                <w:strike/>
                <w:color w:val="FF0000"/>
                <w:sz w:val="20"/>
                <w:szCs w:val="20"/>
                <w:highlight w:val="yellow"/>
              </w:rPr>
            </w:pPr>
            <w:r w:rsidRPr="006F776F">
              <w:rPr>
                <w:rFonts w:ascii="Arial" w:hAnsi="Arial" w:cs="Arial"/>
                <w:b/>
                <w:bCs/>
                <w:strike/>
                <w:color w:val="FF0000"/>
                <w:sz w:val="20"/>
                <w:szCs w:val="20"/>
                <w:highlight w:val="yellow"/>
              </w:rPr>
              <w:lastRenderedPageBreak/>
              <w:t xml:space="preserve">Total Required Hours: </w:t>
            </w:r>
          </w:p>
        </w:tc>
        <w:tc>
          <w:tcPr>
            <w:tcW w:w="1350" w:type="dxa"/>
            <w:tcBorders>
              <w:top w:val="none" w:sz="6" w:space="0" w:color="auto"/>
              <w:left w:val="none" w:sz="6" w:space="0" w:color="auto"/>
              <w:bottom w:val="none" w:sz="6" w:space="0" w:color="auto"/>
            </w:tcBorders>
            <w:shd w:val="clear" w:color="auto" w:fill="BFBFBF" w:themeFill="background1" w:themeFillShade="BF"/>
          </w:tcPr>
          <w:p w14:paraId="7E64478D" w14:textId="77777777" w:rsidR="00AC2AFC" w:rsidRPr="006F776F" w:rsidRDefault="00AC2AFC" w:rsidP="00C507C8">
            <w:pPr>
              <w:pStyle w:val="Pa3"/>
              <w:jc w:val="center"/>
              <w:rPr>
                <w:rFonts w:ascii="Arial" w:hAnsi="Arial" w:cs="Arial"/>
                <w:strike/>
                <w:color w:val="FF0000"/>
                <w:sz w:val="20"/>
                <w:szCs w:val="20"/>
              </w:rPr>
            </w:pPr>
            <w:r w:rsidRPr="006F776F">
              <w:rPr>
                <w:rStyle w:val="A1"/>
                <w:strike/>
                <w:color w:val="FF0000"/>
                <w:sz w:val="20"/>
                <w:szCs w:val="20"/>
                <w:highlight w:val="yellow"/>
              </w:rPr>
              <w:t>90</w:t>
            </w:r>
          </w:p>
        </w:tc>
      </w:tr>
    </w:tbl>
    <w:p w14:paraId="43623C6F" w14:textId="77777777" w:rsidR="00AC2AFC" w:rsidRPr="006F776F" w:rsidRDefault="00AC2AFC" w:rsidP="00AC2AFC">
      <w:pPr>
        <w:rPr>
          <w:strike/>
          <w:color w:val="FF0000"/>
        </w:rPr>
      </w:pPr>
    </w:p>
    <w:p w14:paraId="79476DA2" w14:textId="77777777" w:rsidR="00AC2AFC" w:rsidRDefault="00AC2AFC" w:rsidP="00447142">
      <w:pPr>
        <w:spacing w:line="240" w:lineRule="auto"/>
        <w:rPr>
          <w:rFonts w:ascii="Arial" w:hAnsi="Arial" w:cs="Arial"/>
          <w:strike/>
          <w:color w:val="FF0000"/>
          <w:sz w:val="16"/>
          <w:szCs w:val="16"/>
          <w:highlight w:val="yellow"/>
        </w:rPr>
      </w:pPr>
    </w:p>
    <w:p w14:paraId="5BA85FB9" w14:textId="77777777" w:rsidR="00447142" w:rsidRPr="001D1B57" w:rsidRDefault="00447142" w:rsidP="00447142">
      <w:pPr>
        <w:pStyle w:val="Pa8"/>
        <w:spacing w:after="80"/>
        <w:jc w:val="center"/>
        <w:rPr>
          <w:rFonts w:cs="Myriad Pro Cond"/>
          <w:color w:val="0070C0"/>
          <w:sz w:val="32"/>
          <w:szCs w:val="32"/>
          <w:highlight w:val="yellow"/>
        </w:rPr>
      </w:pPr>
      <w:r w:rsidRPr="001D1B57">
        <w:rPr>
          <w:rStyle w:val="A11"/>
          <w:color w:val="0070C0"/>
          <w:highlight w:val="yellow"/>
        </w:rPr>
        <w:t xml:space="preserve">Educational Leadership </w:t>
      </w:r>
    </w:p>
    <w:p w14:paraId="656D245B" w14:textId="77777777" w:rsidR="00447142" w:rsidRPr="001D1B57" w:rsidRDefault="00447142" w:rsidP="00447142">
      <w:pPr>
        <w:pStyle w:val="Pa3"/>
        <w:jc w:val="center"/>
        <w:rPr>
          <w:rFonts w:ascii="Arial" w:hAnsi="Arial" w:cs="Arial"/>
          <w:color w:val="0070C0"/>
          <w:sz w:val="16"/>
          <w:szCs w:val="16"/>
          <w:highlight w:val="yellow"/>
        </w:rPr>
      </w:pPr>
      <w:r w:rsidRPr="001D1B57">
        <w:rPr>
          <w:rStyle w:val="A1"/>
          <w:color w:val="0070C0"/>
          <w:highlight w:val="yellow"/>
        </w:rPr>
        <w:t xml:space="preserve">Doctor of Education </w:t>
      </w:r>
    </w:p>
    <w:p w14:paraId="2718A355" w14:textId="77777777" w:rsidR="00447142" w:rsidRPr="001D1B57" w:rsidRDefault="00447142" w:rsidP="00447142">
      <w:pPr>
        <w:pStyle w:val="Pa8"/>
        <w:spacing w:after="80"/>
        <w:jc w:val="center"/>
        <w:rPr>
          <w:rFonts w:ascii="Arial" w:hAnsi="Arial" w:cs="Arial"/>
          <w:color w:val="0070C0"/>
          <w:sz w:val="16"/>
          <w:szCs w:val="16"/>
          <w:highlight w:val="yellow"/>
        </w:rPr>
      </w:pPr>
      <w:r w:rsidRPr="001D1B57">
        <w:rPr>
          <w:rStyle w:val="A1"/>
          <w:color w:val="0070C0"/>
          <w:highlight w:val="yellow"/>
        </w:rPr>
        <w:t>Concentration in P-12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1403"/>
      </w:tblGrid>
      <w:tr w:rsidR="00447142" w:rsidRPr="001D1B57" w14:paraId="3C5BE090" w14:textId="77777777" w:rsidTr="00605368">
        <w:trPr>
          <w:trHeight w:val="114"/>
          <w:jc w:val="center"/>
        </w:trPr>
        <w:tc>
          <w:tcPr>
            <w:tcW w:w="6916" w:type="dxa"/>
            <w:gridSpan w:val="2"/>
            <w:shd w:val="clear" w:color="auto" w:fill="BFBFBF" w:themeFill="background1" w:themeFillShade="BF"/>
          </w:tcPr>
          <w:p w14:paraId="773EB969"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University Requirements: </w:t>
            </w:r>
          </w:p>
        </w:tc>
      </w:tr>
      <w:tr w:rsidR="00447142" w:rsidRPr="001D1B57" w14:paraId="6C00F91D" w14:textId="77777777" w:rsidTr="00605368">
        <w:trPr>
          <w:trHeight w:val="81"/>
          <w:jc w:val="center"/>
        </w:trPr>
        <w:tc>
          <w:tcPr>
            <w:tcW w:w="6916" w:type="dxa"/>
            <w:gridSpan w:val="2"/>
          </w:tcPr>
          <w:p w14:paraId="2BC2D20D" w14:textId="77777777" w:rsidR="00447142" w:rsidRPr="001D1B57" w:rsidRDefault="00447142" w:rsidP="00605368">
            <w:pPr>
              <w:pStyle w:val="Pa117"/>
              <w:rPr>
                <w:rFonts w:ascii="Arial" w:hAnsi="Arial" w:cs="Arial"/>
                <w:b/>
                <w:bCs/>
                <w:color w:val="0070C0"/>
                <w:sz w:val="18"/>
                <w:szCs w:val="18"/>
                <w:highlight w:val="yellow"/>
              </w:rPr>
            </w:pPr>
            <w:r w:rsidRPr="001D1B57">
              <w:rPr>
                <w:rStyle w:val="A15"/>
                <w:color w:val="0070C0"/>
                <w:sz w:val="18"/>
                <w:szCs w:val="18"/>
                <w:highlight w:val="yellow"/>
              </w:rPr>
              <w:t xml:space="preserve">See Graduate Degree Policies for additional information (p. 47) </w:t>
            </w:r>
          </w:p>
        </w:tc>
      </w:tr>
      <w:tr w:rsidR="00447142" w:rsidRPr="001D1B57" w14:paraId="145EECAD" w14:textId="77777777" w:rsidTr="00605368">
        <w:trPr>
          <w:trHeight w:val="114"/>
          <w:jc w:val="center"/>
        </w:trPr>
        <w:tc>
          <w:tcPr>
            <w:tcW w:w="5513" w:type="dxa"/>
            <w:shd w:val="clear" w:color="auto" w:fill="BFBFBF" w:themeFill="background1" w:themeFillShade="BF"/>
          </w:tcPr>
          <w:p w14:paraId="7C61B6CE" w14:textId="77777777" w:rsidR="00447142" w:rsidRPr="001D1B57" w:rsidRDefault="00447142" w:rsidP="00605368">
            <w:pPr>
              <w:pStyle w:val="Pa120"/>
              <w:spacing w:after="20"/>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Doctor of Education Core Courses and Master’s Degree: </w:t>
            </w:r>
          </w:p>
        </w:tc>
        <w:tc>
          <w:tcPr>
            <w:tcW w:w="1403" w:type="dxa"/>
            <w:shd w:val="clear" w:color="auto" w:fill="BFBFBF" w:themeFill="background1" w:themeFillShade="BF"/>
          </w:tcPr>
          <w:p w14:paraId="4BAF04FB" w14:textId="77777777" w:rsidR="00447142" w:rsidRPr="001D1B57" w:rsidRDefault="00447142"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447142" w:rsidRPr="001D1B57" w14:paraId="2A25672E" w14:textId="77777777" w:rsidTr="00605368">
        <w:trPr>
          <w:trHeight w:val="85"/>
          <w:jc w:val="center"/>
        </w:trPr>
        <w:tc>
          <w:tcPr>
            <w:tcW w:w="5513" w:type="dxa"/>
          </w:tcPr>
          <w:p w14:paraId="18AA5402" w14:textId="77777777" w:rsidR="00447142" w:rsidRPr="001D1B57" w:rsidRDefault="00447142" w:rsidP="00605368">
            <w:pPr>
              <w:pStyle w:val="Pa119"/>
              <w:rPr>
                <w:rFonts w:ascii="Arial" w:hAnsi="Arial" w:cs="Arial"/>
                <w:b/>
                <w:bCs/>
                <w:color w:val="0070C0"/>
                <w:sz w:val="18"/>
                <w:szCs w:val="18"/>
                <w:highlight w:val="yellow"/>
              </w:rPr>
            </w:pPr>
            <w:r w:rsidRPr="001D1B57">
              <w:rPr>
                <w:rStyle w:val="A15"/>
                <w:color w:val="0070C0"/>
                <w:sz w:val="18"/>
                <w:szCs w:val="18"/>
                <w:highlight w:val="yellow"/>
              </w:rPr>
              <w:t xml:space="preserve">(See Doctor of Education Core Courses section) </w:t>
            </w:r>
          </w:p>
        </w:tc>
        <w:tc>
          <w:tcPr>
            <w:tcW w:w="1403" w:type="dxa"/>
          </w:tcPr>
          <w:p w14:paraId="59659C2E" w14:textId="77777777" w:rsidR="00447142" w:rsidRPr="001D1B57" w:rsidRDefault="00447142" w:rsidP="00605368">
            <w:pPr>
              <w:pStyle w:val="Pa3"/>
              <w:jc w:val="center"/>
              <w:rPr>
                <w:rFonts w:ascii="Arial" w:hAnsi="Arial" w:cs="Arial"/>
                <w:b/>
                <w:bCs/>
                <w:color w:val="0070C0"/>
                <w:sz w:val="18"/>
                <w:szCs w:val="18"/>
                <w:highlight w:val="yellow"/>
              </w:rPr>
            </w:pPr>
            <w:r w:rsidRPr="001D1B57">
              <w:rPr>
                <w:rStyle w:val="A15"/>
                <w:color w:val="0070C0"/>
                <w:sz w:val="18"/>
                <w:szCs w:val="18"/>
                <w:highlight w:val="yellow"/>
              </w:rPr>
              <w:t xml:space="preserve">63 </w:t>
            </w:r>
          </w:p>
        </w:tc>
      </w:tr>
      <w:tr w:rsidR="00447142" w:rsidRPr="001D1B57" w14:paraId="3DF35F3B" w14:textId="77777777" w:rsidTr="00605368">
        <w:trPr>
          <w:trHeight w:val="114"/>
          <w:jc w:val="center"/>
        </w:trPr>
        <w:tc>
          <w:tcPr>
            <w:tcW w:w="5513" w:type="dxa"/>
            <w:shd w:val="clear" w:color="auto" w:fill="BFBFBF" w:themeFill="background1" w:themeFillShade="BF"/>
          </w:tcPr>
          <w:p w14:paraId="77F41AB6" w14:textId="77777777" w:rsidR="00447142" w:rsidRPr="001D1B57" w:rsidRDefault="00447142" w:rsidP="00605368">
            <w:pPr>
              <w:pStyle w:val="Pa120"/>
              <w:spacing w:after="20"/>
              <w:rPr>
                <w:rFonts w:ascii="Arial" w:hAnsi="Arial" w:cs="Arial"/>
                <w:strike/>
                <w:color w:val="0070C0"/>
                <w:sz w:val="18"/>
                <w:szCs w:val="18"/>
                <w:highlight w:val="yellow"/>
              </w:rPr>
            </w:pPr>
            <w:r w:rsidRPr="001D1B57">
              <w:rPr>
                <w:rFonts w:ascii="Arial" w:hAnsi="Arial" w:cs="Arial"/>
                <w:b/>
                <w:bCs/>
                <w:color w:val="0070C0"/>
                <w:sz w:val="18"/>
                <w:szCs w:val="18"/>
                <w:highlight w:val="yellow"/>
              </w:rPr>
              <w:t>P-12 Administration Concentration:</w:t>
            </w:r>
          </w:p>
        </w:tc>
        <w:tc>
          <w:tcPr>
            <w:tcW w:w="1403" w:type="dxa"/>
            <w:shd w:val="clear" w:color="auto" w:fill="BFBFBF" w:themeFill="background1" w:themeFillShade="BF"/>
          </w:tcPr>
          <w:p w14:paraId="6AB1B180" w14:textId="77777777" w:rsidR="00447142" w:rsidRPr="001D1B57" w:rsidRDefault="00447142"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447142" w:rsidRPr="001D1B57" w14:paraId="44A83911" w14:textId="77777777" w:rsidTr="00605368">
        <w:trPr>
          <w:trHeight w:val="81"/>
          <w:jc w:val="center"/>
        </w:trPr>
        <w:tc>
          <w:tcPr>
            <w:tcW w:w="5513" w:type="dxa"/>
          </w:tcPr>
          <w:p w14:paraId="3C992B35" w14:textId="77777777" w:rsidR="00447142" w:rsidRPr="001D1B57" w:rsidRDefault="00447142"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ELAD 8203, Politics of Education</w:t>
            </w:r>
          </w:p>
        </w:tc>
        <w:tc>
          <w:tcPr>
            <w:tcW w:w="1403" w:type="dxa"/>
          </w:tcPr>
          <w:p w14:paraId="5B1B62C0" w14:textId="77777777" w:rsidR="00447142" w:rsidRPr="001D1B57" w:rsidRDefault="00447142"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447142" w:rsidRPr="001D1B57" w14:paraId="0ED32222" w14:textId="77777777" w:rsidTr="00605368">
        <w:trPr>
          <w:trHeight w:val="81"/>
          <w:jc w:val="center"/>
        </w:trPr>
        <w:tc>
          <w:tcPr>
            <w:tcW w:w="5513" w:type="dxa"/>
          </w:tcPr>
          <w:p w14:paraId="04A20870" w14:textId="77777777" w:rsidR="00447142" w:rsidRPr="001D1B57" w:rsidRDefault="00447142"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ELAD 8253, Educational Policy and the Law</w:t>
            </w:r>
          </w:p>
        </w:tc>
        <w:tc>
          <w:tcPr>
            <w:tcW w:w="1403" w:type="dxa"/>
          </w:tcPr>
          <w:p w14:paraId="572A5A32" w14:textId="77777777" w:rsidR="00447142" w:rsidRPr="001D1B57" w:rsidRDefault="00447142"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447142" w:rsidRPr="001D1B57" w14:paraId="70ED16E8" w14:textId="77777777" w:rsidTr="00605368">
        <w:trPr>
          <w:trHeight w:val="85"/>
          <w:jc w:val="center"/>
        </w:trPr>
        <w:tc>
          <w:tcPr>
            <w:tcW w:w="5513" w:type="dxa"/>
          </w:tcPr>
          <w:p w14:paraId="54D13064" w14:textId="77777777" w:rsidR="00447142" w:rsidRPr="001D1B57" w:rsidRDefault="00447142" w:rsidP="00605368">
            <w:pPr>
              <w:pStyle w:val="Pa108"/>
              <w:rPr>
                <w:rStyle w:val="A15"/>
                <w:b w:val="0"/>
                <w:bCs w:val="0"/>
                <w:color w:val="0070C0"/>
                <w:sz w:val="18"/>
                <w:szCs w:val="18"/>
                <w:highlight w:val="yellow"/>
              </w:rPr>
            </w:pPr>
            <w:r w:rsidRPr="001D1B57">
              <w:rPr>
                <w:rFonts w:ascii="Arial" w:hAnsi="Arial" w:cs="Arial"/>
                <w:color w:val="0070C0"/>
                <w:sz w:val="18"/>
                <w:szCs w:val="18"/>
                <w:highlight w:val="yellow"/>
              </w:rPr>
              <w:t>ELAD 8313, Doctoral Seminar: Educational Leadership Practices I</w:t>
            </w:r>
          </w:p>
        </w:tc>
        <w:tc>
          <w:tcPr>
            <w:tcW w:w="1403" w:type="dxa"/>
          </w:tcPr>
          <w:p w14:paraId="783A5573"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41BE37BB" w14:textId="77777777" w:rsidTr="00605368">
        <w:trPr>
          <w:trHeight w:val="85"/>
          <w:jc w:val="center"/>
        </w:trPr>
        <w:tc>
          <w:tcPr>
            <w:tcW w:w="5513" w:type="dxa"/>
          </w:tcPr>
          <w:p w14:paraId="5294C57B"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ELAD 8333, Organization Development in Education</w:t>
            </w:r>
          </w:p>
        </w:tc>
        <w:tc>
          <w:tcPr>
            <w:tcW w:w="1403" w:type="dxa"/>
          </w:tcPr>
          <w:p w14:paraId="3068DB9F"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12CA5D6E" w14:textId="77777777" w:rsidTr="00605368">
        <w:trPr>
          <w:trHeight w:val="85"/>
          <w:jc w:val="center"/>
        </w:trPr>
        <w:tc>
          <w:tcPr>
            <w:tcW w:w="5513" w:type="dxa"/>
          </w:tcPr>
          <w:p w14:paraId="396CDA06"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ELAD 8343, Comparative Education</w:t>
            </w:r>
          </w:p>
        </w:tc>
        <w:tc>
          <w:tcPr>
            <w:tcW w:w="1403" w:type="dxa"/>
          </w:tcPr>
          <w:p w14:paraId="1FF4F0E6"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1C614953" w14:textId="77777777" w:rsidTr="00605368">
        <w:trPr>
          <w:trHeight w:val="85"/>
          <w:jc w:val="center"/>
        </w:trPr>
        <w:tc>
          <w:tcPr>
            <w:tcW w:w="5513" w:type="dxa"/>
          </w:tcPr>
          <w:p w14:paraId="786F0F70"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ELCI 8213, Doctoral Seminar: Curriculum and Instruction</w:t>
            </w:r>
          </w:p>
        </w:tc>
        <w:tc>
          <w:tcPr>
            <w:tcW w:w="1403" w:type="dxa"/>
          </w:tcPr>
          <w:p w14:paraId="57B02AA8"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0B3791F9" w14:textId="77777777" w:rsidTr="00605368">
        <w:trPr>
          <w:trHeight w:val="85"/>
          <w:jc w:val="center"/>
        </w:trPr>
        <w:tc>
          <w:tcPr>
            <w:tcW w:w="5513" w:type="dxa"/>
          </w:tcPr>
          <w:p w14:paraId="5B46A3E8"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Electives</w:t>
            </w:r>
          </w:p>
          <w:p w14:paraId="400AE24F" w14:textId="77777777" w:rsidR="00447142" w:rsidRPr="001D1B57" w:rsidRDefault="00447142" w:rsidP="00605368">
            <w:pPr>
              <w:spacing w:line="240" w:lineRule="auto"/>
              <w:rPr>
                <w:rFonts w:ascii="Arial" w:hAnsi="Arial" w:cs="Arial"/>
                <w:highlight w:val="yellow"/>
              </w:rPr>
            </w:pPr>
            <w:r w:rsidRPr="001D1B57">
              <w:rPr>
                <w:rFonts w:ascii="Arial" w:hAnsi="Arial" w:cs="Arial"/>
                <w:color w:val="0070C0"/>
                <w:sz w:val="18"/>
                <w:szCs w:val="18"/>
                <w:highlight w:val="yellow"/>
              </w:rPr>
              <w:t>(</w:t>
            </w:r>
            <w:r w:rsidRPr="001D1B57">
              <w:rPr>
                <w:rFonts w:ascii="Arial" w:hAnsi="Arial" w:cs="Arial"/>
                <w:i/>
                <w:iCs/>
                <w:color w:val="0070C0"/>
                <w:sz w:val="18"/>
                <w:szCs w:val="18"/>
                <w:highlight w:val="yellow"/>
              </w:rPr>
              <w:t xml:space="preserve">Must include ELFN 6773 if student has not taken a statistics course within the past </w:t>
            </w:r>
            <w:r>
              <w:rPr>
                <w:rFonts w:ascii="Arial" w:hAnsi="Arial" w:cs="Arial"/>
                <w:i/>
                <w:iCs/>
                <w:color w:val="0070C0"/>
                <w:sz w:val="18"/>
                <w:szCs w:val="18"/>
                <w:highlight w:val="yellow"/>
              </w:rPr>
              <w:t>six</w:t>
            </w:r>
            <w:r w:rsidRPr="001D1B57">
              <w:rPr>
                <w:rFonts w:ascii="Arial" w:hAnsi="Arial" w:cs="Arial"/>
                <w:i/>
                <w:iCs/>
                <w:color w:val="0070C0"/>
                <w:sz w:val="18"/>
                <w:szCs w:val="18"/>
                <w:highlight w:val="yellow"/>
              </w:rPr>
              <w:t xml:space="preserve"> years with a grade of B or higher</w:t>
            </w:r>
            <w:r w:rsidRPr="001D1B57">
              <w:rPr>
                <w:rFonts w:ascii="Arial" w:hAnsi="Arial" w:cs="Arial"/>
                <w:color w:val="0070C0"/>
                <w:sz w:val="18"/>
                <w:szCs w:val="18"/>
                <w:highlight w:val="yellow"/>
              </w:rPr>
              <w:t>)</w:t>
            </w:r>
          </w:p>
        </w:tc>
        <w:tc>
          <w:tcPr>
            <w:tcW w:w="1403" w:type="dxa"/>
          </w:tcPr>
          <w:p w14:paraId="7C98C12B" w14:textId="77777777" w:rsidR="00447142" w:rsidRPr="001D1B57" w:rsidRDefault="00447142" w:rsidP="00605368">
            <w:pPr>
              <w:pStyle w:val="Pa3"/>
              <w:jc w:val="center"/>
              <w:rPr>
                <w:rStyle w:val="A15"/>
                <w:color w:val="0070C0"/>
                <w:sz w:val="18"/>
                <w:szCs w:val="18"/>
                <w:highlight w:val="yellow"/>
              </w:rPr>
            </w:pPr>
            <w:r w:rsidRPr="001D1B57">
              <w:rPr>
                <w:rStyle w:val="A15"/>
                <w:color w:val="0070C0"/>
                <w:sz w:val="18"/>
                <w:szCs w:val="18"/>
                <w:highlight w:val="yellow"/>
              </w:rPr>
              <w:t>9</w:t>
            </w:r>
          </w:p>
        </w:tc>
      </w:tr>
      <w:tr w:rsidR="00447142" w:rsidRPr="001D1B57" w14:paraId="0A8C7022" w14:textId="77777777" w:rsidTr="00605368">
        <w:trPr>
          <w:trHeight w:val="85"/>
          <w:jc w:val="center"/>
        </w:trPr>
        <w:tc>
          <w:tcPr>
            <w:tcW w:w="5513" w:type="dxa"/>
          </w:tcPr>
          <w:p w14:paraId="6DE7C0F7" w14:textId="77777777" w:rsidR="00447142" w:rsidRPr="001D1B57" w:rsidRDefault="00447142" w:rsidP="00605368">
            <w:pPr>
              <w:pStyle w:val="Pa108"/>
              <w:rPr>
                <w:rFonts w:ascii="Arial" w:hAnsi="Arial" w:cs="Arial"/>
                <w:color w:val="0070C0"/>
                <w:sz w:val="18"/>
                <w:szCs w:val="18"/>
                <w:highlight w:val="yellow"/>
              </w:rPr>
            </w:pPr>
            <w:r w:rsidRPr="001D1B57">
              <w:rPr>
                <w:rStyle w:val="A15"/>
                <w:color w:val="0070C0"/>
                <w:sz w:val="18"/>
                <w:szCs w:val="18"/>
                <w:highlight w:val="yellow"/>
              </w:rPr>
              <w:t xml:space="preserve">Sub-total </w:t>
            </w:r>
          </w:p>
        </w:tc>
        <w:tc>
          <w:tcPr>
            <w:tcW w:w="1403" w:type="dxa"/>
          </w:tcPr>
          <w:p w14:paraId="6EE2B6D1" w14:textId="77777777" w:rsidR="00447142" w:rsidRPr="001D1B57" w:rsidRDefault="00447142" w:rsidP="00605368">
            <w:pPr>
              <w:pStyle w:val="Pa3"/>
              <w:jc w:val="center"/>
              <w:rPr>
                <w:rFonts w:ascii="Arial" w:hAnsi="Arial" w:cs="Arial"/>
                <w:color w:val="0070C0"/>
                <w:sz w:val="18"/>
                <w:szCs w:val="18"/>
                <w:highlight w:val="yellow"/>
              </w:rPr>
            </w:pPr>
            <w:r w:rsidRPr="001D1B57">
              <w:rPr>
                <w:rStyle w:val="A15"/>
                <w:color w:val="0070C0"/>
                <w:sz w:val="18"/>
                <w:szCs w:val="18"/>
                <w:highlight w:val="yellow"/>
              </w:rPr>
              <w:t>27</w:t>
            </w:r>
          </w:p>
        </w:tc>
      </w:tr>
      <w:tr w:rsidR="00447142" w:rsidRPr="001D1B57" w14:paraId="27FE9E23" w14:textId="77777777" w:rsidTr="00605368">
        <w:trPr>
          <w:trHeight w:val="114"/>
          <w:jc w:val="center"/>
        </w:trPr>
        <w:tc>
          <w:tcPr>
            <w:tcW w:w="5513" w:type="dxa"/>
            <w:shd w:val="clear" w:color="auto" w:fill="BFBFBF" w:themeFill="background1" w:themeFillShade="BF"/>
          </w:tcPr>
          <w:p w14:paraId="48B673BC"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Total Required Hours: </w:t>
            </w:r>
          </w:p>
        </w:tc>
        <w:tc>
          <w:tcPr>
            <w:tcW w:w="1403" w:type="dxa"/>
            <w:shd w:val="clear" w:color="auto" w:fill="BFBFBF" w:themeFill="background1" w:themeFillShade="BF"/>
          </w:tcPr>
          <w:p w14:paraId="1A82D3A8" w14:textId="77777777" w:rsidR="00447142" w:rsidRPr="001D1B57" w:rsidRDefault="00447142" w:rsidP="00605368">
            <w:pPr>
              <w:pStyle w:val="Pa3"/>
              <w:jc w:val="center"/>
              <w:rPr>
                <w:rFonts w:ascii="Arial" w:hAnsi="Arial" w:cs="Arial"/>
                <w:color w:val="0070C0"/>
                <w:sz w:val="18"/>
                <w:szCs w:val="18"/>
                <w:highlight w:val="yellow"/>
              </w:rPr>
            </w:pPr>
            <w:r w:rsidRPr="001D1B57">
              <w:rPr>
                <w:rStyle w:val="A1"/>
                <w:color w:val="0070C0"/>
                <w:sz w:val="18"/>
                <w:szCs w:val="18"/>
                <w:highlight w:val="yellow"/>
              </w:rPr>
              <w:t>90</w:t>
            </w:r>
          </w:p>
        </w:tc>
      </w:tr>
    </w:tbl>
    <w:p w14:paraId="6E0570D7" w14:textId="17796C32" w:rsidR="00447142" w:rsidRDefault="00447142" w:rsidP="00447142">
      <w:pPr>
        <w:rPr>
          <w:color w:val="0070C0"/>
          <w:sz w:val="20"/>
          <w:szCs w:val="20"/>
          <w:highlight w:val="yellow"/>
        </w:rPr>
      </w:pPr>
    </w:p>
    <w:p w14:paraId="28386AA5" w14:textId="1760036D" w:rsidR="00447142" w:rsidRDefault="00447142" w:rsidP="00447142">
      <w:pPr>
        <w:rPr>
          <w:color w:val="0070C0"/>
          <w:sz w:val="20"/>
          <w:szCs w:val="20"/>
          <w:highlight w:val="yellow"/>
        </w:rPr>
      </w:pPr>
    </w:p>
    <w:p w14:paraId="59702B03" w14:textId="3F2EF7B1" w:rsidR="00447142" w:rsidRDefault="00447142" w:rsidP="00447142">
      <w:pPr>
        <w:rPr>
          <w:color w:val="0070C0"/>
          <w:sz w:val="20"/>
          <w:szCs w:val="20"/>
          <w:highlight w:val="yellow"/>
        </w:rPr>
      </w:pPr>
    </w:p>
    <w:p w14:paraId="07E126D5" w14:textId="639B7193" w:rsidR="00447142" w:rsidRDefault="00447142" w:rsidP="00447142">
      <w:pPr>
        <w:rPr>
          <w:color w:val="0070C0"/>
          <w:sz w:val="20"/>
          <w:szCs w:val="20"/>
          <w:highlight w:val="yellow"/>
        </w:rPr>
      </w:pPr>
    </w:p>
    <w:p w14:paraId="5D60F715" w14:textId="6BF3C2EF" w:rsidR="00447142" w:rsidRDefault="00447142" w:rsidP="00447142">
      <w:pPr>
        <w:rPr>
          <w:color w:val="0070C0"/>
          <w:sz w:val="20"/>
          <w:szCs w:val="20"/>
          <w:highlight w:val="yellow"/>
        </w:rPr>
      </w:pPr>
    </w:p>
    <w:p w14:paraId="018A30A8" w14:textId="2D794AD0" w:rsidR="00447142" w:rsidRDefault="00447142" w:rsidP="00447142">
      <w:pPr>
        <w:rPr>
          <w:color w:val="0070C0"/>
          <w:sz w:val="20"/>
          <w:szCs w:val="20"/>
          <w:highlight w:val="yellow"/>
        </w:rPr>
      </w:pPr>
    </w:p>
    <w:p w14:paraId="2137E6BB" w14:textId="77777777" w:rsidR="00447142" w:rsidRPr="001D1B57" w:rsidRDefault="00447142" w:rsidP="00447142">
      <w:pPr>
        <w:rPr>
          <w:color w:val="0070C0"/>
          <w:sz w:val="20"/>
          <w:szCs w:val="20"/>
          <w:highlight w:val="yellow"/>
        </w:rPr>
      </w:pPr>
    </w:p>
    <w:p w14:paraId="61C6D6EC" w14:textId="77777777" w:rsidR="00447142" w:rsidRPr="001D1B57" w:rsidRDefault="00447142" w:rsidP="00447142">
      <w:pPr>
        <w:rPr>
          <w:color w:val="0070C0"/>
          <w:sz w:val="20"/>
          <w:szCs w:val="20"/>
          <w:highlight w:val="yellow"/>
        </w:rPr>
      </w:pPr>
    </w:p>
    <w:p w14:paraId="24300E74" w14:textId="77777777" w:rsidR="00447142" w:rsidRPr="001D1B57" w:rsidRDefault="00447142" w:rsidP="00447142">
      <w:pPr>
        <w:pStyle w:val="Pa8"/>
        <w:spacing w:after="80"/>
        <w:jc w:val="center"/>
        <w:rPr>
          <w:rFonts w:cs="Myriad Pro Cond"/>
          <w:color w:val="0070C0"/>
          <w:sz w:val="32"/>
          <w:szCs w:val="32"/>
          <w:highlight w:val="yellow"/>
        </w:rPr>
      </w:pPr>
      <w:r w:rsidRPr="001D1B57">
        <w:rPr>
          <w:rStyle w:val="A11"/>
          <w:color w:val="0070C0"/>
          <w:highlight w:val="yellow"/>
        </w:rPr>
        <w:t xml:space="preserve">Educational Leadership </w:t>
      </w:r>
    </w:p>
    <w:p w14:paraId="62A72F23" w14:textId="77777777" w:rsidR="00447142" w:rsidRPr="001D1B57" w:rsidRDefault="00447142" w:rsidP="00447142">
      <w:pPr>
        <w:pStyle w:val="Pa3"/>
        <w:jc w:val="center"/>
        <w:rPr>
          <w:rFonts w:ascii="Arial" w:hAnsi="Arial" w:cs="Arial"/>
          <w:color w:val="0070C0"/>
          <w:sz w:val="16"/>
          <w:szCs w:val="16"/>
          <w:highlight w:val="yellow"/>
        </w:rPr>
      </w:pPr>
      <w:r w:rsidRPr="001D1B57">
        <w:rPr>
          <w:rStyle w:val="A1"/>
          <w:color w:val="0070C0"/>
          <w:highlight w:val="yellow"/>
        </w:rPr>
        <w:t xml:space="preserve">Doctor of Education </w:t>
      </w:r>
    </w:p>
    <w:p w14:paraId="42C837FE" w14:textId="77777777" w:rsidR="00447142" w:rsidRPr="001D1B57" w:rsidRDefault="00447142" w:rsidP="00447142">
      <w:pPr>
        <w:pStyle w:val="Pa8"/>
        <w:spacing w:after="80"/>
        <w:jc w:val="center"/>
        <w:rPr>
          <w:rFonts w:ascii="Arial" w:hAnsi="Arial" w:cs="Arial"/>
          <w:color w:val="0070C0"/>
          <w:sz w:val="16"/>
          <w:szCs w:val="16"/>
          <w:highlight w:val="yellow"/>
        </w:rPr>
      </w:pPr>
      <w:r w:rsidRPr="001D1B57">
        <w:rPr>
          <w:rStyle w:val="A1"/>
          <w:color w:val="0070C0"/>
          <w:highlight w:val="yellow"/>
        </w:rPr>
        <w:t>Concentration in Higher Education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3"/>
        <w:gridCol w:w="1403"/>
      </w:tblGrid>
      <w:tr w:rsidR="00447142" w:rsidRPr="001D1B57" w14:paraId="53C13F37" w14:textId="77777777" w:rsidTr="00605368">
        <w:trPr>
          <w:trHeight w:val="114"/>
          <w:jc w:val="center"/>
        </w:trPr>
        <w:tc>
          <w:tcPr>
            <w:tcW w:w="6746" w:type="dxa"/>
            <w:gridSpan w:val="2"/>
            <w:shd w:val="clear" w:color="auto" w:fill="BFBFBF" w:themeFill="background1" w:themeFillShade="BF"/>
          </w:tcPr>
          <w:p w14:paraId="1618E2CB"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University Requirements: </w:t>
            </w:r>
          </w:p>
        </w:tc>
      </w:tr>
      <w:tr w:rsidR="00447142" w:rsidRPr="001D1B57" w14:paraId="0451A6E2" w14:textId="77777777" w:rsidTr="00605368">
        <w:trPr>
          <w:trHeight w:val="81"/>
          <w:jc w:val="center"/>
        </w:trPr>
        <w:tc>
          <w:tcPr>
            <w:tcW w:w="6746" w:type="dxa"/>
            <w:gridSpan w:val="2"/>
          </w:tcPr>
          <w:p w14:paraId="37A30709" w14:textId="77777777" w:rsidR="00447142" w:rsidRPr="001D1B57" w:rsidRDefault="00447142" w:rsidP="00605368">
            <w:pPr>
              <w:pStyle w:val="Pa117"/>
              <w:rPr>
                <w:rFonts w:ascii="Arial" w:hAnsi="Arial" w:cs="Arial"/>
                <w:b/>
                <w:bCs/>
                <w:color w:val="0070C0"/>
                <w:sz w:val="18"/>
                <w:szCs w:val="18"/>
                <w:highlight w:val="yellow"/>
              </w:rPr>
            </w:pPr>
            <w:r w:rsidRPr="001D1B57">
              <w:rPr>
                <w:rStyle w:val="A15"/>
                <w:color w:val="0070C0"/>
                <w:sz w:val="18"/>
                <w:szCs w:val="18"/>
                <w:highlight w:val="yellow"/>
              </w:rPr>
              <w:t xml:space="preserve">See Graduate Degree Policies for additional information (p. 47) </w:t>
            </w:r>
          </w:p>
        </w:tc>
      </w:tr>
      <w:tr w:rsidR="00447142" w:rsidRPr="001D1B57" w14:paraId="4AF6B34A" w14:textId="77777777" w:rsidTr="00605368">
        <w:trPr>
          <w:trHeight w:val="114"/>
          <w:jc w:val="center"/>
        </w:trPr>
        <w:tc>
          <w:tcPr>
            <w:tcW w:w="5343" w:type="dxa"/>
            <w:shd w:val="clear" w:color="auto" w:fill="BFBFBF" w:themeFill="background1" w:themeFillShade="BF"/>
          </w:tcPr>
          <w:p w14:paraId="4B7BF1EF" w14:textId="77777777" w:rsidR="00447142" w:rsidRPr="001D1B57" w:rsidRDefault="00447142" w:rsidP="00605368">
            <w:pPr>
              <w:pStyle w:val="Pa120"/>
              <w:spacing w:after="20"/>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Doctor of Education Core Courses and Master’s Degree: </w:t>
            </w:r>
          </w:p>
        </w:tc>
        <w:tc>
          <w:tcPr>
            <w:tcW w:w="1403" w:type="dxa"/>
            <w:shd w:val="clear" w:color="auto" w:fill="BFBFBF" w:themeFill="background1" w:themeFillShade="BF"/>
          </w:tcPr>
          <w:p w14:paraId="6CFD42C0" w14:textId="77777777" w:rsidR="00447142" w:rsidRPr="001D1B57" w:rsidRDefault="00447142"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447142" w:rsidRPr="001D1B57" w14:paraId="683D7D07" w14:textId="77777777" w:rsidTr="00605368">
        <w:trPr>
          <w:trHeight w:val="85"/>
          <w:jc w:val="center"/>
        </w:trPr>
        <w:tc>
          <w:tcPr>
            <w:tcW w:w="5343" w:type="dxa"/>
          </w:tcPr>
          <w:p w14:paraId="7548FB51" w14:textId="77777777" w:rsidR="00447142" w:rsidRPr="001D1B57" w:rsidRDefault="00447142" w:rsidP="00605368">
            <w:pPr>
              <w:pStyle w:val="Pa119"/>
              <w:rPr>
                <w:rFonts w:ascii="Arial" w:hAnsi="Arial" w:cs="Arial"/>
                <w:b/>
                <w:bCs/>
                <w:color w:val="0070C0"/>
                <w:sz w:val="18"/>
                <w:szCs w:val="18"/>
                <w:highlight w:val="yellow"/>
              </w:rPr>
            </w:pPr>
            <w:r w:rsidRPr="001D1B57">
              <w:rPr>
                <w:rStyle w:val="A15"/>
                <w:color w:val="0070C0"/>
                <w:sz w:val="18"/>
                <w:szCs w:val="18"/>
                <w:highlight w:val="yellow"/>
              </w:rPr>
              <w:t xml:space="preserve">(See Doctor of Education Core Courses section) </w:t>
            </w:r>
          </w:p>
        </w:tc>
        <w:tc>
          <w:tcPr>
            <w:tcW w:w="1403" w:type="dxa"/>
          </w:tcPr>
          <w:p w14:paraId="0BDE3FAD" w14:textId="77777777" w:rsidR="00447142" w:rsidRPr="001D1B57" w:rsidRDefault="00447142" w:rsidP="00605368">
            <w:pPr>
              <w:pStyle w:val="Pa3"/>
              <w:jc w:val="center"/>
              <w:rPr>
                <w:rFonts w:ascii="Arial" w:hAnsi="Arial" w:cs="Arial"/>
                <w:b/>
                <w:bCs/>
                <w:color w:val="0070C0"/>
                <w:sz w:val="18"/>
                <w:szCs w:val="18"/>
                <w:highlight w:val="yellow"/>
              </w:rPr>
            </w:pPr>
            <w:r w:rsidRPr="001D1B57">
              <w:rPr>
                <w:rStyle w:val="A15"/>
                <w:color w:val="0070C0"/>
                <w:sz w:val="18"/>
                <w:szCs w:val="18"/>
                <w:highlight w:val="yellow"/>
              </w:rPr>
              <w:t xml:space="preserve">63 </w:t>
            </w:r>
          </w:p>
        </w:tc>
      </w:tr>
      <w:tr w:rsidR="00447142" w:rsidRPr="001D1B57" w14:paraId="7A585330" w14:textId="77777777" w:rsidTr="00605368">
        <w:trPr>
          <w:trHeight w:val="114"/>
          <w:jc w:val="center"/>
        </w:trPr>
        <w:tc>
          <w:tcPr>
            <w:tcW w:w="5343" w:type="dxa"/>
            <w:shd w:val="clear" w:color="auto" w:fill="BFBFBF" w:themeFill="background1" w:themeFillShade="BF"/>
          </w:tcPr>
          <w:p w14:paraId="19F263B1" w14:textId="77777777" w:rsidR="00447142" w:rsidRPr="001D1B57" w:rsidRDefault="00447142" w:rsidP="00605368">
            <w:pPr>
              <w:pStyle w:val="Pa120"/>
              <w:spacing w:after="20"/>
              <w:rPr>
                <w:rFonts w:ascii="Arial" w:hAnsi="Arial" w:cs="Arial"/>
                <w:strike/>
                <w:color w:val="0070C0"/>
                <w:sz w:val="18"/>
                <w:szCs w:val="18"/>
                <w:highlight w:val="yellow"/>
              </w:rPr>
            </w:pPr>
            <w:r w:rsidRPr="001D1B57">
              <w:rPr>
                <w:rFonts w:ascii="Arial" w:hAnsi="Arial" w:cs="Arial"/>
                <w:b/>
                <w:bCs/>
                <w:color w:val="0070C0"/>
                <w:sz w:val="18"/>
                <w:szCs w:val="18"/>
                <w:highlight w:val="yellow"/>
              </w:rPr>
              <w:t>Higher Education Administration Concentration:</w:t>
            </w:r>
          </w:p>
        </w:tc>
        <w:tc>
          <w:tcPr>
            <w:tcW w:w="1403" w:type="dxa"/>
            <w:shd w:val="clear" w:color="auto" w:fill="BFBFBF" w:themeFill="background1" w:themeFillShade="BF"/>
          </w:tcPr>
          <w:p w14:paraId="02E7313B" w14:textId="77777777" w:rsidR="00447142" w:rsidRPr="001D1B57" w:rsidRDefault="00447142"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447142" w:rsidRPr="001D1B57" w14:paraId="534AB6AC" w14:textId="77777777" w:rsidTr="00605368">
        <w:trPr>
          <w:trHeight w:val="81"/>
          <w:jc w:val="center"/>
        </w:trPr>
        <w:tc>
          <w:tcPr>
            <w:tcW w:w="5343" w:type="dxa"/>
          </w:tcPr>
          <w:p w14:paraId="297C3F78" w14:textId="77777777" w:rsidR="00447142" w:rsidRPr="001D1B57" w:rsidRDefault="00447142" w:rsidP="00605368">
            <w:pPr>
              <w:pStyle w:val="Pa115"/>
              <w:rPr>
                <w:rFonts w:ascii="Arial" w:hAnsi="Arial" w:cs="Arial"/>
                <w:b/>
                <w:bCs/>
                <w:color w:val="0070C0"/>
                <w:sz w:val="18"/>
                <w:szCs w:val="18"/>
                <w:highlight w:val="yellow"/>
              </w:rPr>
            </w:pPr>
            <w:r w:rsidRPr="001D1B57">
              <w:rPr>
                <w:rFonts w:ascii="Arial" w:hAnsi="Arial" w:cs="Arial"/>
                <w:color w:val="0070C0"/>
                <w:sz w:val="18"/>
                <w:szCs w:val="18"/>
                <w:highlight w:val="yellow"/>
              </w:rPr>
              <w:t>HIED 8203 Higher Education Assessment and Accreditation</w:t>
            </w:r>
          </w:p>
        </w:tc>
        <w:tc>
          <w:tcPr>
            <w:tcW w:w="1403" w:type="dxa"/>
          </w:tcPr>
          <w:p w14:paraId="1E9B9FB5" w14:textId="77777777" w:rsidR="00447142" w:rsidRPr="001D1B57" w:rsidRDefault="00447142"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447142" w:rsidRPr="001D1B57" w14:paraId="66B4EAB3" w14:textId="77777777" w:rsidTr="00605368">
        <w:trPr>
          <w:trHeight w:val="81"/>
          <w:jc w:val="center"/>
        </w:trPr>
        <w:tc>
          <w:tcPr>
            <w:tcW w:w="5343" w:type="dxa"/>
          </w:tcPr>
          <w:p w14:paraId="744ECF1B" w14:textId="77777777" w:rsidR="00447142" w:rsidRPr="001D1B57" w:rsidRDefault="00447142"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HIED 8213 Teaching in Higher Education</w:t>
            </w:r>
          </w:p>
        </w:tc>
        <w:tc>
          <w:tcPr>
            <w:tcW w:w="1403" w:type="dxa"/>
          </w:tcPr>
          <w:p w14:paraId="0E6C2ADC" w14:textId="77777777" w:rsidR="00447142" w:rsidRPr="001D1B57" w:rsidRDefault="00447142"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447142" w:rsidRPr="001D1B57" w14:paraId="2D84474B" w14:textId="77777777" w:rsidTr="00605368">
        <w:trPr>
          <w:trHeight w:val="85"/>
          <w:jc w:val="center"/>
        </w:trPr>
        <w:tc>
          <w:tcPr>
            <w:tcW w:w="5343" w:type="dxa"/>
          </w:tcPr>
          <w:p w14:paraId="459CB862" w14:textId="77777777" w:rsidR="00447142" w:rsidRPr="001D1B57" w:rsidRDefault="00447142" w:rsidP="00605368">
            <w:pPr>
              <w:pStyle w:val="Pa108"/>
              <w:rPr>
                <w:rStyle w:val="A15"/>
                <w:b w:val="0"/>
                <w:bCs w:val="0"/>
                <w:color w:val="0070C0"/>
                <w:sz w:val="18"/>
                <w:szCs w:val="18"/>
                <w:highlight w:val="yellow"/>
              </w:rPr>
            </w:pPr>
            <w:r w:rsidRPr="001D1B57">
              <w:rPr>
                <w:rFonts w:ascii="Arial" w:hAnsi="Arial" w:cs="Arial"/>
                <w:color w:val="0070C0"/>
                <w:sz w:val="18"/>
                <w:szCs w:val="18"/>
                <w:highlight w:val="yellow"/>
              </w:rPr>
              <w:t>HIED 8253 Higher Education Policy and Law</w:t>
            </w:r>
          </w:p>
        </w:tc>
        <w:tc>
          <w:tcPr>
            <w:tcW w:w="1403" w:type="dxa"/>
          </w:tcPr>
          <w:p w14:paraId="285A5BE6"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037411A6" w14:textId="77777777" w:rsidTr="00605368">
        <w:trPr>
          <w:trHeight w:val="85"/>
          <w:jc w:val="center"/>
        </w:trPr>
        <w:tc>
          <w:tcPr>
            <w:tcW w:w="5343" w:type="dxa"/>
          </w:tcPr>
          <w:p w14:paraId="46AFDFB0"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lastRenderedPageBreak/>
              <w:t>HIED 8313 Higher Education Leadership</w:t>
            </w:r>
          </w:p>
        </w:tc>
        <w:tc>
          <w:tcPr>
            <w:tcW w:w="1403" w:type="dxa"/>
          </w:tcPr>
          <w:p w14:paraId="64253BCD"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2C640E5E" w14:textId="77777777" w:rsidTr="00605368">
        <w:trPr>
          <w:trHeight w:val="85"/>
          <w:jc w:val="center"/>
        </w:trPr>
        <w:tc>
          <w:tcPr>
            <w:tcW w:w="5343" w:type="dxa"/>
          </w:tcPr>
          <w:p w14:paraId="16D5CF8B" w14:textId="77777777" w:rsidR="00447142" w:rsidRPr="001D1B57" w:rsidRDefault="00447142" w:rsidP="00605368">
            <w:pPr>
              <w:rPr>
                <w:rFonts w:ascii="Arial" w:hAnsi="Arial" w:cs="Arial"/>
                <w:color w:val="0070C0"/>
                <w:sz w:val="18"/>
                <w:szCs w:val="18"/>
                <w:highlight w:val="yellow"/>
              </w:rPr>
            </w:pPr>
            <w:r w:rsidRPr="001D1B57">
              <w:rPr>
                <w:rFonts w:ascii="Arial" w:hAnsi="Arial" w:cs="Arial"/>
                <w:color w:val="0070C0"/>
                <w:sz w:val="18"/>
                <w:szCs w:val="18"/>
                <w:highlight w:val="yellow"/>
              </w:rPr>
              <w:t>HIED 8333 Organizational Change in Higher Education</w:t>
            </w:r>
          </w:p>
        </w:tc>
        <w:tc>
          <w:tcPr>
            <w:tcW w:w="1403" w:type="dxa"/>
          </w:tcPr>
          <w:p w14:paraId="2387D0DA"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0173CABC" w14:textId="77777777" w:rsidTr="00605368">
        <w:trPr>
          <w:trHeight w:val="85"/>
          <w:jc w:val="center"/>
        </w:trPr>
        <w:tc>
          <w:tcPr>
            <w:tcW w:w="5343" w:type="dxa"/>
          </w:tcPr>
          <w:p w14:paraId="1587F774" w14:textId="77777777" w:rsidR="00447142" w:rsidRPr="001D1B57" w:rsidRDefault="00447142" w:rsidP="00605368">
            <w:pPr>
              <w:rPr>
                <w:rFonts w:ascii="Arial" w:hAnsi="Arial" w:cs="Arial"/>
                <w:color w:val="0070C0"/>
                <w:sz w:val="18"/>
                <w:szCs w:val="18"/>
                <w:highlight w:val="yellow"/>
              </w:rPr>
            </w:pPr>
            <w:r w:rsidRPr="001D1B57">
              <w:rPr>
                <w:rFonts w:ascii="Arial" w:hAnsi="Arial" w:cs="Arial"/>
                <w:color w:val="0070C0"/>
                <w:sz w:val="18"/>
                <w:szCs w:val="18"/>
                <w:highlight w:val="yellow"/>
              </w:rPr>
              <w:t>HIED 8343 Higher Education Finance</w:t>
            </w:r>
          </w:p>
        </w:tc>
        <w:tc>
          <w:tcPr>
            <w:tcW w:w="1403" w:type="dxa"/>
          </w:tcPr>
          <w:p w14:paraId="1C2CE5AC" w14:textId="77777777" w:rsidR="00447142" w:rsidRPr="001D1B57" w:rsidRDefault="00447142"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447142" w:rsidRPr="001D1B57" w14:paraId="3F685C34" w14:textId="77777777" w:rsidTr="00605368">
        <w:trPr>
          <w:trHeight w:val="85"/>
          <w:jc w:val="center"/>
        </w:trPr>
        <w:tc>
          <w:tcPr>
            <w:tcW w:w="5343" w:type="dxa"/>
          </w:tcPr>
          <w:p w14:paraId="52353A34"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Electives</w:t>
            </w:r>
          </w:p>
          <w:p w14:paraId="5F06C7AA" w14:textId="77777777" w:rsidR="00447142" w:rsidRPr="001D1B57" w:rsidRDefault="00447142" w:rsidP="00605368">
            <w:pPr>
              <w:rPr>
                <w:rFonts w:ascii="Arial" w:hAnsi="Arial" w:cs="Arial"/>
                <w:color w:val="0070C0"/>
                <w:sz w:val="18"/>
                <w:szCs w:val="18"/>
                <w:highlight w:val="yellow"/>
              </w:rPr>
            </w:pPr>
            <w:r w:rsidRPr="001D1B57">
              <w:rPr>
                <w:rFonts w:ascii="Arial" w:hAnsi="Arial" w:cs="Arial"/>
                <w:color w:val="0070C0"/>
                <w:sz w:val="18"/>
                <w:szCs w:val="18"/>
                <w:highlight w:val="yellow"/>
              </w:rPr>
              <w:t>(</w:t>
            </w:r>
            <w:r w:rsidRPr="001D1B57">
              <w:rPr>
                <w:rFonts w:ascii="Arial" w:hAnsi="Arial" w:cs="Arial"/>
                <w:i/>
                <w:iCs/>
                <w:color w:val="0070C0"/>
                <w:sz w:val="18"/>
                <w:szCs w:val="18"/>
                <w:highlight w:val="yellow"/>
              </w:rPr>
              <w:t xml:space="preserve">Must include ELFN 6773 if student has not taken a statistics course within the past </w:t>
            </w:r>
            <w:r>
              <w:rPr>
                <w:rFonts w:ascii="Arial" w:hAnsi="Arial" w:cs="Arial"/>
                <w:i/>
                <w:iCs/>
                <w:color w:val="0070C0"/>
                <w:sz w:val="18"/>
                <w:szCs w:val="18"/>
                <w:highlight w:val="yellow"/>
              </w:rPr>
              <w:t>six</w:t>
            </w:r>
            <w:r w:rsidRPr="001D1B57">
              <w:rPr>
                <w:rFonts w:ascii="Arial" w:hAnsi="Arial" w:cs="Arial"/>
                <w:i/>
                <w:iCs/>
                <w:color w:val="0070C0"/>
                <w:sz w:val="18"/>
                <w:szCs w:val="18"/>
                <w:highlight w:val="yellow"/>
              </w:rPr>
              <w:t xml:space="preserve"> years with a grade of B or higher</w:t>
            </w:r>
            <w:r w:rsidRPr="001D1B57">
              <w:rPr>
                <w:rFonts w:ascii="Arial" w:hAnsi="Arial" w:cs="Arial"/>
                <w:color w:val="0070C0"/>
                <w:sz w:val="18"/>
                <w:szCs w:val="18"/>
                <w:highlight w:val="yellow"/>
              </w:rPr>
              <w:t>)</w:t>
            </w:r>
          </w:p>
        </w:tc>
        <w:tc>
          <w:tcPr>
            <w:tcW w:w="1403" w:type="dxa"/>
          </w:tcPr>
          <w:p w14:paraId="2226A3D8" w14:textId="77777777" w:rsidR="00447142" w:rsidRPr="001D1B57" w:rsidRDefault="00447142" w:rsidP="00605368">
            <w:pPr>
              <w:pStyle w:val="Pa3"/>
              <w:jc w:val="center"/>
              <w:rPr>
                <w:rStyle w:val="A15"/>
                <w:color w:val="0070C0"/>
                <w:sz w:val="18"/>
                <w:szCs w:val="18"/>
                <w:highlight w:val="yellow"/>
              </w:rPr>
            </w:pPr>
            <w:r w:rsidRPr="001D1B57">
              <w:rPr>
                <w:rStyle w:val="A15"/>
                <w:color w:val="0070C0"/>
                <w:sz w:val="18"/>
                <w:szCs w:val="18"/>
                <w:highlight w:val="yellow"/>
              </w:rPr>
              <w:t>9</w:t>
            </w:r>
          </w:p>
        </w:tc>
      </w:tr>
      <w:tr w:rsidR="00447142" w:rsidRPr="001D1B57" w14:paraId="53463C70" w14:textId="77777777" w:rsidTr="00605368">
        <w:trPr>
          <w:trHeight w:val="85"/>
          <w:jc w:val="center"/>
        </w:trPr>
        <w:tc>
          <w:tcPr>
            <w:tcW w:w="5343" w:type="dxa"/>
          </w:tcPr>
          <w:p w14:paraId="21A5FC5A" w14:textId="77777777" w:rsidR="00447142" w:rsidRPr="001D1B57" w:rsidRDefault="00447142" w:rsidP="00605368">
            <w:pPr>
              <w:pStyle w:val="Pa108"/>
              <w:rPr>
                <w:rFonts w:ascii="Arial" w:hAnsi="Arial" w:cs="Arial"/>
                <w:color w:val="0070C0"/>
                <w:sz w:val="18"/>
                <w:szCs w:val="18"/>
                <w:highlight w:val="yellow"/>
              </w:rPr>
            </w:pPr>
            <w:r w:rsidRPr="001D1B57">
              <w:rPr>
                <w:rStyle w:val="A15"/>
                <w:color w:val="0070C0"/>
                <w:sz w:val="18"/>
                <w:szCs w:val="18"/>
                <w:highlight w:val="yellow"/>
              </w:rPr>
              <w:t xml:space="preserve">Sub-total </w:t>
            </w:r>
          </w:p>
        </w:tc>
        <w:tc>
          <w:tcPr>
            <w:tcW w:w="1403" w:type="dxa"/>
          </w:tcPr>
          <w:p w14:paraId="77CECAC7" w14:textId="77777777" w:rsidR="00447142" w:rsidRPr="001D1B57" w:rsidRDefault="00447142" w:rsidP="00605368">
            <w:pPr>
              <w:pStyle w:val="Pa3"/>
              <w:jc w:val="center"/>
              <w:rPr>
                <w:rFonts w:ascii="Arial" w:hAnsi="Arial" w:cs="Arial"/>
                <w:color w:val="0070C0"/>
                <w:sz w:val="18"/>
                <w:szCs w:val="18"/>
                <w:highlight w:val="yellow"/>
              </w:rPr>
            </w:pPr>
            <w:r w:rsidRPr="001D1B57">
              <w:rPr>
                <w:rStyle w:val="A15"/>
                <w:color w:val="0070C0"/>
                <w:sz w:val="18"/>
                <w:szCs w:val="18"/>
                <w:highlight w:val="yellow"/>
              </w:rPr>
              <w:t>27</w:t>
            </w:r>
          </w:p>
        </w:tc>
      </w:tr>
      <w:tr w:rsidR="00447142" w:rsidRPr="00A2514D" w14:paraId="541C1977" w14:textId="77777777" w:rsidTr="00605368">
        <w:trPr>
          <w:trHeight w:val="114"/>
          <w:jc w:val="center"/>
        </w:trPr>
        <w:tc>
          <w:tcPr>
            <w:tcW w:w="5343" w:type="dxa"/>
            <w:shd w:val="clear" w:color="auto" w:fill="BFBFBF" w:themeFill="background1" w:themeFillShade="BF"/>
          </w:tcPr>
          <w:p w14:paraId="4889702D" w14:textId="77777777" w:rsidR="00447142" w:rsidRPr="001D1B57" w:rsidRDefault="00447142"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Total Required Hours: </w:t>
            </w:r>
          </w:p>
        </w:tc>
        <w:tc>
          <w:tcPr>
            <w:tcW w:w="1403" w:type="dxa"/>
            <w:shd w:val="clear" w:color="auto" w:fill="BFBFBF" w:themeFill="background1" w:themeFillShade="BF"/>
          </w:tcPr>
          <w:p w14:paraId="5BA13FDE" w14:textId="77777777" w:rsidR="00447142" w:rsidRPr="00A2514D" w:rsidRDefault="00447142" w:rsidP="00605368">
            <w:pPr>
              <w:pStyle w:val="Pa3"/>
              <w:jc w:val="center"/>
              <w:rPr>
                <w:rFonts w:ascii="Arial" w:hAnsi="Arial" w:cs="Arial"/>
                <w:color w:val="0070C0"/>
                <w:sz w:val="18"/>
                <w:szCs w:val="18"/>
              </w:rPr>
            </w:pPr>
            <w:r w:rsidRPr="001D1B57">
              <w:rPr>
                <w:rStyle w:val="A1"/>
                <w:color w:val="0070C0"/>
                <w:sz w:val="18"/>
                <w:szCs w:val="18"/>
                <w:highlight w:val="yellow"/>
              </w:rPr>
              <w:t>90</w:t>
            </w:r>
          </w:p>
        </w:tc>
      </w:tr>
    </w:tbl>
    <w:p w14:paraId="5509C0B2" w14:textId="77777777" w:rsidR="00447142" w:rsidRPr="008670B6" w:rsidRDefault="00447142" w:rsidP="00447142">
      <w:pPr>
        <w:spacing w:line="240" w:lineRule="auto"/>
        <w:rPr>
          <w:strike/>
          <w:color w:val="FF0000"/>
        </w:rPr>
      </w:pPr>
    </w:p>
    <w:p w14:paraId="7AA8CAE0" w14:textId="0A8207E7" w:rsidR="00447142" w:rsidRDefault="00447142" w:rsidP="00447142">
      <w:pPr>
        <w:tabs>
          <w:tab w:val="left" w:pos="360"/>
          <w:tab w:val="left" w:pos="720"/>
        </w:tabs>
        <w:spacing w:after="0" w:line="240" w:lineRule="auto"/>
        <w:rPr>
          <w:rFonts w:asciiTheme="majorHAnsi" w:hAnsiTheme="majorHAnsi" w:cs="Arial"/>
          <w:bCs/>
          <w:iCs/>
          <w:szCs w:val="18"/>
        </w:rPr>
      </w:pPr>
      <w:r>
        <w:rPr>
          <w:rFonts w:asciiTheme="majorHAnsi" w:hAnsiTheme="majorHAnsi" w:cs="Arial"/>
          <w:bCs/>
          <w:iCs/>
          <w:szCs w:val="18"/>
        </w:rPr>
        <w:t>Pages 85-89 (AFTER):</w:t>
      </w:r>
    </w:p>
    <w:p w14:paraId="4643CECB" w14:textId="3975DD12" w:rsidR="00447142" w:rsidRDefault="00447142" w:rsidP="00447142">
      <w:pPr>
        <w:tabs>
          <w:tab w:val="left" w:pos="360"/>
          <w:tab w:val="left" w:pos="720"/>
        </w:tabs>
        <w:spacing w:after="0" w:line="240" w:lineRule="auto"/>
        <w:rPr>
          <w:rFonts w:asciiTheme="majorHAnsi" w:hAnsiTheme="majorHAnsi" w:cs="Arial"/>
          <w:bCs/>
          <w:iCs/>
          <w:szCs w:val="18"/>
        </w:rPr>
      </w:pPr>
    </w:p>
    <w:p w14:paraId="0B7158CE" w14:textId="77777777" w:rsidR="00447142" w:rsidRDefault="00447142" w:rsidP="00447142">
      <w:pPr>
        <w:pStyle w:val="Pa108"/>
        <w:rPr>
          <w:rFonts w:cs="Myriad Pro Cond"/>
          <w:color w:val="211D1E"/>
          <w:sz w:val="30"/>
          <w:szCs w:val="30"/>
        </w:rPr>
      </w:pPr>
      <w:r>
        <w:rPr>
          <w:rStyle w:val="A14"/>
        </w:rPr>
        <w:t xml:space="preserve">Program of Study for the Doctor of Education </w:t>
      </w:r>
    </w:p>
    <w:p w14:paraId="166896AD" w14:textId="77777777" w:rsidR="00447142" w:rsidRDefault="00447142" w:rsidP="00447142">
      <w:pPr>
        <w:pStyle w:val="Pa108"/>
        <w:rPr>
          <w:rFonts w:cs="Myriad Pro Cond"/>
          <w:color w:val="211D1E"/>
          <w:sz w:val="30"/>
          <w:szCs w:val="30"/>
        </w:rPr>
      </w:pPr>
      <w:r>
        <w:rPr>
          <w:rStyle w:val="A14"/>
        </w:rPr>
        <w:t xml:space="preserve">in Educational Leadership Degree </w:t>
      </w:r>
    </w:p>
    <w:p w14:paraId="45693B65" w14:textId="77777777" w:rsidR="00447142" w:rsidRDefault="00447142" w:rsidP="00447142">
      <w:pPr>
        <w:pStyle w:val="Pa10"/>
        <w:spacing w:after="80"/>
        <w:jc w:val="both"/>
        <w:rPr>
          <w:rFonts w:cs="Myriad Pro Cond"/>
          <w:b/>
          <w:bCs/>
          <w:color w:val="211D1E"/>
          <w:sz w:val="20"/>
          <w:szCs w:val="20"/>
        </w:rPr>
      </w:pPr>
    </w:p>
    <w:p w14:paraId="711875A5" w14:textId="77777777" w:rsidR="00447142" w:rsidRDefault="00447142" w:rsidP="00447142">
      <w:pPr>
        <w:pStyle w:val="Pa10"/>
        <w:spacing w:after="80" w:line="240" w:lineRule="auto"/>
        <w:jc w:val="both"/>
        <w:rPr>
          <w:rFonts w:cs="Myriad Pro Cond"/>
          <w:color w:val="211D1E"/>
          <w:sz w:val="20"/>
          <w:szCs w:val="20"/>
        </w:rPr>
      </w:pPr>
      <w:r>
        <w:rPr>
          <w:rFonts w:cs="Myriad Pro Cond"/>
          <w:b/>
          <w:bCs/>
          <w:color w:val="211D1E"/>
          <w:sz w:val="20"/>
          <w:szCs w:val="20"/>
        </w:rPr>
        <w:t xml:space="preserve">ADMISSION REQUIREMENTS </w:t>
      </w:r>
    </w:p>
    <w:p w14:paraId="5266209E" w14:textId="77777777" w:rsidR="00447142" w:rsidRDefault="00447142" w:rsidP="00447142">
      <w:pPr>
        <w:pStyle w:val="Pa141"/>
        <w:spacing w:after="20" w:line="240" w:lineRule="auto"/>
        <w:ind w:firstLine="440"/>
        <w:rPr>
          <w:rFonts w:ascii="Arial" w:hAnsi="Arial" w:cs="Arial"/>
          <w:color w:val="211D1E"/>
          <w:sz w:val="16"/>
          <w:szCs w:val="16"/>
        </w:rPr>
      </w:pPr>
      <w:r>
        <w:rPr>
          <w:rStyle w:val="A1"/>
        </w:rPr>
        <w:t xml:space="preserve">Applicants for admission to the Doctor of Education degree program must be in good standing in the graduate school of an accredited institution. </w:t>
      </w:r>
    </w:p>
    <w:p w14:paraId="32FE39F8" w14:textId="77777777" w:rsidR="00447142" w:rsidRDefault="00447142" w:rsidP="00447142">
      <w:pPr>
        <w:pStyle w:val="Pa141"/>
        <w:spacing w:after="20" w:line="240" w:lineRule="auto"/>
        <w:ind w:firstLine="440"/>
        <w:rPr>
          <w:rFonts w:ascii="Arial" w:hAnsi="Arial" w:cs="Arial"/>
          <w:color w:val="211D1E"/>
          <w:sz w:val="16"/>
          <w:szCs w:val="16"/>
        </w:rPr>
      </w:pPr>
      <w:r>
        <w:rPr>
          <w:rStyle w:val="A1"/>
        </w:rPr>
        <w:t xml:space="preserve">Admission to Graduate Programs does not imply admission to the Doctor of Education degree. Students desiring to pursue graduate work for which they have not completed the prerequisites will be required to make up deficiencies. Specific program requirements and details are outlined under the Center for Excellence in Education (CEE) section of this bulletin and on the following pages. </w:t>
      </w:r>
    </w:p>
    <w:p w14:paraId="5E02C080" w14:textId="77777777" w:rsidR="00447142" w:rsidRDefault="00447142" w:rsidP="00447142">
      <w:pPr>
        <w:pStyle w:val="Pa31"/>
        <w:spacing w:after="20" w:line="240" w:lineRule="auto"/>
        <w:ind w:firstLine="360"/>
        <w:rPr>
          <w:rFonts w:ascii="Arial" w:hAnsi="Arial" w:cs="Arial"/>
          <w:color w:val="211D1E"/>
          <w:sz w:val="16"/>
          <w:szCs w:val="16"/>
        </w:rPr>
      </w:pPr>
      <w:r>
        <w:rPr>
          <w:rFonts w:ascii="Arial" w:hAnsi="Arial" w:cs="Arial"/>
          <w:color w:val="211D1E"/>
          <w:sz w:val="16"/>
          <w:szCs w:val="16"/>
        </w:rPr>
        <w:t xml:space="preserve">Applicants to the Doctor of Education Degree program must hold an earned master’s degree </w:t>
      </w:r>
      <w:r w:rsidRPr="00207247">
        <w:rPr>
          <w:rFonts w:ascii="Arial" w:hAnsi="Arial" w:cs="Arial"/>
          <w:sz w:val="16"/>
          <w:szCs w:val="16"/>
        </w:rPr>
        <w:t xml:space="preserve">(minimum 30 hours) </w:t>
      </w:r>
      <w:r>
        <w:rPr>
          <w:rFonts w:ascii="Arial" w:hAnsi="Arial" w:cs="Arial"/>
          <w:color w:val="211D1E"/>
          <w:sz w:val="16"/>
          <w:szCs w:val="16"/>
        </w:rPr>
        <w:t>from an accredited institution and provide evidence of having sustained a superior level of scholarship dur</w:t>
      </w:r>
      <w:r>
        <w:rPr>
          <w:rFonts w:ascii="Arial" w:hAnsi="Arial" w:cs="Arial"/>
          <w:color w:val="211D1E"/>
          <w:sz w:val="16"/>
          <w:szCs w:val="16"/>
        </w:rPr>
        <w:softHyphen/>
        <w:t xml:space="preserve">ing master’s and post-master’s level graduate work. Applicants must submit the following to Graduate Admissions: </w:t>
      </w:r>
    </w:p>
    <w:p w14:paraId="2A9FCD70"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 xml:space="preserve">1. A completed application for admission. </w:t>
      </w:r>
      <w:r w:rsidRPr="00207247">
        <w:rPr>
          <w:rFonts w:ascii="Arial" w:hAnsi="Arial" w:cs="Arial"/>
          <w:sz w:val="16"/>
          <w:szCs w:val="16"/>
        </w:rPr>
        <w:t>Applicants are admitted Spring, Summer, and Fall semesters.</w:t>
      </w:r>
    </w:p>
    <w:p w14:paraId="4F98FA7C" w14:textId="77777777" w:rsidR="00447142" w:rsidRDefault="00447142" w:rsidP="00447142">
      <w:pPr>
        <w:pStyle w:val="Pa142"/>
        <w:spacing w:after="20" w:line="240" w:lineRule="auto"/>
        <w:ind w:left="720" w:right="480" w:hanging="360"/>
        <w:rPr>
          <w:rFonts w:ascii="Arial" w:hAnsi="Arial" w:cs="Arial"/>
          <w:color w:val="211D1E"/>
          <w:sz w:val="15"/>
          <w:szCs w:val="15"/>
        </w:rPr>
      </w:pPr>
      <w:r>
        <w:rPr>
          <w:rFonts w:ascii="Arial" w:hAnsi="Arial" w:cs="Arial"/>
          <w:color w:val="211D1E"/>
          <w:sz w:val="15"/>
          <w:szCs w:val="15"/>
        </w:rPr>
        <w:t xml:space="preserve">2. A $50 nonrefundable application fee. </w:t>
      </w:r>
    </w:p>
    <w:p w14:paraId="3ACE34C0"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3. One copy of official transcripts of all previous undergraduate and graduate coursework attempted to be sent directly from the institution(s) previously attended. (Graduate Ad</w:t>
      </w:r>
      <w:r>
        <w:rPr>
          <w:rFonts w:ascii="Arial" w:hAnsi="Arial" w:cs="Arial"/>
          <w:color w:val="211D1E"/>
          <w:sz w:val="16"/>
          <w:szCs w:val="16"/>
        </w:rPr>
        <w:softHyphen/>
        <w:t xml:space="preserve">missions will compute the graduate GPA by counting all graduate courses completed, including any repeated courses.) </w:t>
      </w:r>
    </w:p>
    <w:p w14:paraId="13CA6B17" w14:textId="77777777" w:rsidR="00447142" w:rsidRDefault="00447142" w:rsidP="00447142">
      <w:pPr>
        <w:pStyle w:val="Pa142"/>
        <w:spacing w:after="20" w:line="240" w:lineRule="auto"/>
        <w:ind w:left="720" w:right="480" w:hanging="360"/>
        <w:rPr>
          <w:rFonts w:ascii="Arial" w:hAnsi="Arial" w:cs="Arial"/>
          <w:color w:val="211D1E"/>
          <w:sz w:val="16"/>
          <w:szCs w:val="16"/>
        </w:rPr>
      </w:pPr>
      <w:r>
        <w:rPr>
          <w:rFonts w:ascii="Arial" w:hAnsi="Arial" w:cs="Arial"/>
          <w:color w:val="211D1E"/>
          <w:sz w:val="16"/>
          <w:szCs w:val="16"/>
        </w:rPr>
        <w:t>4. Two recommendation</w:t>
      </w:r>
      <w:r w:rsidRPr="00207247">
        <w:rPr>
          <w:rFonts w:ascii="Arial" w:hAnsi="Arial" w:cs="Arial"/>
          <w:sz w:val="16"/>
          <w:szCs w:val="16"/>
        </w:rPr>
        <w:t xml:space="preserve"> forms </w:t>
      </w:r>
      <w:r>
        <w:rPr>
          <w:rFonts w:ascii="Arial" w:hAnsi="Arial" w:cs="Arial"/>
          <w:color w:val="211D1E"/>
          <w:sz w:val="16"/>
          <w:szCs w:val="16"/>
        </w:rPr>
        <w:t xml:space="preserve">from professionals who can speak to the student’s ability to matriculate into this doctoral program and complete a dissertation. These </w:t>
      </w:r>
      <w:r w:rsidRPr="00207247">
        <w:rPr>
          <w:rFonts w:ascii="Arial" w:hAnsi="Arial" w:cs="Arial"/>
          <w:sz w:val="16"/>
          <w:szCs w:val="16"/>
        </w:rPr>
        <w:t>forms</w:t>
      </w:r>
      <w:r>
        <w:rPr>
          <w:rFonts w:ascii="Arial" w:hAnsi="Arial" w:cs="Arial"/>
          <w:color w:val="211D1E"/>
          <w:sz w:val="16"/>
          <w:szCs w:val="16"/>
        </w:rPr>
        <w:t xml:space="preserve"> will be reviewed by the doctoral faculty. An interview may be required. Recommendation by the doctoral faculty is required for admission to the doctoral program. </w:t>
      </w:r>
    </w:p>
    <w:p w14:paraId="577B13D1"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5. A </w:t>
      </w:r>
      <w:proofErr w:type="gramStart"/>
      <w:r>
        <w:rPr>
          <w:rFonts w:ascii="Arial" w:hAnsi="Arial" w:cs="Arial"/>
          <w:color w:val="211D1E"/>
          <w:sz w:val="16"/>
          <w:szCs w:val="16"/>
        </w:rPr>
        <w:t>two page</w:t>
      </w:r>
      <w:proofErr w:type="gramEnd"/>
      <w:r>
        <w:rPr>
          <w:rFonts w:ascii="Arial" w:hAnsi="Arial" w:cs="Arial"/>
          <w:color w:val="211D1E"/>
          <w:sz w:val="16"/>
          <w:szCs w:val="16"/>
        </w:rPr>
        <w:t xml:space="preserve"> letter of interest describing how the student is a good fit for the degree program. </w:t>
      </w:r>
    </w:p>
    <w:p w14:paraId="27B41730"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6. Submit one of the following writing samples: </w:t>
      </w:r>
    </w:p>
    <w:p w14:paraId="42EA533F"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-A two-page personal philosophy of leadership, citing three sources of reference; OR </w:t>
      </w:r>
    </w:p>
    <w:p w14:paraId="32886451"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-A research paper demonstrating the student’s ability to write at the graduate level </w:t>
      </w:r>
    </w:p>
    <w:p w14:paraId="357D3564" w14:textId="77777777" w:rsidR="00447142" w:rsidRDefault="00447142" w:rsidP="00447142">
      <w:pPr>
        <w:pStyle w:val="Pa143"/>
        <w:spacing w:after="80" w:line="240" w:lineRule="auto"/>
        <w:ind w:left="720" w:right="480" w:hanging="360"/>
        <w:rPr>
          <w:rFonts w:ascii="Arial" w:hAnsi="Arial" w:cs="Arial"/>
          <w:color w:val="211D1E"/>
          <w:sz w:val="16"/>
          <w:szCs w:val="16"/>
        </w:rPr>
      </w:pPr>
      <w:r>
        <w:rPr>
          <w:rFonts w:ascii="Arial" w:hAnsi="Arial" w:cs="Arial"/>
          <w:color w:val="211D1E"/>
          <w:sz w:val="16"/>
          <w:szCs w:val="16"/>
        </w:rPr>
        <w:t xml:space="preserve">NOTE: The paper must follow the latest edition of APA style guide. </w:t>
      </w:r>
    </w:p>
    <w:p w14:paraId="1F761F7D" w14:textId="77777777" w:rsidR="00447142" w:rsidRDefault="00447142" w:rsidP="00447142">
      <w:pPr>
        <w:spacing w:line="240" w:lineRule="auto"/>
        <w:ind w:firstLine="360"/>
        <w:rPr>
          <w:rFonts w:ascii="Arial" w:hAnsi="Arial" w:cs="Arial"/>
          <w:color w:val="211D1E"/>
          <w:sz w:val="16"/>
          <w:szCs w:val="16"/>
        </w:rPr>
      </w:pPr>
      <w:r>
        <w:rPr>
          <w:rFonts w:ascii="Arial" w:hAnsi="Arial" w:cs="Arial"/>
          <w:color w:val="211D1E"/>
          <w:sz w:val="16"/>
          <w:szCs w:val="16"/>
        </w:rPr>
        <w:t xml:space="preserve">7. Resume </w:t>
      </w:r>
      <w:r w:rsidRPr="00207247">
        <w:rPr>
          <w:rFonts w:ascii="Arial" w:hAnsi="Arial" w:cs="Arial"/>
          <w:sz w:val="16"/>
          <w:szCs w:val="16"/>
        </w:rPr>
        <w:t>or</w:t>
      </w:r>
      <w:r>
        <w:rPr>
          <w:rFonts w:ascii="Arial" w:hAnsi="Arial" w:cs="Arial"/>
          <w:color w:val="211D1E"/>
          <w:sz w:val="16"/>
          <w:szCs w:val="16"/>
        </w:rPr>
        <w:t xml:space="preserve"> Curriculum Vitae</w:t>
      </w:r>
    </w:p>
    <w:p w14:paraId="11A2AFF1"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CENTER FOR EXCELLENCE IN EDUCATION </w:t>
      </w:r>
    </w:p>
    <w:p w14:paraId="29446680"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Center for Excellence in Education is a teaching and research center within the College of Education and Behavioral Science. The primary mission of the center is to coordinate the efforts of a diverse faculty in delivery of the doctoral program in educational leadership and to facilitate basic research on the improvement of educational institutions and enhancement of educational settings. The director of the Center for Excellence in Education serves as the director of the Doctor of Education degree program. Inquiries regarding this program should be addressed to the director.</w:t>
      </w:r>
    </w:p>
    <w:p w14:paraId="401D0DF3"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PURPOSE OF THE DEGREE </w:t>
      </w:r>
    </w:p>
    <w:p w14:paraId="35ACE7C3"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Doctor of Education degree in Educational Leadership provides the highest professional degree available in the field of education to students who aspire to administrative careers in either</w:t>
      </w:r>
      <w:r>
        <w:rPr>
          <w:rFonts w:ascii="Arial" w:hAnsi="Arial" w:cs="Arial"/>
          <w:color w:val="211D1E"/>
          <w:sz w:val="16"/>
          <w:szCs w:val="16"/>
        </w:rPr>
        <w:t xml:space="preserve"> </w:t>
      </w:r>
      <w:r w:rsidRPr="008670B6">
        <w:rPr>
          <w:rFonts w:ascii="Arial" w:hAnsi="Arial" w:cs="Arial"/>
          <w:color w:val="211D1E"/>
          <w:sz w:val="16"/>
          <w:szCs w:val="16"/>
        </w:rPr>
        <w:t>elementary, secondary, or collegiate levels. Although the degree requirements include a prescribed curriculum of required and elective courses, the doctoral degree is not awarded only on the basis of coursework completion. Following successful completion of the comprehensive examinations, doctoral students conduct a major research project resulting in the presentation and defense of the doctoral dissertation. This phase of the doctoral degree provides students with an opportunity to develop and demonstrate possession of skill in intellectual problem solving.</w:t>
      </w:r>
    </w:p>
    <w:p w14:paraId="4543FE6E"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GENERAL REQUIREMENTS FOR THE DEGREE </w:t>
      </w:r>
    </w:p>
    <w:p w14:paraId="5C848C97" w14:textId="77777777" w:rsidR="00447142"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lastRenderedPageBreak/>
        <w:t xml:space="preserve">Candidates must earn a minimum of 90 hours of graduate credit beyond the bachelor’s degree. This quantitative requirement is a minimum, as the quantity of coursework to be completed by each candidate is arranged individually by the advisory committee, subject to the approval of the Registrar, and may be modified both as to quantity and as to type during the progress of the student’s coursework. </w:t>
      </w:r>
    </w:p>
    <w:p w14:paraId="64125365" w14:textId="77777777" w:rsidR="00447142" w:rsidRPr="00207247" w:rsidRDefault="00447142" w:rsidP="00447142">
      <w:pPr>
        <w:autoSpaceDE w:val="0"/>
        <w:autoSpaceDN w:val="0"/>
        <w:adjustRightInd w:val="0"/>
        <w:spacing w:after="80" w:line="201" w:lineRule="atLeast"/>
        <w:jc w:val="both"/>
        <w:rPr>
          <w:rFonts w:ascii="Myriad Pro Cond" w:hAnsi="Myriad Pro Cond" w:cs="Myriad Pro Cond"/>
          <w:sz w:val="20"/>
          <w:szCs w:val="20"/>
        </w:rPr>
      </w:pPr>
      <w:r w:rsidRPr="00207247">
        <w:rPr>
          <w:rFonts w:ascii="Myriad Pro Cond" w:hAnsi="Myriad Pro Cond" w:cs="Myriad Pro Cond"/>
          <w:b/>
          <w:bCs/>
          <w:sz w:val="20"/>
          <w:szCs w:val="20"/>
        </w:rPr>
        <w:t xml:space="preserve">DOCTOR OF EDUCATION CORE COURSES </w:t>
      </w:r>
    </w:p>
    <w:p w14:paraId="2E164207" w14:textId="77777777" w:rsidR="00447142" w:rsidRPr="00207247" w:rsidRDefault="00447142" w:rsidP="00447142">
      <w:pPr>
        <w:rPr>
          <w:rFonts w:ascii="Arial" w:hAnsi="Arial" w:cs="Arial"/>
          <w:bCs/>
          <w:sz w:val="20"/>
          <w:szCs w:val="20"/>
        </w:rPr>
      </w:pPr>
      <w:r w:rsidRPr="00207247">
        <w:rPr>
          <w:rFonts w:ascii="Arial" w:hAnsi="Arial" w:cs="Arial"/>
          <w:bCs/>
          <w:sz w:val="20"/>
          <w:szCs w:val="20"/>
        </w:rPr>
        <w:t>The Doctor of Education degree program consists of a core curriculum of 33 graduate credit hours, as shown below. This core curriculum serves as a common body of knowledge aimed at developing competencies in education leadership. In addition to the core curriculum, students complete a 27-hour concentration in either P-12 Administration or Higher Education Administration.</w:t>
      </w:r>
    </w:p>
    <w:p w14:paraId="26EFD572" w14:textId="77777777" w:rsidR="00447142" w:rsidRPr="00E841D7" w:rsidRDefault="00447142" w:rsidP="00447142">
      <w:pPr>
        <w:autoSpaceDE w:val="0"/>
        <w:autoSpaceDN w:val="0"/>
        <w:adjustRightInd w:val="0"/>
        <w:spacing w:after="20" w:line="161" w:lineRule="atLeast"/>
        <w:rPr>
          <w:rFonts w:ascii="Arial" w:hAnsi="Arial" w:cs="Arial"/>
          <w:bCs/>
          <w:color w:val="0070C0"/>
          <w:sz w:val="20"/>
          <w:szCs w:val="20"/>
          <w:highlight w:val="yellow"/>
        </w:rPr>
      </w:pPr>
    </w:p>
    <w:p w14:paraId="59DC3427" w14:textId="77777777" w:rsidR="00447142" w:rsidRPr="00E841D7" w:rsidRDefault="00447142" w:rsidP="00447142">
      <w:pPr>
        <w:rPr>
          <w:bCs/>
          <w:color w:val="0070C0"/>
          <w:highlight w:val="yellow"/>
        </w:rPr>
      </w:pPr>
    </w:p>
    <w:tbl>
      <w:tblPr>
        <w:tblStyle w:val="TableGrid"/>
        <w:tblW w:w="0" w:type="auto"/>
        <w:jc w:val="center"/>
        <w:tblLook w:val="04A0" w:firstRow="1" w:lastRow="0" w:firstColumn="1" w:lastColumn="0" w:noHBand="0" w:noVBand="1"/>
      </w:tblPr>
      <w:tblGrid>
        <w:gridCol w:w="6665"/>
        <w:gridCol w:w="1260"/>
      </w:tblGrid>
      <w:tr w:rsidR="00447142" w:rsidRPr="00207247" w14:paraId="12F718FC" w14:textId="77777777" w:rsidTr="00605368">
        <w:trPr>
          <w:jc w:val="center"/>
        </w:trPr>
        <w:tc>
          <w:tcPr>
            <w:tcW w:w="6665" w:type="dxa"/>
            <w:shd w:val="clear" w:color="auto" w:fill="BFBFBF" w:themeFill="background1" w:themeFillShade="BF"/>
          </w:tcPr>
          <w:p w14:paraId="6FC9AFC8"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Doctor of Education Core Courses</w:t>
            </w:r>
          </w:p>
        </w:tc>
        <w:tc>
          <w:tcPr>
            <w:tcW w:w="1260" w:type="dxa"/>
            <w:shd w:val="clear" w:color="auto" w:fill="BFBFBF" w:themeFill="background1" w:themeFillShade="BF"/>
          </w:tcPr>
          <w:p w14:paraId="27696FEA"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Sem. Hrs.</w:t>
            </w:r>
          </w:p>
        </w:tc>
      </w:tr>
      <w:tr w:rsidR="00447142" w:rsidRPr="00207247" w14:paraId="2C83D514" w14:textId="77777777" w:rsidTr="00605368">
        <w:trPr>
          <w:jc w:val="center"/>
        </w:trPr>
        <w:tc>
          <w:tcPr>
            <w:tcW w:w="6665" w:type="dxa"/>
            <w:shd w:val="clear" w:color="auto" w:fill="BFBFBF" w:themeFill="background1" w:themeFillShade="BF"/>
          </w:tcPr>
          <w:p w14:paraId="2C863F22" w14:textId="10392FEA" w:rsidR="00447142" w:rsidRPr="00207247" w:rsidRDefault="00447142" w:rsidP="00605368">
            <w:pPr>
              <w:pStyle w:val="Default"/>
              <w:rPr>
                <w:rStyle w:val="A15"/>
                <w:color w:val="auto"/>
                <w:sz w:val="18"/>
                <w:szCs w:val="18"/>
              </w:rPr>
            </w:pPr>
            <w:r w:rsidRPr="00207247">
              <w:rPr>
                <w:rStyle w:val="A15"/>
                <w:color w:val="auto"/>
                <w:sz w:val="18"/>
                <w:szCs w:val="18"/>
              </w:rPr>
              <w:t xml:space="preserve">Dissertation </w:t>
            </w:r>
            <w:proofErr w:type="spellStart"/>
            <w:r>
              <w:rPr>
                <w:rStyle w:val="A15"/>
                <w:color w:val="auto"/>
                <w:sz w:val="18"/>
                <w:szCs w:val="18"/>
              </w:rPr>
              <w:t>Subc</w:t>
            </w:r>
            <w:r w:rsidRPr="00207247">
              <w:rPr>
                <w:rStyle w:val="A15"/>
                <w:color w:val="auto"/>
                <w:sz w:val="18"/>
                <w:szCs w:val="18"/>
              </w:rPr>
              <w:t>ore</w:t>
            </w:r>
            <w:proofErr w:type="spellEnd"/>
          </w:p>
        </w:tc>
        <w:tc>
          <w:tcPr>
            <w:tcW w:w="1260" w:type="dxa"/>
            <w:shd w:val="clear" w:color="auto" w:fill="BFBFBF" w:themeFill="background1" w:themeFillShade="BF"/>
          </w:tcPr>
          <w:p w14:paraId="3530CF0C" w14:textId="77777777" w:rsidR="00447142" w:rsidRPr="00207247" w:rsidRDefault="00447142" w:rsidP="00605368">
            <w:pPr>
              <w:pStyle w:val="Default"/>
              <w:jc w:val="center"/>
              <w:rPr>
                <w:rFonts w:ascii="Arial" w:hAnsi="Arial" w:cs="Arial"/>
                <w:color w:val="auto"/>
                <w:sz w:val="18"/>
                <w:szCs w:val="18"/>
              </w:rPr>
            </w:pPr>
          </w:p>
        </w:tc>
      </w:tr>
      <w:tr w:rsidR="00447142" w:rsidRPr="00207247" w14:paraId="6A141671" w14:textId="77777777" w:rsidTr="00605368">
        <w:trPr>
          <w:jc w:val="center"/>
        </w:trPr>
        <w:tc>
          <w:tcPr>
            <w:tcW w:w="6665" w:type="dxa"/>
          </w:tcPr>
          <w:p w14:paraId="58923250"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8043, Advanced Organizational Theory and Inquiry</w:t>
            </w:r>
          </w:p>
        </w:tc>
        <w:tc>
          <w:tcPr>
            <w:tcW w:w="1260" w:type="dxa"/>
          </w:tcPr>
          <w:p w14:paraId="7BA0FCED"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1D7CCFA0" w14:textId="77777777" w:rsidTr="00605368">
        <w:trPr>
          <w:jc w:val="center"/>
        </w:trPr>
        <w:tc>
          <w:tcPr>
            <w:tcW w:w="6665" w:type="dxa"/>
          </w:tcPr>
          <w:p w14:paraId="1FADE11E" w14:textId="77777777" w:rsidR="00447142" w:rsidRPr="00207247" w:rsidRDefault="00447142" w:rsidP="00605368">
            <w:pPr>
              <w:pStyle w:val="Pa119"/>
              <w:rPr>
                <w:rFonts w:ascii="Arial" w:hAnsi="Arial" w:cs="Arial"/>
                <w:b/>
                <w:bCs/>
                <w:sz w:val="18"/>
                <w:szCs w:val="18"/>
              </w:rPr>
            </w:pPr>
            <w:r w:rsidRPr="00207247">
              <w:rPr>
                <w:rStyle w:val="A15"/>
                <w:b w:val="0"/>
                <w:bCs w:val="0"/>
                <w:color w:val="auto"/>
                <w:sz w:val="18"/>
                <w:szCs w:val="18"/>
              </w:rPr>
              <w:t xml:space="preserve">ELAD 8501, Dissertation I: Prospectus </w:t>
            </w:r>
          </w:p>
        </w:tc>
        <w:tc>
          <w:tcPr>
            <w:tcW w:w="1260" w:type="dxa"/>
          </w:tcPr>
          <w:p w14:paraId="6CA1FD3C"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1</w:t>
            </w:r>
          </w:p>
        </w:tc>
      </w:tr>
      <w:tr w:rsidR="00447142" w:rsidRPr="00207247" w14:paraId="4C5A693A" w14:textId="77777777" w:rsidTr="00605368">
        <w:trPr>
          <w:jc w:val="center"/>
        </w:trPr>
        <w:tc>
          <w:tcPr>
            <w:tcW w:w="6665" w:type="dxa"/>
          </w:tcPr>
          <w:p w14:paraId="5835E518"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8511, Dissertation II: Chapter One</w:t>
            </w:r>
          </w:p>
        </w:tc>
        <w:tc>
          <w:tcPr>
            <w:tcW w:w="1260" w:type="dxa"/>
          </w:tcPr>
          <w:p w14:paraId="26A2BDDC"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1</w:t>
            </w:r>
          </w:p>
        </w:tc>
      </w:tr>
      <w:tr w:rsidR="00447142" w:rsidRPr="00207247" w14:paraId="52D1A9F6" w14:textId="77777777" w:rsidTr="00605368">
        <w:trPr>
          <w:jc w:val="center"/>
        </w:trPr>
        <w:tc>
          <w:tcPr>
            <w:tcW w:w="6665" w:type="dxa"/>
          </w:tcPr>
          <w:p w14:paraId="4383BAC6"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8521, Dissertation III: Chapter Two</w:t>
            </w:r>
          </w:p>
        </w:tc>
        <w:tc>
          <w:tcPr>
            <w:tcW w:w="1260" w:type="dxa"/>
          </w:tcPr>
          <w:p w14:paraId="2FA11C91"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1</w:t>
            </w:r>
          </w:p>
        </w:tc>
      </w:tr>
      <w:tr w:rsidR="00447142" w:rsidRPr="00207247" w14:paraId="4EBED125" w14:textId="77777777" w:rsidTr="00605368">
        <w:trPr>
          <w:jc w:val="center"/>
        </w:trPr>
        <w:tc>
          <w:tcPr>
            <w:tcW w:w="6665" w:type="dxa"/>
          </w:tcPr>
          <w:p w14:paraId="5072208D"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8531, Dissertation IV: Chapter Two Approval</w:t>
            </w:r>
          </w:p>
        </w:tc>
        <w:tc>
          <w:tcPr>
            <w:tcW w:w="1260" w:type="dxa"/>
          </w:tcPr>
          <w:p w14:paraId="4557A76D"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1</w:t>
            </w:r>
          </w:p>
        </w:tc>
      </w:tr>
      <w:tr w:rsidR="00447142" w:rsidRPr="00207247" w14:paraId="2BE826A5" w14:textId="77777777" w:rsidTr="00605368">
        <w:trPr>
          <w:jc w:val="center"/>
        </w:trPr>
        <w:tc>
          <w:tcPr>
            <w:tcW w:w="6665" w:type="dxa"/>
          </w:tcPr>
          <w:p w14:paraId="096A5C66"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8532, Dissertation V: Chapter Three</w:t>
            </w:r>
          </w:p>
        </w:tc>
        <w:tc>
          <w:tcPr>
            <w:tcW w:w="1260" w:type="dxa"/>
          </w:tcPr>
          <w:p w14:paraId="5067745E"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2</w:t>
            </w:r>
          </w:p>
        </w:tc>
      </w:tr>
      <w:tr w:rsidR="00447142" w:rsidRPr="00207247" w14:paraId="0C144A09" w14:textId="77777777" w:rsidTr="00605368">
        <w:trPr>
          <w:jc w:val="center"/>
        </w:trPr>
        <w:tc>
          <w:tcPr>
            <w:tcW w:w="6665" w:type="dxa"/>
          </w:tcPr>
          <w:p w14:paraId="041F6262"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8613, Dissertation VI: Chapter Four Data Collection</w:t>
            </w:r>
          </w:p>
        </w:tc>
        <w:tc>
          <w:tcPr>
            <w:tcW w:w="1260" w:type="dxa"/>
          </w:tcPr>
          <w:p w14:paraId="430E064B"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3B5A726A" w14:textId="77777777" w:rsidTr="00605368">
        <w:trPr>
          <w:jc w:val="center"/>
        </w:trPr>
        <w:tc>
          <w:tcPr>
            <w:tcW w:w="6665" w:type="dxa"/>
          </w:tcPr>
          <w:p w14:paraId="0168E622"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8623, Dissertation VII, Chapter Four Data Analysis</w:t>
            </w:r>
          </w:p>
        </w:tc>
        <w:tc>
          <w:tcPr>
            <w:tcW w:w="1260" w:type="dxa"/>
          </w:tcPr>
          <w:p w14:paraId="305155EF"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18F11FBE" w14:textId="77777777" w:rsidTr="00605368">
        <w:trPr>
          <w:jc w:val="center"/>
        </w:trPr>
        <w:tc>
          <w:tcPr>
            <w:tcW w:w="6665" w:type="dxa"/>
          </w:tcPr>
          <w:p w14:paraId="17E42184" w14:textId="77777777" w:rsidR="00447142" w:rsidRPr="00207247" w:rsidRDefault="00447142" w:rsidP="00605368">
            <w:pPr>
              <w:pStyle w:val="Default"/>
              <w:rPr>
                <w:rFonts w:ascii="Arial" w:hAnsi="Arial" w:cs="Arial"/>
                <w:b/>
                <w:bCs/>
                <w:color w:val="auto"/>
                <w:sz w:val="18"/>
                <w:szCs w:val="18"/>
              </w:rPr>
            </w:pPr>
            <w:r w:rsidRPr="00207247">
              <w:rPr>
                <w:rStyle w:val="A15"/>
                <w:b w:val="0"/>
                <w:bCs w:val="0"/>
                <w:color w:val="auto"/>
                <w:sz w:val="18"/>
                <w:szCs w:val="18"/>
              </w:rPr>
              <w:t>ELAD 8633, Dissertation VIII: Chapter Five</w:t>
            </w:r>
          </w:p>
        </w:tc>
        <w:tc>
          <w:tcPr>
            <w:tcW w:w="1260" w:type="dxa"/>
          </w:tcPr>
          <w:p w14:paraId="25E68E63"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76C761B1" w14:textId="77777777" w:rsidTr="00605368">
        <w:trPr>
          <w:jc w:val="center"/>
        </w:trPr>
        <w:tc>
          <w:tcPr>
            <w:tcW w:w="6665" w:type="dxa"/>
            <w:shd w:val="clear" w:color="auto" w:fill="BFBFBF" w:themeFill="background1" w:themeFillShade="BF"/>
          </w:tcPr>
          <w:p w14:paraId="755B8334" w14:textId="29F83411"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 xml:space="preserve">Research </w:t>
            </w:r>
            <w:proofErr w:type="spellStart"/>
            <w:r>
              <w:rPr>
                <w:rFonts w:ascii="Arial" w:hAnsi="Arial" w:cs="Arial"/>
                <w:b/>
                <w:color w:val="auto"/>
                <w:sz w:val="18"/>
                <w:szCs w:val="18"/>
              </w:rPr>
              <w:t>Subc</w:t>
            </w:r>
            <w:r w:rsidRPr="00207247">
              <w:rPr>
                <w:rFonts w:ascii="Arial" w:hAnsi="Arial" w:cs="Arial"/>
                <w:b/>
                <w:color w:val="auto"/>
                <w:sz w:val="18"/>
                <w:szCs w:val="18"/>
              </w:rPr>
              <w:t>ore</w:t>
            </w:r>
            <w:proofErr w:type="spellEnd"/>
          </w:p>
        </w:tc>
        <w:tc>
          <w:tcPr>
            <w:tcW w:w="1260" w:type="dxa"/>
            <w:shd w:val="clear" w:color="auto" w:fill="BFBFBF" w:themeFill="background1" w:themeFillShade="BF"/>
          </w:tcPr>
          <w:p w14:paraId="52C55129" w14:textId="77777777" w:rsidR="00447142" w:rsidRPr="00207247" w:rsidRDefault="00447142" w:rsidP="00605368">
            <w:pPr>
              <w:pStyle w:val="Default"/>
              <w:jc w:val="center"/>
              <w:rPr>
                <w:rFonts w:ascii="Arial" w:hAnsi="Arial" w:cs="Arial"/>
                <w:color w:val="auto"/>
                <w:sz w:val="18"/>
                <w:szCs w:val="18"/>
              </w:rPr>
            </w:pPr>
          </w:p>
        </w:tc>
      </w:tr>
      <w:tr w:rsidR="00447142" w:rsidRPr="00207247" w14:paraId="563F3B1A" w14:textId="77777777" w:rsidTr="00605368">
        <w:trPr>
          <w:jc w:val="center"/>
        </w:trPr>
        <w:tc>
          <w:tcPr>
            <w:tcW w:w="6665" w:type="dxa"/>
          </w:tcPr>
          <w:p w14:paraId="59FBAE4C" w14:textId="77777777" w:rsidR="00447142" w:rsidRPr="00207247" w:rsidRDefault="00447142" w:rsidP="00605368">
            <w:pPr>
              <w:pStyle w:val="Default"/>
              <w:rPr>
                <w:rFonts w:ascii="Arial" w:hAnsi="Arial" w:cs="Arial"/>
                <w:color w:val="auto"/>
                <w:sz w:val="18"/>
                <w:szCs w:val="18"/>
              </w:rPr>
            </w:pPr>
            <w:r w:rsidRPr="00207247">
              <w:rPr>
                <w:rFonts w:ascii="Arial" w:hAnsi="Arial" w:cs="Arial"/>
                <w:color w:val="auto"/>
                <w:sz w:val="18"/>
                <w:szCs w:val="18"/>
              </w:rPr>
              <w:t>ELFN 7773, Advanced Educational Research</w:t>
            </w:r>
          </w:p>
        </w:tc>
        <w:tc>
          <w:tcPr>
            <w:tcW w:w="1260" w:type="dxa"/>
          </w:tcPr>
          <w:p w14:paraId="275A8223"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28A4B8E9" w14:textId="77777777" w:rsidTr="00605368">
        <w:trPr>
          <w:jc w:val="center"/>
        </w:trPr>
        <w:tc>
          <w:tcPr>
            <w:tcW w:w="6665" w:type="dxa"/>
          </w:tcPr>
          <w:p w14:paraId="52CB2BBC" w14:textId="77777777" w:rsidR="00447142" w:rsidRPr="00207247" w:rsidRDefault="00447142" w:rsidP="00605368">
            <w:pPr>
              <w:pStyle w:val="Default"/>
              <w:rPr>
                <w:rFonts w:ascii="Arial" w:hAnsi="Arial" w:cs="Arial"/>
                <w:color w:val="auto"/>
                <w:sz w:val="18"/>
                <w:szCs w:val="18"/>
              </w:rPr>
            </w:pPr>
            <w:r w:rsidRPr="00207247">
              <w:rPr>
                <w:rFonts w:ascii="Arial" w:hAnsi="Arial" w:cs="Arial"/>
                <w:color w:val="auto"/>
                <w:sz w:val="18"/>
                <w:szCs w:val="18"/>
              </w:rPr>
              <w:t>ELFN 7783, Advanced Educational Statistics</w:t>
            </w:r>
          </w:p>
        </w:tc>
        <w:tc>
          <w:tcPr>
            <w:tcW w:w="1260" w:type="dxa"/>
          </w:tcPr>
          <w:p w14:paraId="5759BC96"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1A7C87C5" w14:textId="77777777" w:rsidTr="00605368">
        <w:trPr>
          <w:jc w:val="center"/>
        </w:trPr>
        <w:tc>
          <w:tcPr>
            <w:tcW w:w="6665" w:type="dxa"/>
          </w:tcPr>
          <w:p w14:paraId="52568422" w14:textId="77777777" w:rsidR="00447142" w:rsidRPr="00207247" w:rsidRDefault="00447142" w:rsidP="00605368">
            <w:pPr>
              <w:pStyle w:val="Default"/>
              <w:rPr>
                <w:rFonts w:ascii="Arial" w:hAnsi="Arial" w:cs="Arial"/>
                <w:color w:val="auto"/>
                <w:sz w:val="18"/>
                <w:szCs w:val="18"/>
              </w:rPr>
            </w:pPr>
            <w:r w:rsidRPr="00207247">
              <w:rPr>
                <w:rFonts w:ascii="Arial" w:hAnsi="Arial" w:cs="Arial"/>
                <w:color w:val="auto"/>
                <w:sz w:val="18"/>
                <w:szCs w:val="18"/>
              </w:rPr>
              <w:t>ELFN 8763, Doctoral Seminar: Socio Cultural Issues of Education</w:t>
            </w:r>
          </w:p>
        </w:tc>
        <w:tc>
          <w:tcPr>
            <w:tcW w:w="1260" w:type="dxa"/>
          </w:tcPr>
          <w:p w14:paraId="5C17DCC0"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20EAF336" w14:textId="77777777" w:rsidTr="00605368">
        <w:trPr>
          <w:jc w:val="center"/>
        </w:trPr>
        <w:tc>
          <w:tcPr>
            <w:tcW w:w="6665" w:type="dxa"/>
          </w:tcPr>
          <w:p w14:paraId="36715820" w14:textId="77777777" w:rsidR="00447142" w:rsidRPr="00207247" w:rsidRDefault="00447142" w:rsidP="00605368">
            <w:pPr>
              <w:pStyle w:val="Default"/>
              <w:rPr>
                <w:rFonts w:ascii="Arial" w:hAnsi="Arial" w:cs="Arial"/>
                <w:color w:val="auto"/>
                <w:sz w:val="18"/>
                <w:szCs w:val="18"/>
              </w:rPr>
            </w:pPr>
            <w:r w:rsidRPr="00207247">
              <w:rPr>
                <w:rFonts w:ascii="Arial" w:hAnsi="Arial" w:cs="Arial"/>
                <w:color w:val="auto"/>
                <w:sz w:val="18"/>
                <w:szCs w:val="18"/>
              </w:rPr>
              <w:t>ELFN 8773, Doctoral Seminar: Educational Research and Evaluation</w:t>
            </w:r>
          </w:p>
        </w:tc>
        <w:tc>
          <w:tcPr>
            <w:tcW w:w="1260" w:type="dxa"/>
          </w:tcPr>
          <w:p w14:paraId="354E8902"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47B81230" w14:textId="77777777" w:rsidTr="00605368">
        <w:trPr>
          <w:jc w:val="center"/>
        </w:trPr>
        <w:tc>
          <w:tcPr>
            <w:tcW w:w="6665" w:type="dxa"/>
          </w:tcPr>
          <w:p w14:paraId="70811E27" w14:textId="77777777" w:rsidR="00447142" w:rsidRPr="00207247" w:rsidRDefault="00447142" w:rsidP="00605368">
            <w:pPr>
              <w:pStyle w:val="Default"/>
              <w:rPr>
                <w:rFonts w:ascii="Arial" w:hAnsi="Arial" w:cs="Arial"/>
                <w:color w:val="auto"/>
                <w:sz w:val="18"/>
                <w:szCs w:val="18"/>
              </w:rPr>
            </w:pPr>
            <w:r w:rsidRPr="00207247">
              <w:rPr>
                <w:rFonts w:ascii="Arial" w:hAnsi="Arial" w:cs="Arial"/>
                <w:color w:val="auto"/>
                <w:sz w:val="18"/>
                <w:szCs w:val="18"/>
              </w:rPr>
              <w:t>ELFN 8783, Qualitative Research and Evaluation</w:t>
            </w:r>
          </w:p>
        </w:tc>
        <w:tc>
          <w:tcPr>
            <w:tcW w:w="1260" w:type="dxa"/>
          </w:tcPr>
          <w:p w14:paraId="246EBF92" w14:textId="77777777" w:rsidR="00447142" w:rsidRPr="00207247" w:rsidRDefault="00447142" w:rsidP="00605368">
            <w:pPr>
              <w:pStyle w:val="Default"/>
              <w:jc w:val="center"/>
              <w:rPr>
                <w:rFonts w:ascii="Arial" w:hAnsi="Arial" w:cs="Arial"/>
                <w:color w:val="auto"/>
                <w:sz w:val="18"/>
                <w:szCs w:val="18"/>
              </w:rPr>
            </w:pPr>
            <w:r w:rsidRPr="00207247">
              <w:rPr>
                <w:rFonts w:ascii="Arial" w:hAnsi="Arial" w:cs="Arial"/>
                <w:color w:val="auto"/>
                <w:sz w:val="18"/>
                <w:szCs w:val="18"/>
              </w:rPr>
              <w:t>3</w:t>
            </w:r>
          </w:p>
        </w:tc>
      </w:tr>
      <w:tr w:rsidR="00447142" w:rsidRPr="00207247" w14:paraId="3E0FB970" w14:textId="77777777" w:rsidTr="00605368">
        <w:trPr>
          <w:jc w:val="center"/>
        </w:trPr>
        <w:tc>
          <w:tcPr>
            <w:tcW w:w="6665" w:type="dxa"/>
            <w:shd w:val="clear" w:color="auto" w:fill="auto"/>
          </w:tcPr>
          <w:p w14:paraId="7B9EA695"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Sub-total</w:t>
            </w:r>
          </w:p>
        </w:tc>
        <w:tc>
          <w:tcPr>
            <w:tcW w:w="1260" w:type="dxa"/>
            <w:shd w:val="clear" w:color="auto" w:fill="auto"/>
          </w:tcPr>
          <w:p w14:paraId="10699898"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33</w:t>
            </w:r>
          </w:p>
        </w:tc>
      </w:tr>
      <w:tr w:rsidR="00447142" w:rsidRPr="00207247" w14:paraId="19A0FB67" w14:textId="77777777" w:rsidTr="00605368">
        <w:trPr>
          <w:jc w:val="center"/>
        </w:trPr>
        <w:tc>
          <w:tcPr>
            <w:tcW w:w="6665" w:type="dxa"/>
            <w:shd w:val="clear" w:color="auto" w:fill="BFBFBF" w:themeFill="background1" w:themeFillShade="BF"/>
          </w:tcPr>
          <w:p w14:paraId="7C49DCB1"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Master’s Degree (any field)</w:t>
            </w:r>
          </w:p>
        </w:tc>
        <w:tc>
          <w:tcPr>
            <w:tcW w:w="1260" w:type="dxa"/>
            <w:shd w:val="clear" w:color="auto" w:fill="BFBFBF" w:themeFill="background1" w:themeFillShade="BF"/>
          </w:tcPr>
          <w:p w14:paraId="38A47ECB"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Sem. Hrs.</w:t>
            </w:r>
          </w:p>
        </w:tc>
      </w:tr>
      <w:tr w:rsidR="00447142" w:rsidRPr="00207247" w14:paraId="739DF9BB" w14:textId="77777777" w:rsidTr="00605368">
        <w:trPr>
          <w:jc w:val="center"/>
        </w:trPr>
        <w:tc>
          <w:tcPr>
            <w:tcW w:w="6665" w:type="dxa"/>
            <w:shd w:val="clear" w:color="auto" w:fill="auto"/>
          </w:tcPr>
          <w:p w14:paraId="4FD96719"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Sub-total (minimum)</w:t>
            </w:r>
          </w:p>
        </w:tc>
        <w:tc>
          <w:tcPr>
            <w:tcW w:w="1260" w:type="dxa"/>
            <w:shd w:val="clear" w:color="auto" w:fill="auto"/>
          </w:tcPr>
          <w:p w14:paraId="62550B43"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30</w:t>
            </w:r>
          </w:p>
        </w:tc>
      </w:tr>
      <w:tr w:rsidR="00447142" w:rsidRPr="00207247" w14:paraId="3965C867" w14:textId="77777777" w:rsidTr="00605368">
        <w:trPr>
          <w:jc w:val="center"/>
        </w:trPr>
        <w:tc>
          <w:tcPr>
            <w:tcW w:w="6665" w:type="dxa"/>
            <w:shd w:val="clear" w:color="auto" w:fill="BFBFBF" w:themeFill="background1" w:themeFillShade="BF"/>
          </w:tcPr>
          <w:p w14:paraId="0E826676"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Concentration in P-12 Administration or Higher Education Administration</w:t>
            </w:r>
          </w:p>
        </w:tc>
        <w:tc>
          <w:tcPr>
            <w:tcW w:w="1260" w:type="dxa"/>
            <w:shd w:val="clear" w:color="auto" w:fill="BFBFBF" w:themeFill="background1" w:themeFillShade="BF"/>
          </w:tcPr>
          <w:p w14:paraId="3BA16328"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Sem. Hrs.</w:t>
            </w:r>
          </w:p>
        </w:tc>
      </w:tr>
      <w:tr w:rsidR="00447142" w:rsidRPr="00207247" w14:paraId="2BC05D9A" w14:textId="77777777" w:rsidTr="00605368">
        <w:trPr>
          <w:jc w:val="center"/>
        </w:trPr>
        <w:tc>
          <w:tcPr>
            <w:tcW w:w="6665" w:type="dxa"/>
            <w:shd w:val="clear" w:color="auto" w:fill="auto"/>
          </w:tcPr>
          <w:p w14:paraId="10C5ED37"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Sub-total</w:t>
            </w:r>
          </w:p>
        </w:tc>
        <w:tc>
          <w:tcPr>
            <w:tcW w:w="1260" w:type="dxa"/>
            <w:shd w:val="clear" w:color="auto" w:fill="auto"/>
          </w:tcPr>
          <w:p w14:paraId="142A09A3"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27</w:t>
            </w:r>
          </w:p>
        </w:tc>
      </w:tr>
      <w:tr w:rsidR="00447142" w:rsidRPr="00207247" w14:paraId="3912AA29" w14:textId="77777777" w:rsidTr="00605368">
        <w:trPr>
          <w:jc w:val="center"/>
        </w:trPr>
        <w:tc>
          <w:tcPr>
            <w:tcW w:w="6665" w:type="dxa"/>
            <w:shd w:val="clear" w:color="auto" w:fill="BFBFBF" w:themeFill="background1" w:themeFillShade="BF"/>
          </w:tcPr>
          <w:p w14:paraId="0DD396F1" w14:textId="77777777" w:rsidR="00447142" w:rsidRPr="00207247" w:rsidRDefault="00447142" w:rsidP="00605368">
            <w:pPr>
              <w:pStyle w:val="Default"/>
              <w:rPr>
                <w:rFonts w:ascii="Arial" w:hAnsi="Arial" w:cs="Arial"/>
                <w:b/>
                <w:color w:val="auto"/>
                <w:sz w:val="18"/>
                <w:szCs w:val="18"/>
              </w:rPr>
            </w:pPr>
            <w:r w:rsidRPr="00207247">
              <w:rPr>
                <w:rFonts w:ascii="Arial" w:hAnsi="Arial" w:cs="Arial"/>
                <w:b/>
                <w:color w:val="auto"/>
                <w:sz w:val="18"/>
                <w:szCs w:val="18"/>
              </w:rPr>
              <w:t>Total Required Hours:</w:t>
            </w:r>
          </w:p>
        </w:tc>
        <w:tc>
          <w:tcPr>
            <w:tcW w:w="1260" w:type="dxa"/>
            <w:shd w:val="clear" w:color="auto" w:fill="BFBFBF" w:themeFill="background1" w:themeFillShade="BF"/>
          </w:tcPr>
          <w:p w14:paraId="095265A9" w14:textId="77777777" w:rsidR="00447142" w:rsidRPr="00207247" w:rsidRDefault="00447142" w:rsidP="00605368">
            <w:pPr>
              <w:pStyle w:val="Default"/>
              <w:jc w:val="center"/>
              <w:rPr>
                <w:rFonts w:ascii="Arial" w:hAnsi="Arial" w:cs="Arial"/>
                <w:b/>
                <w:color w:val="auto"/>
                <w:sz w:val="18"/>
                <w:szCs w:val="18"/>
              </w:rPr>
            </w:pPr>
            <w:r w:rsidRPr="00207247">
              <w:rPr>
                <w:rFonts w:ascii="Arial" w:hAnsi="Arial" w:cs="Arial"/>
                <w:b/>
                <w:color w:val="auto"/>
                <w:sz w:val="18"/>
                <w:szCs w:val="18"/>
              </w:rPr>
              <w:t>90</w:t>
            </w:r>
          </w:p>
        </w:tc>
      </w:tr>
    </w:tbl>
    <w:p w14:paraId="1C16AF5A" w14:textId="77777777" w:rsidR="00447142" w:rsidRPr="008670B6" w:rsidRDefault="00447142" w:rsidP="00447142">
      <w:pPr>
        <w:autoSpaceDE w:val="0"/>
        <w:autoSpaceDN w:val="0"/>
        <w:adjustRightInd w:val="0"/>
        <w:spacing w:after="80" w:line="240" w:lineRule="auto"/>
        <w:rPr>
          <w:rFonts w:ascii="Arial" w:hAnsi="Arial" w:cs="Arial"/>
          <w:color w:val="211D1E"/>
          <w:sz w:val="16"/>
          <w:szCs w:val="16"/>
        </w:rPr>
      </w:pPr>
    </w:p>
    <w:p w14:paraId="2D51DBF9"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ADVISORY COMMITTEES </w:t>
      </w:r>
    </w:p>
    <w:p w14:paraId="3870B5DA"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Advisory committees will consist of no fewer than </w:t>
      </w:r>
      <w:r w:rsidRPr="00207247">
        <w:rPr>
          <w:rFonts w:ascii="Arial" w:hAnsi="Arial" w:cs="Arial"/>
          <w:sz w:val="16"/>
          <w:szCs w:val="16"/>
        </w:rPr>
        <w:t>three</w:t>
      </w:r>
      <w:r>
        <w:rPr>
          <w:rFonts w:ascii="Arial" w:hAnsi="Arial" w:cs="Arial"/>
          <w:color w:val="211D1E"/>
          <w:sz w:val="16"/>
          <w:szCs w:val="16"/>
        </w:rPr>
        <w:t xml:space="preserve"> </w:t>
      </w:r>
      <w:r w:rsidRPr="008670B6">
        <w:rPr>
          <w:rFonts w:ascii="Arial" w:hAnsi="Arial" w:cs="Arial"/>
          <w:color w:val="211D1E"/>
          <w:sz w:val="16"/>
          <w:szCs w:val="16"/>
        </w:rPr>
        <w:t xml:space="preserve">members who possess expertise in the student’s major areas of concentration and should be selected by the student in consultation with the director of graduate studies in the Center for Excellence in Education. These names will be forwarded for official appointment. No committee is considered constituted until final written approval. </w:t>
      </w:r>
    </w:p>
    <w:p w14:paraId="56FD303B" w14:textId="77777777" w:rsidR="00447142" w:rsidRPr="008670B6" w:rsidRDefault="00447142" w:rsidP="00447142">
      <w:pPr>
        <w:autoSpaceDE w:val="0"/>
        <w:autoSpaceDN w:val="0"/>
        <w:adjustRightInd w:val="0"/>
        <w:spacing w:after="180" w:line="240" w:lineRule="auto"/>
        <w:ind w:firstLine="440"/>
        <w:rPr>
          <w:rFonts w:ascii="Arial" w:hAnsi="Arial" w:cs="Arial"/>
          <w:color w:val="211D1E"/>
          <w:sz w:val="16"/>
          <w:szCs w:val="16"/>
        </w:rPr>
      </w:pPr>
      <w:r w:rsidRPr="008670B6">
        <w:rPr>
          <w:rFonts w:ascii="Arial" w:hAnsi="Arial" w:cs="Arial"/>
          <w:color w:val="211D1E"/>
          <w:sz w:val="16"/>
          <w:szCs w:val="16"/>
        </w:rPr>
        <w:t>Membership of advisory committees may be changed if either the student or a member of their committee feels that such a change is appropriate, and the requested change is approved by the Direc</w:t>
      </w:r>
      <w:r w:rsidRPr="008670B6">
        <w:rPr>
          <w:rFonts w:ascii="Arial" w:hAnsi="Arial" w:cs="Arial"/>
          <w:color w:val="211D1E"/>
          <w:sz w:val="16"/>
          <w:szCs w:val="16"/>
        </w:rPr>
        <w:softHyphen/>
        <w:t xml:space="preserve">tor of the Center for Excellence in Education. Such a change will only be approved in clearly unusual circumstances. If approval is given, the student will be notified in writing by Graduate Admissions. </w:t>
      </w:r>
    </w:p>
    <w:p w14:paraId="354DE14D"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4A301E93" w14:textId="31F23E54"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DEGREE PLAN </w:t>
      </w:r>
    </w:p>
    <w:p w14:paraId="3311D0C2" w14:textId="77777777" w:rsidR="00447142" w:rsidRPr="008670B6"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t xml:space="preserve">As the successful completion of 12 semester hours approaches, students should file a degree plan listing all courses completed and to be completed. This plan must be approved by the advisory committee and then submitted to the dean for approval. The dean will notify the applicant after the degree plan has been approved. Students will be permitted to register for more than a cumulative total of 12 semester hours only when an approved degree plan is on file. </w:t>
      </w:r>
    </w:p>
    <w:p w14:paraId="4D8276C5"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CREDIT </w:t>
      </w:r>
      <w:r w:rsidRPr="00207247">
        <w:rPr>
          <w:rFonts w:ascii="Myriad Pro Cond" w:hAnsi="Myriad Pro Cond" w:cs="Myriad Pro Cond"/>
          <w:b/>
          <w:bCs/>
          <w:sz w:val="20"/>
          <w:szCs w:val="20"/>
        </w:rPr>
        <w:t>FOR MASTER’S DEGREE</w:t>
      </w:r>
    </w:p>
    <w:p w14:paraId="21134AAC"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 Ed.D. Program consists of a minimum of 90 credits beyond the bachelor’s degree, for those possessing a</w:t>
      </w:r>
      <w:r>
        <w:rPr>
          <w:rFonts w:ascii="Arial" w:hAnsi="Arial" w:cs="Arial"/>
          <w:color w:val="211D1E"/>
          <w:sz w:val="16"/>
          <w:szCs w:val="16"/>
        </w:rPr>
        <w:t xml:space="preserve"> </w:t>
      </w:r>
      <w:r w:rsidRPr="00207247">
        <w:rPr>
          <w:rFonts w:ascii="Arial" w:hAnsi="Arial" w:cs="Arial"/>
          <w:sz w:val="16"/>
          <w:szCs w:val="16"/>
        </w:rPr>
        <w:t xml:space="preserve">minimum 30-hour </w:t>
      </w:r>
      <w:r w:rsidRPr="008670B6">
        <w:rPr>
          <w:rFonts w:ascii="Arial" w:hAnsi="Arial" w:cs="Arial"/>
          <w:color w:val="211D1E"/>
          <w:sz w:val="16"/>
          <w:szCs w:val="16"/>
        </w:rPr>
        <w:t xml:space="preserve">master’s degree. Although all appropriate graduate credits from master’s and beyond will be transferred to the Ed.D., all students must complete the doctoral block and dissertation which total 51 credits. Students enrolled in the Ed.D. program who receive four or more credits with a grade of “C” or lower, or a grade of “F” in </w:t>
      </w:r>
      <w:r w:rsidRPr="00207247">
        <w:rPr>
          <w:rFonts w:ascii="Arial" w:hAnsi="Arial" w:cs="Arial"/>
          <w:sz w:val="16"/>
          <w:szCs w:val="16"/>
        </w:rPr>
        <w:t xml:space="preserve">any course </w:t>
      </w:r>
      <w:r w:rsidRPr="008670B6">
        <w:rPr>
          <w:rFonts w:ascii="Arial" w:hAnsi="Arial" w:cs="Arial"/>
          <w:color w:val="211D1E"/>
          <w:sz w:val="16"/>
          <w:szCs w:val="16"/>
        </w:rPr>
        <w:t>will be dismissed from the program. Students will be held responsible for the content of each course placed on the program of study through written examination.</w:t>
      </w:r>
    </w:p>
    <w:p w14:paraId="7C24598F" w14:textId="77777777" w:rsidR="00447142" w:rsidRPr="00207247" w:rsidRDefault="00447142" w:rsidP="00447142">
      <w:pPr>
        <w:autoSpaceDE w:val="0"/>
        <w:autoSpaceDN w:val="0"/>
        <w:adjustRightInd w:val="0"/>
        <w:spacing w:after="80" w:line="240" w:lineRule="auto"/>
        <w:rPr>
          <w:rFonts w:ascii="Myriad Pro Cond" w:hAnsi="Myriad Pro Cond" w:cs="Myriad Pro Cond"/>
          <w:sz w:val="20"/>
          <w:szCs w:val="20"/>
        </w:rPr>
      </w:pPr>
      <w:r w:rsidRPr="00207247">
        <w:rPr>
          <w:rFonts w:ascii="Myriad Pro Cond" w:hAnsi="Myriad Pro Cond" w:cs="Myriad Pro Cond"/>
          <w:b/>
          <w:bCs/>
          <w:sz w:val="20"/>
          <w:szCs w:val="20"/>
        </w:rPr>
        <w:lastRenderedPageBreak/>
        <w:t>DOCTORAL EXAMINATION</w:t>
      </w:r>
    </w:p>
    <w:p w14:paraId="198CC22E"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The</w:t>
      </w:r>
      <w:r>
        <w:rPr>
          <w:rFonts w:ascii="Arial" w:hAnsi="Arial" w:cs="Arial"/>
          <w:color w:val="211D1E"/>
          <w:sz w:val="16"/>
          <w:szCs w:val="16"/>
        </w:rPr>
        <w:t xml:space="preserve"> </w:t>
      </w:r>
      <w:r w:rsidRPr="00207247">
        <w:rPr>
          <w:rFonts w:ascii="Arial" w:hAnsi="Arial" w:cs="Arial"/>
          <w:sz w:val="16"/>
          <w:szCs w:val="16"/>
        </w:rPr>
        <w:t>comprehensive</w:t>
      </w:r>
      <w:r w:rsidRPr="008670B6">
        <w:rPr>
          <w:rFonts w:ascii="Arial" w:hAnsi="Arial" w:cs="Arial"/>
          <w:color w:val="211D1E"/>
          <w:sz w:val="16"/>
          <w:szCs w:val="16"/>
        </w:rPr>
        <w:t xml:space="preserve"> Doctoral Examination will be completed in the </w:t>
      </w:r>
      <w:r w:rsidRPr="00207247">
        <w:rPr>
          <w:rFonts w:ascii="Arial" w:hAnsi="Arial" w:cs="Arial"/>
          <w:sz w:val="16"/>
          <w:szCs w:val="16"/>
        </w:rPr>
        <w:t>sixth</w:t>
      </w:r>
      <w:r>
        <w:rPr>
          <w:rFonts w:ascii="Arial" w:hAnsi="Arial" w:cs="Arial"/>
          <w:color w:val="211D1E"/>
          <w:sz w:val="16"/>
          <w:szCs w:val="16"/>
        </w:rPr>
        <w:t xml:space="preserve"> </w:t>
      </w:r>
      <w:r w:rsidRPr="008670B6">
        <w:rPr>
          <w:rFonts w:ascii="Arial" w:hAnsi="Arial" w:cs="Arial"/>
          <w:color w:val="211D1E"/>
          <w:sz w:val="16"/>
          <w:szCs w:val="16"/>
        </w:rPr>
        <w:t>semester</w:t>
      </w:r>
      <w:r>
        <w:rPr>
          <w:rFonts w:ascii="Arial" w:hAnsi="Arial" w:cs="Arial"/>
          <w:color w:val="211D1E"/>
          <w:sz w:val="16"/>
          <w:szCs w:val="16"/>
        </w:rPr>
        <w:t>.</w:t>
      </w:r>
      <w:r w:rsidRPr="008670B6">
        <w:rPr>
          <w:rFonts w:ascii="Arial" w:hAnsi="Arial" w:cs="Arial"/>
          <w:color w:val="211D1E"/>
          <w:sz w:val="16"/>
          <w:szCs w:val="16"/>
        </w:rPr>
        <w:t xml:space="preserve"> A student </w:t>
      </w:r>
      <w:r w:rsidRPr="00207247">
        <w:rPr>
          <w:rFonts w:ascii="Arial" w:hAnsi="Arial" w:cs="Arial"/>
          <w:sz w:val="16"/>
          <w:szCs w:val="16"/>
        </w:rPr>
        <w:t xml:space="preserve">will </w:t>
      </w:r>
      <w:r w:rsidRPr="008670B6">
        <w:rPr>
          <w:rFonts w:ascii="Arial" w:hAnsi="Arial" w:cs="Arial"/>
          <w:color w:val="211D1E"/>
          <w:sz w:val="16"/>
          <w:szCs w:val="16"/>
        </w:rPr>
        <w:t>have a second attempt to repeat any failed portion of the Doctoral Examination. A second failed attempt on any portion of the examination will result in the student’s dismissal from the doctoral program.</w:t>
      </w:r>
    </w:p>
    <w:p w14:paraId="480222AC"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ADMISSION TO CANDIDACY </w:t>
      </w:r>
    </w:p>
    <w:p w14:paraId="14F8F0A9"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Students may apply for admission to candidacy upon satisfactory completion of the comprehen</w:t>
      </w:r>
      <w:r w:rsidRPr="008670B6">
        <w:rPr>
          <w:rFonts w:ascii="Arial" w:hAnsi="Arial" w:cs="Arial"/>
          <w:color w:val="211D1E"/>
          <w:sz w:val="16"/>
          <w:szCs w:val="16"/>
        </w:rPr>
        <w:softHyphen/>
        <w:t>sive examination. Students may not apply for candidacy while on probation or with a GPA of less than 3.00.</w:t>
      </w:r>
    </w:p>
    <w:p w14:paraId="2D354482"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 </w:t>
      </w:r>
    </w:p>
    <w:p w14:paraId="6F920325"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CONTINUOUS ENROLLMENT </w:t>
      </w:r>
    </w:p>
    <w:p w14:paraId="4F8F8D10" w14:textId="77777777" w:rsidR="00447142" w:rsidRPr="00207247" w:rsidRDefault="00447142" w:rsidP="00447142">
      <w:pPr>
        <w:autoSpaceDE w:val="0"/>
        <w:autoSpaceDN w:val="0"/>
        <w:adjustRightInd w:val="0"/>
        <w:spacing w:after="0" w:line="240" w:lineRule="auto"/>
        <w:ind w:firstLine="440"/>
        <w:rPr>
          <w:rFonts w:ascii="Arial" w:hAnsi="Arial" w:cs="Arial"/>
          <w:sz w:val="16"/>
          <w:szCs w:val="16"/>
        </w:rPr>
      </w:pPr>
      <w:r w:rsidRPr="008670B6">
        <w:rPr>
          <w:rFonts w:ascii="Arial" w:hAnsi="Arial" w:cs="Arial"/>
          <w:color w:val="211D1E"/>
          <w:sz w:val="16"/>
          <w:szCs w:val="16"/>
        </w:rPr>
        <w:t xml:space="preserve">Students must maintain continuous enrollment with their cohort through all ten (10) semesters of the program. </w:t>
      </w:r>
      <w:r w:rsidRPr="00207247">
        <w:rPr>
          <w:rFonts w:ascii="Arial" w:hAnsi="Arial" w:cs="Arial"/>
          <w:sz w:val="16"/>
          <w:szCs w:val="16"/>
        </w:rPr>
        <w:t>Failure to maintain continuous enrollment constitutes immediate dismissal from the program.</w:t>
      </w:r>
    </w:p>
    <w:p w14:paraId="51238AEF"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5B95D0C8"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TIME TO DEGREE </w:t>
      </w:r>
    </w:p>
    <w:p w14:paraId="1D778052" w14:textId="13575856"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All requirements for the doctoral degree must be completed within ten consecutive semesters from the program’s beginning. The first four semesters of the program are dedicated to the Doctoral Leadership Core. The remaining six semesters are dedicated to the Doctoral Research and Disserta</w:t>
      </w:r>
      <w:r w:rsidRPr="008670B6">
        <w:rPr>
          <w:rFonts w:ascii="Arial" w:hAnsi="Arial" w:cs="Arial"/>
          <w:color w:val="211D1E"/>
          <w:sz w:val="16"/>
          <w:szCs w:val="16"/>
        </w:rPr>
        <w:softHyphen/>
        <w:t xml:space="preserve">tion Core. The entire doctoral program must be completed in </w:t>
      </w:r>
      <w:r w:rsidR="00DA269B" w:rsidRPr="00DA269B">
        <w:rPr>
          <w:rFonts w:ascii="Arial" w:hAnsi="Arial" w:cs="Arial"/>
          <w:color w:val="211D1E"/>
          <w:sz w:val="16"/>
          <w:szCs w:val="16"/>
          <w:highlight w:val="yellow"/>
        </w:rPr>
        <w:t>a minimum of</w:t>
      </w:r>
      <w:r w:rsidR="00DA269B">
        <w:rPr>
          <w:rFonts w:ascii="Arial" w:hAnsi="Arial" w:cs="Arial"/>
          <w:color w:val="211D1E"/>
          <w:sz w:val="16"/>
          <w:szCs w:val="16"/>
        </w:rPr>
        <w:t xml:space="preserve"> </w:t>
      </w:r>
      <w:r w:rsidRPr="008670B6">
        <w:rPr>
          <w:rFonts w:ascii="Arial" w:hAnsi="Arial" w:cs="Arial"/>
          <w:color w:val="211D1E"/>
          <w:sz w:val="16"/>
          <w:szCs w:val="16"/>
        </w:rPr>
        <w:t xml:space="preserve">3.5 years. Time limits of progression to degree are strictly monitored. Students exceeding the time limit may petition the doctoral faculty for an extension. </w:t>
      </w:r>
      <w:r w:rsidRPr="00207247">
        <w:rPr>
          <w:rFonts w:ascii="Arial" w:hAnsi="Arial" w:cs="Arial"/>
          <w:sz w:val="16"/>
          <w:szCs w:val="16"/>
        </w:rPr>
        <w:t xml:space="preserve">None of a student’s course work can be more than 6 years old, at the time of graduation. </w:t>
      </w:r>
      <w:r w:rsidRPr="008670B6">
        <w:rPr>
          <w:rFonts w:ascii="Arial" w:hAnsi="Arial" w:cs="Arial"/>
          <w:color w:val="211D1E"/>
          <w:sz w:val="16"/>
          <w:szCs w:val="16"/>
        </w:rPr>
        <w:t xml:space="preserve">Extensions will be granted only when serious extenuating circumstances have occurred in the student’s life that limits their ability to complete the program within the prescribed time limit. </w:t>
      </w:r>
    </w:p>
    <w:p w14:paraId="0C828057"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05824614"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APPROVAL OF DISSERTATION RESEARCH BY THE IRB </w:t>
      </w:r>
    </w:p>
    <w:p w14:paraId="71C710C7"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Under federal regulation, all institutions receiving funds from any of 16 federal agencies, includ</w:t>
      </w:r>
      <w:r w:rsidRPr="008670B6">
        <w:rPr>
          <w:rFonts w:ascii="Arial" w:hAnsi="Arial" w:cs="Arial"/>
          <w:color w:val="211D1E"/>
          <w:sz w:val="16"/>
          <w:szCs w:val="16"/>
        </w:rPr>
        <w:softHyphen/>
        <w:t>ing USDA, NASA, NSF, EPA, Department of Education, and NIH, are required to establish institutional review boards to monitor all funded research involving humans. Human research is defined as any systematic activity involving the collection and/or analysis of data on human subjects for the purpose of advancing generalizable knowledge, unless this activity is specifically exempted by current federal regulations. It is the policy of this university to apply the regulations to all research and research re</w:t>
      </w:r>
      <w:r w:rsidRPr="008670B6">
        <w:rPr>
          <w:rFonts w:ascii="Arial" w:hAnsi="Arial" w:cs="Arial"/>
          <w:color w:val="211D1E"/>
          <w:sz w:val="16"/>
          <w:szCs w:val="16"/>
        </w:rPr>
        <w:softHyphen/>
        <w:t xml:space="preserve">lated activities which involve humans, funded or not. Dissertation research involving human subjects is included. </w:t>
      </w:r>
    </w:p>
    <w:p w14:paraId="7CDBA63D"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Copies of the Arkansas State University Institutional Review Board Information Packet are avail</w:t>
      </w:r>
      <w:r w:rsidRPr="008670B6">
        <w:rPr>
          <w:rFonts w:ascii="Arial" w:hAnsi="Arial" w:cs="Arial"/>
          <w:color w:val="211D1E"/>
          <w:sz w:val="16"/>
          <w:szCs w:val="16"/>
        </w:rPr>
        <w:softHyphen/>
        <w:t xml:space="preserve">able in the Office of Research and Technology Transfer. </w:t>
      </w:r>
    </w:p>
    <w:p w14:paraId="11856D6C" w14:textId="77777777" w:rsidR="00447142" w:rsidRDefault="00447142" w:rsidP="00447142">
      <w:pPr>
        <w:autoSpaceDE w:val="0"/>
        <w:autoSpaceDN w:val="0"/>
        <w:adjustRightInd w:val="0"/>
        <w:spacing w:after="80" w:line="240" w:lineRule="auto"/>
        <w:rPr>
          <w:rFonts w:ascii="Myriad Pro Cond" w:hAnsi="Myriad Pro Cond" w:cs="Myriad Pro Cond"/>
          <w:b/>
          <w:bCs/>
          <w:color w:val="211D1E"/>
          <w:sz w:val="20"/>
          <w:szCs w:val="20"/>
        </w:rPr>
      </w:pPr>
    </w:p>
    <w:p w14:paraId="46C37411"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SEMINAR FOR THE DEFENSE OF THE DISSERTATION PROPOSAL </w:t>
      </w:r>
    </w:p>
    <w:p w14:paraId="534893FB" w14:textId="77777777" w:rsidR="00447142" w:rsidRDefault="00447142" w:rsidP="00447142">
      <w:pPr>
        <w:spacing w:line="240" w:lineRule="auto"/>
        <w:rPr>
          <w:rFonts w:ascii="Arial" w:hAnsi="Arial" w:cs="Arial"/>
          <w:color w:val="211D1E"/>
          <w:sz w:val="16"/>
          <w:szCs w:val="16"/>
        </w:rPr>
      </w:pPr>
      <w:r w:rsidRPr="008670B6">
        <w:rPr>
          <w:rFonts w:ascii="Arial" w:hAnsi="Arial" w:cs="Arial"/>
          <w:color w:val="211D1E"/>
          <w:sz w:val="16"/>
          <w:szCs w:val="16"/>
        </w:rPr>
        <w:t xml:space="preserve">The dissertation proposal should be distributed to all members of the advisory committee at least </w:t>
      </w:r>
      <w:r w:rsidRPr="00207247">
        <w:rPr>
          <w:rFonts w:ascii="Arial" w:hAnsi="Arial" w:cs="Arial"/>
          <w:sz w:val="16"/>
          <w:szCs w:val="16"/>
        </w:rPr>
        <w:t>two</w:t>
      </w:r>
      <w:r>
        <w:rPr>
          <w:rFonts w:ascii="Arial" w:hAnsi="Arial" w:cs="Arial"/>
          <w:color w:val="211D1E"/>
          <w:sz w:val="16"/>
          <w:szCs w:val="16"/>
        </w:rPr>
        <w:t xml:space="preserve"> </w:t>
      </w:r>
      <w:r w:rsidRPr="008670B6">
        <w:rPr>
          <w:rFonts w:ascii="Arial" w:hAnsi="Arial" w:cs="Arial"/>
          <w:color w:val="211D1E"/>
          <w:sz w:val="16"/>
          <w:szCs w:val="16"/>
        </w:rPr>
        <w:t>week</w:t>
      </w:r>
      <w:r w:rsidRPr="00207247">
        <w:rPr>
          <w:rFonts w:ascii="Arial" w:hAnsi="Arial" w:cs="Arial"/>
          <w:sz w:val="16"/>
          <w:szCs w:val="16"/>
        </w:rPr>
        <w:t>s</w:t>
      </w:r>
      <w:r w:rsidRPr="008670B6">
        <w:rPr>
          <w:rFonts w:ascii="Arial" w:hAnsi="Arial" w:cs="Arial"/>
          <w:color w:val="211D1E"/>
          <w:sz w:val="16"/>
          <w:szCs w:val="16"/>
        </w:rPr>
        <w:t xml:space="preserve"> before the date set for the defense seminar. Enough copies should be made for all members of the doctoral committee and for visitors to the defense seminar. The defense seminar will be open to faculty and to master’s and doctoral students. After candidates have successfully defended the proposed problem, it is assumed that they will develop, with the supervision of the advisory committee, this proposed problem into a completed dissertation. The candidates will be notified in writing of their committee’s approval.</w:t>
      </w:r>
    </w:p>
    <w:p w14:paraId="2261DBED"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DISSERTATION DEFENSE </w:t>
      </w:r>
    </w:p>
    <w:p w14:paraId="1F3EE17A"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Upon completion of the dissertation, an oral presentation of the dissertation research and results followed by an examination which deals with the dissertation and any other aspect of candidates’ pro</w:t>
      </w:r>
      <w:r w:rsidRPr="008670B6">
        <w:rPr>
          <w:rFonts w:ascii="Arial" w:hAnsi="Arial" w:cs="Arial"/>
          <w:color w:val="211D1E"/>
          <w:sz w:val="16"/>
          <w:szCs w:val="16"/>
        </w:rPr>
        <w:softHyphen/>
        <w:t xml:space="preserve">grams which the committee designates will be held. </w:t>
      </w:r>
    </w:p>
    <w:p w14:paraId="4A5CB8A5"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Arrangements for this examination will be made by the CEE, but announced by the Registrar. This oral examination will be open to the public. </w:t>
      </w:r>
    </w:p>
    <w:p w14:paraId="62247C0A"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2CB76D44"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FINAL FORM </w:t>
      </w:r>
    </w:p>
    <w:p w14:paraId="13E7972F" w14:textId="77777777" w:rsidR="00447142" w:rsidRDefault="00447142" w:rsidP="00447142">
      <w:pPr>
        <w:pStyle w:val="Pa147"/>
        <w:spacing w:line="240" w:lineRule="auto"/>
        <w:ind w:firstLine="440"/>
        <w:rPr>
          <w:rFonts w:ascii="Arial" w:hAnsi="Arial" w:cs="Arial"/>
          <w:color w:val="211D1E"/>
          <w:sz w:val="16"/>
          <w:szCs w:val="16"/>
        </w:rPr>
      </w:pPr>
      <w:r w:rsidRPr="008670B6">
        <w:rPr>
          <w:rFonts w:ascii="Arial" w:hAnsi="Arial" w:cs="Arial"/>
          <w:color w:val="211D1E"/>
          <w:sz w:val="16"/>
          <w:szCs w:val="16"/>
        </w:rPr>
        <w:t>The completed dissertation must follow the style and format requirements of Graduate Programs as contained in the Guide to Thesis and Dissertations: Preparation and Electronic Submission. It is the responsibility of candidates to assure that the completed dissertation follows this designated form. Before submission, the completed dissertation must be approved by the entire advisory committee and the CEE Director, as listed in the Guide. At least three copies of the completed dissertation will be</w:t>
      </w:r>
      <w:r w:rsidRPr="008670B6">
        <w:t xml:space="preserve"> </w:t>
      </w:r>
      <w:r w:rsidRPr="008670B6">
        <w:rPr>
          <w:rFonts w:ascii="Arial" w:hAnsi="Arial" w:cs="Arial"/>
          <w:color w:val="211D1E"/>
          <w:sz w:val="16"/>
          <w:szCs w:val="16"/>
        </w:rPr>
        <w:t xml:space="preserve">submitted by candidates. The bound copies will be held in the A-State Library. The Center endorses the use of APA as the approved style for formatting the dissertation. Any deviation from APA should be approved by the advisor. </w:t>
      </w:r>
    </w:p>
    <w:p w14:paraId="369F9282" w14:textId="77777777" w:rsidR="00447142" w:rsidRPr="008670B6" w:rsidRDefault="00447142" w:rsidP="00447142">
      <w:pPr>
        <w:spacing w:line="240" w:lineRule="auto"/>
      </w:pPr>
    </w:p>
    <w:p w14:paraId="22C4540E"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THE ABSTRACT </w:t>
      </w:r>
    </w:p>
    <w:p w14:paraId="60D953DB"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Candidates will be responsible for the preparation of an abstract of the dissertation which will be submitted at the same time as the completed dissertation or project. The abstract must not exceed 300 words. </w:t>
      </w:r>
    </w:p>
    <w:p w14:paraId="0C72F04C"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30795120"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t xml:space="preserve">DEADLINE FOR SUBMISSION </w:t>
      </w:r>
    </w:p>
    <w:p w14:paraId="392A1756" w14:textId="77777777" w:rsidR="00447142" w:rsidRDefault="00447142" w:rsidP="00447142">
      <w:pPr>
        <w:autoSpaceDE w:val="0"/>
        <w:autoSpaceDN w:val="0"/>
        <w:adjustRightInd w:val="0"/>
        <w:spacing w:after="0" w:line="240" w:lineRule="auto"/>
        <w:ind w:firstLine="440"/>
        <w:rPr>
          <w:rFonts w:ascii="Arial" w:hAnsi="Arial" w:cs="Arial"/>
          <w:color w:val="211D1E"/>
          <w:sz w:val="16"/>
          <w:szCs w:val="16"/>
        </w:rPr>
      </w:pPr>
      <w:r w:rsidRPr="008670B6">
        <w:rPr>
          <w:rFonts w:ascii="Arial" w:hAnsi="Arial" w:cs="Arial"/>
          <w:color w:val="211D1E"/>
          <w:sz w:val="16"/>
          <w:szCs w:val="16"/>
        </w:rPr>
        <w:t xml:space="preserve">The completed dissertation and abstract, signed by all members of the advisory committee, must be submitted to ProQuest by the deadline set for accepting dissertations. The date for each semester and summer term is given in the Academic Calendar. </w:t>
      </w:r>
    </w:p>
    <w:p w14:paraId="1ECE0880" w14:textId="77777777" w:rsidR="00447142" w:rsidRPr="008670B6" w:rsidRDefault="00447142" w:rsidP="00447142">
      <w:pPr>
        <w:autoSpaceDE w:val="0"/>
        <w:autoSpaceDN w:val="0"/>
        <w:adjustRightInd w:val="0"/>
        <w:spacing w:after="0" w:line="240" w:lineRule="auto"/>
        <w:ind w:firstLine="440"/>
        <w:rPr>
          <w:rFonts w:ascii="Arial" w:hAnsi="Arial" w:cs="Arial"/>
          <w:color w:val="211D1E"/>
          <w:sz w:val="16"/>
          <w:szCs w:val="16"/>
        </w:rPr>
      </w:pPr>
    </w:p>
    <w:p w14:paraId="6128CA33" w14:textId="77777777" w:rsidR="00447142" w:rsidRPr="008670B6" w:rsidRDefault="00447142" w:rsidP="00447142">
      <w:pPr>
        <w:autoSpaceDE w:val="0"/>
        <w:autoSpaceDN w:val="0"/>
        <w:adjustRightInd w:val="0"/>
        <w:spacing w:after="80" w:line="240" w:lineRule="auto"/>
        <w:rPr>
          <w:rFonts w:ascii="Myriad Pro Cond" w:hAnsi="Myriad Pro Cond" w:cs="Myriad Pro Cond"/>
          <w:color w:val="211D1E"/>
          <w:sz w:val="20"/>
          <w:szCs w:val="20"/>
        </w:rPr>
      </w:pPr>
      <w:r w:rsidRPr="008670B6">
        <w:rPr>
          <w:rFonts w:ascii="Myriad Pro Cond" w:hAnsi="Myriad Pro Cond" w:cs="Myriad Pro Cond"/>
          <w:b/>
          <w:bCs/>
          <w:color w:val="211D1E"/>
          <w:sz w:val="20"/>
          <w:szCs w:val="20"/>
        </w:rPr>
        <w:lastRenderedPageBreak/>
        <w:t xml:space="preserve">CHECKLIST FOR THE LAST SEMESTER BEFORE GRADUATION </w:t>
      </w:r>
    </w:p>
    <w:p w14:paraId="74E1ED1A" w14:textId="77777777" w:rsidR="00447142" w:rsidRPr="008670B6" w:rsidRDefault="00447142" w:rsidP="00447142">
      <w:pPr>
        <w:autoSpaceDE w:val="0"/>
        <w:autoSpaceDN w:val="0"/>
        <w:adjustRightInd w:val="0"/>
        <w:spacing w:after="80" w:line="240" w:lineRule="auto"/>
        <w:ind w:firstLine="440"/>
        <w:rPr>
          <w:rFonts w:ascii="Arial" w:hAnsi="Arial" w:cs="Arial"/>
          <w:color w:val="211D1E"/>
          <w:sz w:val="16"/>
          <w:szCs w:val="16"/>
        </w:rPr>
      </w:pPr>
      <w:r w:rsidRPr="008670B6">
        <w:rPr>
          <w:rFonts w:ascii="Arial" w:hAnsi="Arial" w:cs="Arial"/>
          <w:color w:val="211D1E"/>
          <w:sz w:val="16"/>
          <w:szCs w:val="16"/>
        </w:rPr>
        <w:t xml:space="preserve">In the last semester before graduation, candidates must: </w:t>
      </w:r>
    </w:p>
    <w:p w14:paraId="1A51F1D6"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register for the graduation fee. </w:t>
      </w:r>
    </w:p>
    <w:p w14:paraId="54B76E17"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file an Intent to Graduate Form with the relevant deadline. </w:t>
      </w:r>
    </w:p>
    <w:p w14:paraId="1C074FE9"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complete the final oral examination on the dissertation. </w:t>
      </w:r>
    </w:p>
    <w:p w14:paraId="5F91522B" w14:textId="77777777" w:rsidR="00447142" w:rsidRDefault="00447142" w:rsidP="00447142">
      <w:pPr>
        <w:autoSpaceDE w:val="0"/>
        <w:autoSpaceDN w:val="0"/>
        <w:adjustRightInd w:val="0"/>
        <w:spacing w:after="0" w:line="240" w:lineRule="auto"/>
        <w:ind w:left="720"/>
        <w:rPr>
          <w:rFonts w:ascii="Arial" w:hAnsi="Arial" w:cs="Arial"/>
          <w:color w:val="211D1E"/>
          <w:sz w:val="16"/>
          <w:szCs w:val="16"/>
        </w:rPr>
      </w:pPr>
      <w:r w:rsidRPr="008670B6">
        <w:rPr>
          <w:rFonts w:ascii="Arial" w:hAnsi="Arial" w:cs="Arial"/>
          <w:color w:val="211D1E"/>
          <w:sz w:val="16"/>
          <w:szCs w:val="16"/>
        </w:rPr>
        <w:t xml:space="preserve">• submit the dissertation online by the relevant deadline. </w:t>
      </w:r>
    </w:p>
    <w:p w14:paraId="650A221F" w14:textId="77777777" w:rsidR="00447142" w:rsidRDefault="00447142" w:rsidP="00447142">
      <w:pPr>
        <w:autoSpaceDE w:val="0"/>
        <w:autoSpaceDN w:val="0"/>
        <w:adjustRightInd w:val="0"/>
        <w:spacing w:after="0" w:line="240" w:lineRule="auto"/>
        <w:ind w:left="720"/>
        <w:rPr>
          <w:rFonts w:ascii="Arial" w:hAnsi="Arial" w:cs="Arial"/>
          <w:color w:val="211D1E"/>
          <w:sz w:val="16"/>
          <w:szCs w:val="16"/>
        </w:rPr>
      </w:pPr>
    </w:p>
    <w:p w14:paraId="50CBEBAF" w14:textId="77777777" w:rsidR="00447142" w:rsidRDefault="00447142" w:rsidP="00447142">
      <w:pPr>
        <w:autoSpaceDE w:val="0"/>
        <w:autoSpaceDN w:val="0"/>
        <w:adjustRightInd w:val="0"/>
        <w:spacing w:after="0" w:line="240" w:lineRule="auto"/>
        <w:ind w:left="720"/>
        <w:rPr>
          <w:rFonts w:ascii="Arial" w:hAnsi="Arial" w:cs="Arial"/>
          <w:color w:val="211D1E"/>
          <w:sz w:val="16"/>
          <w:szCs w:val="16"/>
        </w:rPr>
      </w:pPr>
    </w:p>
    <w:p w14:paraId="3A1D6C0C" w14:textId="77777777" w:rsidR="00447142" w:rsidRDefault="00447142" w:rsidP="00447142">
      <w:pPr>
        <w:autoSpaceDE w:val="0"/>
        <w:autoSpaceDN w:val="0"/>
        <w:adjustRightInd w:val="0"/>
        <w:spacing w:after="0" w:line="240" w:lineRule="auto"/>
        <w:ind w:left="720"/>
        <w:rPr>
          <w:rFonts w:ascii="Arial" w:hAnsi="Arial" w:cs="Arial"/>
          <w:color w:val="211D1E"/>
          <w:sz w:val="16"/>
          <w:szCs w:val="16"/>
        </w:rPr>
      </w:pPr>
    </w:p>
    <w:p w14:paraId="15C6C92D" w14:textId="77777777" w:rsidR="00447142" w:rsidRPr="008670B6" w:rsidRDefault="00447142" w:rsidP="00447142">
      <w:pPr>
        <w:autoSpaceDE w:val="0"/>
        <w:autoSpaceDN w:val="0"/>
        <w:adjustRightInd w:val="0"/>
        <w:spacing w:after="0" w:line="240" w:lineRule="auto"/>
        <w:ind w:left="720"/>
        <w:rPr>
          <w:rFonts w:ascii="Arial" w:hAnsi="Arial" w:cs="Arial"/>
          <w:color w:val="211D1E"/>
          <w:sz w:val="16"/>
          <w:szCs w:val="16"/>
        </w:rPr>
      </w:pPr>
    </w:p>
    <w:p w14:paraId="06207B66" w14:textId="77777777" w:rsidR="00447142" w:rsidRPr="00207247" w:rsidRDefault="00447142" w:rsidP="00447142">
      <w:pPr>
        <w:pStyle w:val="Pa8"/>
        <w:spacing w:after="80"/>
        <w:jc w:val="center"/>
        <w:rPr>
          <w:rFonts w:cs="Myriad Pro Cond"/>
          <w:sz w:val="32"/>
          <w:szCs w:val="32"/>
        </w:rPr>
      </w:pPr>
      <w:r w:rsidRPr="00207247">
        <w:rPr>
          <w:rStyle w:val="A11"/>
          <w:color w:val="auto"/>
        </w:rPr>
        <w:t xml:space="preserve">Educational Leadership </w:t>
      </w:r>
    </w:p>
    <w:p w14:paraId="272AA670" w14:textId="77777777" w:rsidR="00447142" w:rsidRPr="00207247" w:rsidRDefault="00447142" w:rsidP="00447142">
      <w:pPr>
        <w:pStyle w:val="Pa3"/>
        <w:jc w:val="center"/>
        <w:rPr>
          <w:rFonts w:ascii="Arial" w:hAnsi="Arial" w:cs="Arial"/>
          <w:sz w:val="16"/>
          <w:szCs w:val="16"/>
        </w:rPr>
      </w:pPr>
      <w:r w:rsidRPr="00207247">
        <w:rPr>
          <w:rStyle w:val="A1"/>
          <w:color w:val="auto"/>
        </w:rPr>
        <w:t xml:space="preserve">Doctor of Education </w:t>
      </w:r>
    </w:p>
    <w:p w14:paraId="2A3FDAE0" w14:textId="77777777" w:rsidR="00447142" w:rsidRPr="00207247" w:rsidRDefault="00447142" w:rsidP="00447142">
      <w:pPr>
        <w:pStyle w:val="Pa8"/>
        <w:spacing w:after="80"/>
        <w:jc w:val="center"/>
        <w:rPr>
          <w:rFonts w:ascii="Arial" w:hAnsi="Arial" w:cs="Arial"/>
          <w:sz w:val="16"/>
          <w:szCs w:val="16"/>
        </w:rPr>
      </w:pPr>
      <w:r w:rsidRPr="00207247">
        <w:rPr>
          <w:rStyle w:val="A1"/>
          <w:color w:val="auto"/>
        </w:rPr>
        <w:t>Concentration in P-12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1403"/>
      </w:tblGrid>
      <w:tr w:rsidR="00447142" w:rsidRPr="00207247" w14:paraId="50D78778" w14:textId="77777777" w:rsidTr="00605368">
        <w:trPr>
          <w:trHeight w:val="114"/>
          <w:jc w:val="center"/>
        </w:trPr>
        <w:tc>
          <w:tcPr>
            <w:tcW w:w="6916" w:type="dxa"/>
            <w:gridSpan w:val="2"/>
            <w:shd w:val="clear" w:color="auto" w:fill="BFBFBF" w:themeFill="background1" w:themeFillShade="BF"/>
          </w:tcPr>
          <w:p w14:paraId="6EBC8216" w14:textId="77777777" w:rsidR="00447142" w:rsidRPr="00207247" w:rsidRDefault="00447142" w:rsidP="00605368">
            <w:pPr>
              <w:pStyle w:val="Pa108"/>
              <w:rPr>
                <w:rFonts w:ascii="Arial" w:hAnsi="Arial" w:cs="Arial"/>
                <w:sz w:val="18"/>
                <w:szCs w:val="18"/>
              </w:rPr>
            </w:pPr>
            <w:r w:rsidRPr="00207247">
              <w:rPr>
                <w:rFonts w:ascii="Arial" w:hAnsi="Arial" w:cs="Arial"/>
                <w:b/>
                <w:bCs/>
                <w:sz w:val="18"/>
                <w:szCs w:val="18"/>
              </w:rPr>
              <w:t xml:space="preserve">University Requirements: </w:t>
            </w:r>
          </w:p>
        </w:tc>
      </w:tr>
      <w:tr w:rsidR="00447142" w:rsidRPr="00207247" w14:paraId="591ADC46" w14:textId="77777777" w:rsidTr="00605368">
        <w:trPr>
          <w:trHeight w:val="81"/>
          <w:jc w:val="center"/>
        </w:trPr>
        <w:tc>
          <w:tcPr>
            <w:tcW w:w="6916" w:type="dxa"/>
            <w:gridSpan w:val="2"/>
          </w:tcPr>
          <w:p w14:paraId="7774DBA2" w14:textId="77777777" w:rsidR="00447142" w:rsidRPr="00207247" w:rsidRDefault="00447142" w:rsidP="00605368">
            <w:pPr>
              <w:pStyle w:val="Pa117"/>
              <w:rPr>
                <w:rFonts w:ascii="Arial" w:hAnsi="Arial" w:cs="Arial"/>
                <w:b/>
                <w:bCs/>
                <w:sz w:val="18"/>
                <w:szCs w:val="18"/>
              </w:rPr>
            </w:pPr>
            <w:r w:rsidRPr="00207247">
              <w:rPr>
                <w:rStyle w:val="A15"/>
                <w:color w:val="auto"/>
                <w:sz w:val="18"/>
                <w:szCs w:val="18"/>
              </w:rPr>
              <w:t xml:space="preserve">See Graduate Degree Policies for additional information (p. 47) </w:t>
            </w:r>
          </w:p>
        </w:tc>
      </w:tr>
      <w:tr w:rsidR="00447142" w:rsidRPr="00207247" w14:paraId="0EC32EA3" w14:textId="77777777" w:rsidTr="00605368">
        <w:trPr>
          <w:trHeight w:val="114"/>
          <w:jc w:val="center"/>
        </w:trPr>
        <w:tc>
          <w:tcPr>
            <w:tcW w:w="5513" w:type="dxa"/>
            <w:shd w:val="clear" w:color="auto" w:fill="BFBFBF" w:themeFill="background1" w:themeFillShade="BF"/>
          </w:tcPr>
          <w:p w14:paraId="76813E2C" w14:textId="77777777" w:rsidR="00447142" w:rsidRPr="00207247" w:rsidRDefault="00447142" w:rsidP="00605368">
            <w:pPr>
              <w:pStyle w:val="Pa120"/>
              <w:spacing w:after="20"/>
              <w:rPr>
                <w:rFonts w:ascii="Arial" w:hAnsi="Arial" w:cs="Arial"/>
                <w:sz w:val="18"/>
                <w:szCs w:val="18"/>
              </w:rPr>
            </w:pPr>
            <w:r w:rsidRPr="00207247">
              <w:rPr>
                <w:rFonts w:ascii="Arial" w:hAnsi="Arial" w:cs="Arial"/>
                <w:b/>
                <w:bCs/>
                <w:sz w:val="18"/>
                <w:szCs w:val="18"/>
              </w:rPr>
              <w:t xml:space="preserve">Doctor of Education Core Courses and Master’s Degree: </w:t>
            </w:r>
          </w:p>
        </w:tc>
        <w:tc>
          <w:tcPr>
            <w:tcW w:w="1403" w:type="dxa"/>
            <w:shd w:val="clear" w:color="auto" w:fill="BFBFBF" w:themeFill="background1" w:themeFillShade="BF"/>
          </w:tcPr>
          <w:p w14:paraId="573B0888" w14:textId="77777777" w:rsidR="00447142" w:rsidRPr="00207247" w:rsidRDefault="00447142" w:rsidP="00605368">
            <w:pPr>
              <w:pStyle w:val="Pa118"/>
              <w:jc w:val="center"/>
              <w:rPr>
                <w:rFonts w:ascii="Arial" w:hAnsi="Arial" w:cs="Arial"/>
                <w:sz w:val="18"/>
                <w:szCs w:val="18"/>
              </w:rPr>
            </w:pPr>
            <w:r w:rsidRPr="00207247">
              <w:rPr>
                <w:rStyle w:val="A15"/>
                <w:color w:val="auto"/>
                <w:sz w:val="18"/>
                <w:szCs w:val="18"/>
              </w:rPr>
              <w:t xml:space="preserve">Sem. Hrs. </w:t>
            </w:r>
          </w:p>
        </w:tc>
      </w:tr>
      <w:tr w:rsidR="00447142" w:rsidRPr="00207247" w14:paraId="09C2C2BB" w14:textId="77777777" w:rsidTr="00605368">
        <w:trPr>
          <w:trHeight w:val="85"/>
          <w:jc w:val="center"/>
        </w:trPr>
        <w:tc>
          <w:tcPr>
            <w:tcW w:w="5513" w:type="dxa"/>
          </w:tcPr>
          <w:p w14:paraId="70E0E5E6" w14:textId="77777777" w:rsidR="00447142" w:rsidRPr="00207247" w:rsidRDefault="00447142" w:rsidP="00605368">
            <w:pPr>
              <w:pStyle w:val="Pa119"/>
              <w:rPr>
                <w:rFonts w:ascii="Arial" w:hAnsi="Arial" w:cs="Arial"/>
                <w:b/>
                <w:bCs/>
                <w:sz w:val="18"/>
                <w:szCs w:val="18"/>
              </w:rPr>
            </w:pPr>
            <w:r w:rsidRPr="00207247">
              <w:rPr>
                <w:rStyle w:val="A15"/>
                <w:color w:val="auto"/>
                <w:sz w:val="18"/>
                <w:szCs w:val="18"/>
              </w:rPr>
              <w:t xml:space="preserve">(See Doctor of Education Core Courses section) </w:t>
            </w:r>
          </w:p>
        </w:tc>
        <w:tc>
          <w:tcPr>
            <w:tcW w:w="1403" w:type="dxa"/>
          </w:tcPr>
          <w:p w14:paraId="7EE09BB7" w14:textId="77777777" w:rsidR="00447142" w:rsidRPr="00207247" w:rsidRDefault="00447142" w:rsidP="00605368">
            <w:pPr>
              <w:pStyle w:val="Pa3"/>
              <w:jc w:val="center"/>
              <w:rPr>
                <w:rFonts w:ascii="Arial" w:hAnsi="Arial" w:cs="Arial"/>
                <w:b/>
                <w:bCs/>
                <w:sz w:val="18"/>
                <w:szCs w:val="18"/>
              </w:rPr>
            </w:pPr>
            <w:r w:rsidRPr="00207247">
              <w:rPr>
                <w:rStyle w:val="A15"/>
                <w:color w:val="auto"/>
                <w:sz w:val="18"/>
                <w:szCs w:val="18"/>
              </w:rPr>
              <w:t xml:space="preserve">63 </w:t>
            </w:r>
          </w:p>
        </w:tc>
      </w:tr>
      <w:tr w:rsidR="00447142" w:rsidRPr="00207247" w14:paraId="33247AF8" w14:textId="77777777" w:rsidTr="00605368">
        <w:trPr>
          <w:trHeight w:val="114"/>
          <w:jc w:val="center"/>
        </w:trPr>
        <w:tc>
          <w:tcPr>
            <w:tcW w:w="5513" w:type="dxa"/>
            <w:shd w:val="clear" w:color="auto" w:fill="BFBFBF" w:themeFill="background1" w:themeFillShade="BF"/>
          </w:tcPr>
          <w:p w14:paraId="0FB52E2B" w14:textId="77777777" w:rsidR="00447142" w:rsidRPr="00207247" w:rsidRDefault="00447142" w:rsidP="00605368">
            <w:pPr>
              <w:pStyle w:val="Pa120"/>
              <w:spacing w:after="20"/>
              <w:rPr>
                <w:rFonts w:ascii="Arial" w:hAnsi="Arial" w:cs="Arial"/>
                <w:strike/>
                <w:sz w:val="18"/>
                <w:szCs w:val="18"/>
              </w:rPr>
            </w:pPr>
            <w:r w:rsidRPr="00207247">
              <w:rPr>
                <w:rFonts w:ascii="Arial" w:hAnsi="Arial" w:cs="Arial"/>
                <w:b/>
                <w:bCs/>
                <w:sz w:val="18"/>
                <w:szCs w:val="18"/>
              </w:rPr>
              <w:t>P-12 Administration Concentration:</w:t>
            </w:r>
          </w:p>
        </w:tc>
        <w:tc>
          <w:tcPr>
            <w:tcW w:w="1403" w:type="dxa"/>
            <w:shd w:val="clear" w:color="auto" w:fill="BFBFBF" w:themeFill="background1" w:themeFillShade="BF"/>
          </w:tcPr>
          <w:p w14:paraId="34B8DDDF" w14:textId="77777777" w:rsidR="00447142" w:rsidRPr="00207247" w:rsidRDefault="00447142" w:rsidP="00605368">
            <w:pPr>
              <w:pStyle w:val="Pa118"/>
              <w:jc w:val="center"/>
              <w:rPr>
                <w:rFonts w:ascii="Arial" w:hAnsi="Arial" w:cs="Arial"/>
                <w:sz w:val="18"/>
                <w:szCs w:val="18"/>
              </w:rPr>
            </w:pPr>
            <w:r w:rsidRPr="00207247">
              <w:rPr>
                <w:rStyle w:val="A15"/>
                <w:color w:val="auto"/>
                <w:sz w:val="18"/>
                <w:szCs w:val="18"/>
              </w:rPr>
              <w:t xml:space="preserve">Sem. Hrs. </w:t>
            </w:r>
          </w:p>
        </w:tc>
      </w:tr>
      <w:tr w:rsidR="00447142" w:rsidRPr="00207247" w14:paraId="48455DC3" w14:textId="77777777" w:rsidTr="00605368">
        <w:trPr>
          <w:trHeight w:val="81"/>
          <w:jc w:val="center"/>
        </w:trPr>
        <w:tc>
          <w:tcPr>
            <w:tcW w:w="5513" w:type="dxa"/>
          </w:tcPr>
          <w:p w14:paraId="198E5676" w14:textId="77777777" w:rsidR="00447142" w:rsidRPr="00207247" w:rsidRDefault="00447142" w:rsidP="00605368">
            <w:pPr>
              <w:pStyle w:val="Pa115"/>
              <w:jc w:val="both"/>
              <w:rPr>
                <w:rFonts w:ascii="Arial" w:hAnsi="Arial" w:cs="Arial"/>
                <w:b/>
                <w:bCs/>
                <w:sz w:val="18"/>
                <w:szCs w:val="18"/>
              </w:rPr>
            </w:pPr>
            <w:r w:rsidRPr="00207247">
              <w:rPr>
                <w:rFonts w:ascii="Arial" w:hAnsi="Arial" w:cs="Arial"/>
                <w:sz w:val="18"/>
                <w:szCs w:val="18"/>
              </w:rPr>
              <w:t>ELAD 8203, Politics of Education</w:t>
            </w:r>
          </w:p>
        </w:tc>
        <w:tc>
          <w:tcPr>
            <w:tcW w:w="1403" w:type="dxa"/>
          </w:tcPr>
          <w:p w14:paraId="0497A298" w14:textId="77777777" w:rsidR="00447142" w:rsidRPr="00207247" w:rsidRDefault="00447142" w:rsidP="00605368">
            <w:pPr>
              <w:pStyle w:val="Pa94"/>
              <w:jc w:val="center"/>
              <w:rPr>
                <w:rFonts w:ascii="Arial" w:hAnsi="Arial" w:cs="Arial"/>
                <w:b/>
                <w:bCs/>
                <w:sz w:val="18"/>
                <w:szCs w:val="18"/>
              </w:rPr>
            </w:pPr>
            <w:r w:rsidRPr="00207247">
              <w:rPr>
                <w:rStyle w:val="A15"/>
                <w:color w:val="auto"/>
                <w:sz w:val="18"/>
                <w:szCs w:val="18"/>
              </w:rPr>
              <w:t xml:space="preserve">3 </w:t>
            </w:r>
          </w:p>
        </w:tc>
      </w:tr>
      <w:tr w:rsidR="00447142" w:rsidRPr="00207247" w14:paraId="1F7ADB9D" w14:textId="77777777" w:rsidTr="00605368">
        <w:trPr>
          <w:trHeight w:val="81"/>
          <w:jc w:val="center"/>
        </w:trPr>
        <w:tc>
          <w:tcPr>
            <w:tcW w:w="5513" w:type="dxa"/>
          </w:tcPr>
          <w:p w14:paraId="282AD2B0" w14:textId="77777777" w:rsidR="00447142" w:rsidRPr="00207247" w:rsidRDefault="00447142" w:rsidP="00605368">
            <w:pPr>
              <w:pStyle w:val="Pa115"/>
              <w:jc w:val="both"/>
              <w:rPr>
                <w:rFonts w:ascii="Arial" w:hAnsi="Arial" w:cs="Arial"/>
                <w:b/>
                <w:bCs/>
                <w:sz w:val="18"/>
                <w:szCs w:val="18"/>
              </w:rPr>
            </w:pPr>
            <w:r w:rsidRPr="00207247">
              <w:rPr>
                <w:rFonts w:ascii="Arial" w:hAnsi="Arial" w:cs="Arial"/>
                <w:sz w:val="18"/>
                <w:szCs w:val="18"/>
              </w:rPr>
              <w:t>ELAD 8253, Educational Policy and the Law</w:t>
            </w:r>
          </w:p>
        </w:tc>
        <w:tc>
          <w:tcPr>
            <w:tcW w:w="1403" w:type="dxa"/>
          </w:tcPr>
          <w:p w14:paraId="0DE18368" w14:textId="77777777" w:rsidR="00447142" w:rsidRPr="00207247" w:rsidRDefault="00447142" w:rsidP="00605368">
            <w:pPr>
              <w:pStyle w:val="Pa94"/>
              <w:jc w:val="center"/>
              <w:rPr>
                <w:rFonts w:ascii="Arial" w:hAnsi="Arial" w:cs="Arial"/>
                <w:b/>
                <w:bCs/>
                <w:sz w:val="18"/>
                <w:szCs w:val="18"/>
              </w:rPr>
            </w:pPr>
            <w:r w:rsidRPr="00207247">
              <w:rPr>
                <w:rStyle w:val="A15"/>
                <w:color w:val="auto"/>
                <w:sz w:val="18"/>
                <w:szCs w:val="18"/>
              </w:rPr>
              <w:t xml:space="preserve">3 </w:t>
            </w:r>
          </w:p>
        </w:tc>
      </w:tr>
      <w:tr w:rsidR="00447142" w:rsidRPr="00207247" w14:paraId="14B1C052" w14:textId="77777777" w:rsidTr="00605368">
        <w:trPr>
          <w:trHeight w:val="85"/>
          <w:jc w:val="center"/>
        </w:trPr>
        <w:tc>
          <w:tcPr>
            <w:tcW w:w="5513" w:type="dxa"/>
          </w:tcPr>
          <w:p w14:paraId="4747DDAB" w14:textId="77777777" w:rsidR="00447142" w:rsidRPr="00207247" w:rsidRDefault="00447142" w:rsidP="00605368">
            <w:pPr>
              <w:pStyle w:val="Pa108"/>
              <w:rPr>
                <w:rStyle w:val="A15"/>
                <w:b w:val="0"/>
                <w:bCs w:val="0"/>
                <w:color w:val="auto"/>
                <w:sz w:val="18"/>
                <w:szCs w:val="18"/>
              </w:rPr>
            </w:pPr>
            <w:r w:rsidRPr="00207247">
              <w:rPr>
                <w:rFonts w:ascii="Arial" w:hAnsi="Arial" w:cs="Arial"/>
                <w:sz w:val="18"/>
                <w:szCs w:val="18"/>
              </w:rPr>
              <w:t>ELAD 8313, Doctoral Seminar: Educational Leadership Practices I</w:t>
            </w:r>
          </w:p>
        </w:tc>
        <w:tc>
          <w:tcPr>
            <w:tcW w:w="1403" w:type="dxa"/>
          </w:tcPr>
          <w:p w14:paraId="2B0FB57A"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604C051D" w14:textId="77777777" w:rsidTr="00605368">
        <w:trPr>
          <w:trHeight w:val="85"/>
          <w:jc w:val="center"/>
        </w:trPr>
        <w:tc>
          <w:tcPr>
            <w:tcW w:w="5513" w:type="dxa"/>
          </w:tcPr>
          <w:p w14:paraId="022BC9B5"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t>ELAD 8333, Organization Development in Education</w:t>
            </w:r>
          </w:p>
        </w:tc>
        <w:tc>
          <w:tcPr>
            <w:tcW w:w="1403" w:type="dxa"/>
          </w:tcPr>
          <w:p w14:paraId="64E5D5E8"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17D07BDD" w14:textId="77777777" w:rsidTr="00605368">
        <w:trPr>
          <w:trHeight w:val="85"/>
          <w:jc w:val="center"/>
        </w:trPr>
        <w:tc>
          <w:tcPr>
            <w:tcW w:w="5513" w:type="dxa"/>
          </w:tcPr>
          <w:p w14:paraId="5F6D2697"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t>ELAD 8343, Comparative Education</w:t>
            </w:r>
          </w:p>
        </w:tc>
        <w:tc>
          <w:tcPr>
            <w:tcW w:w="1403" w:type="dxa"/>
          </w:tcPr>
          <w:p w14:paraId="796E4EC3"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4907D4CC" w14:textId="77777777" w:rsidTr="00605368">
        <w:trPr>
          <w:trHeight w:val="85"/>
          <w:jc w:val="center"/>
        </w:trPr>
        <w:tc>
          <w:tcPr>
            <w:tcW w:w="5513" w:type="dxa"/>
          </w:tcPr>
          <w:p w14:paraId="342C8BDA"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t>ELCI 8213, Doctoral Seminar: Curriculum and Instruction</w:t>
            </w:r>
          </w:p>
        </w:tc>
        <w:tc>
          <w:tcPr>
            <w:tcW w:w="1403" w:type="dxa"/>
          </w:tcPr>
          <w:p w14:paraId="2BFDF75F"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5E182226" w14:textId="77777777" w:rsidTr="00605368">
        <w:trPr>
          <w:trHeight w:val="85"/>
          <w:jc w:val="center"/>
        </w:trPr>
        <w:tc>
          <w:tcPr>
            <w:tcW w:w="5513" w:type="dxa"/>
          </w:tcPr>
          <w:p w14:paraId="4C7B756B"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t>Electives</w:t>
            </w:r>
          </w:p>
          <w:p w14:paraId="37546582" w14:textId="77777777" w:rsidR="00447142" w:rsidRPr="00207247" w:rsidRDefault="00447142" w:rsidP="00605368">
            <w:pPr>
              <w:spacing w:line="240" w:lineRule="auto"/>
              <w:rPr>
                <w:rFonts w:ascii="Arial" w:hAnsi="Arial" w:cs="Arial"/>
              </w:rPr>
            </w:pPr>
            <w:r w:rsidRPr="00207247">
              <w:rPr>
                <w:rFonts w:ascii="Arial" w:hAnsi="Arial" w:cs="Arial"/>
                <w:sz w:val="18"/>
                <w:szCs w:val="18"/>
              </w:rPr>
              <w:t>(</w:t>
            </w:r>
            <w:r w:rsidRPr="00207247">
              <w:rPr>
                <w:rFonts w:ascii="Arial" w:hAnsi="Arial" w:cs="Arial"/>
                <w:i/>
                <w:iCs/>
                <w:sz w:val="18"/>
                <w:szCs w:val="18"/>
              </w:rPr>
              <w:t>Must include ELFN 6773 if student has not taken a statistics course within the past six years with a grade of B or higher</w:t>
            </w:r>
            <w:r w:rsidRPr="00207247">
              <w:rPr>
                <w:rFonts w:ascii="Arial" w:hAnsi="Arial" w:cs="Arial"/>
                <w:sz w:val="18"/>
                <w:szCs w:val="18"/>
              </w:rPr>
              <w:t>)</w:t>
            </w:r>
          </w:p>
        </w:tc>
        <w:tc>
          <w:tcPr>
            <w:tcW w:w="1403" w:type="dxa"/>
          </w:tcPr>
          <w:p w14:paraId="3BC70BB0" w14:textId="77777777" w:rsidR="00447142" w:rsidRPr="00207247" w:rsidRDefault="00447142" w:rsidP="00605368">
            <w:pPr>
              <w:pStyle w:val="Pa3"/>
              <w:jc w:val="center"/>
              <w:rPr>
                <w:rStyle w:val="A15"/>
                <w:color w:val="auto"/>
                <w:sz w:val="18"/>
                <w:szCs w:val="18"/>
              </w:rPr>
            </w:pPr>
            <w:r w:rsidRPr="00207247">
              <w:rPr>
                <w:rStyle w:val="A15"/>
                <w:color w:val="auto"/>
                <w:sz w:val="18"/>
                <w:szCs w:val="18"/>
              </w:rPr>
              <w:t>9</w:t>
            </w:r>
          </w:p>
        </w:tc>
      </w:tr>
      <w:tr w:rsidR="00447142" w:rsidRPr="00207247" w14:paraId="55003240" w14:textId="77777777" w:rsidTr="00605368">
        <w:trPr>
          <w:trHeight w:val="85"/>
          <w:jc w:val="center"/>
        </w:trPr>
        <w:tc>
          <w:tcPr>
            <w:tcW w:w="5513" w:type="dxa"/>
          </w:tcPr>
          <w:p w14:paraId="5EE2E305" w14:textId="77777777" w:rsidR="00447142" w:rsidRPr="00207247" w:rsidRDefault="00447142" w:rsidP="00605368">
            <w:pPr>
              <w:pStyle w:val="Pa108"/>
              <w:rPr>
                <w:rFonts w:ascii="Arial" w:hAnsi="Arial" w:cs="Arial"/>
                <w:sz w:val="18"/>
                <w:szCs w:val="18"/>
              </w:rPr>
            </w:pPr>
            <w:r w:rsidRPr="00207247">
              <w:rPr>
                <w:rStyle w:val="A15"/>
                <w:color w:val="auto"/>
                <w:sz w:val="18"/>
                <w:szCs w:val="18"/>
              </w:rPr>
              <w:t xml:space="preserve">Sub-total </w:t>
            </w:r>
          </w:p>
        </w:tc>
        <w:tc>
          <w:tcPr>
            <w:tcW w:w="1403" w:type="dxa"/>
          </w:tcPr>
          <w:p w14:paraId="412C2124" w14:textId="77777777" w:rsidR="00447142" w:rsidRPr="00207247" w:rsidRDefault="00447142" w:rsidP="00605368">
            <w:pPr>
              <w:pStyle w:val="Pa3"/>
              <w:jc w:val="center"/>
              <w:rPr>
                <w:rFonts w:ascii="Arial" w:hAnsi="Arial" w:cs="Arial"/>
                <w:sz w:val="18"/>
                <w:szCs w:val="18"/>
              </w:rPr>
            </w:pPr>
            <w:r w:rsidRPr="00207247">
              <w:rPr>
                <w:rStyle w:val="A15"/>
                <w:color w:val="auto"/>
                <w:sz w:val="18"/>
                <w:szCs w:val="18"/>
              </w:rPr>
              <w:t>27</w:t>
            </w:r>
          </w:p>
        </w:tc>
      </w:tr>
      <w:tr w:rsidR="00447142" w:rsidRPr="00207247" w14:paraId="6B3A9508" w14:textId="77777777" w:rsidTr="00605368">
        <w:trPr>
          <w:trHeight w:val="114"/>
          <w:jc w:val="center"/>
        </w:trPr>
        <w:tc>
          <w:tcPr>
            <w:tcW w:w="5513" w:type="dxa"/>
            <w:shd w:val="clear" w:color="auto" w:fill="BFBFBF" w:themeFill="background1" w:themeFillShade="BF"/>
          </w:tcPr>
          <w:p w14:paraId="0394A8BB" w14:textId="77777777" w:rsidR="00447142" w:rsidRPr="00207247" w:rsidRDefault="00447142" w:rsidP="00605368">
            <w:pPr>
              <w:pStyle w:val="Pa108"/>
              <w:rPr>
                <w:rFonts w:ascii="Arial" w:hAnsi="Arial" w:cs="Arial"/>
                <w:sz w:val="18"/>
                <w:szCs w:val="18"/>
              </w:rPr>
            </w:pPr>
            <w:r w:rsidRPr="00207247">
              <w:rPr>
                <w:rFonts w:ascii="Arial" w:hAnsi="Arial" w:cs="Arial"/>
                <w:b/>
                <w:bCs/>
                <w:sz w:val="18"/>
                <w:szCs w:val="18"/>
              </w:rPr>
              <w:t xml:space="preserve">Total Required Hours: </w:t>
            </w:r>
          </w:p>
        </w:tc>
        <w:tc>
          <w:tcPr>
            <w:tcW w:w="1403" w:type="dxa"/>
            <w:shd w:val="clear" w:color="auto" w:fill="BFBFBF" w:themeFill="background1" w:themeFillShade="BF"/>
          </w:tcPr>
          <w:p w14:paraId="7919BB7D" w14:textId="77777777" w:rsidR="00447142" w:rsidRPr="00207247" w:rsidRDefault="00447142" w:rsidP="00605368">
            <w:pPr>
              <w:pStyle w:val="Pa3"/>
              <w:jc w:val="center"/>
              <w:rPr>
                <w:rFonts w:ascii="Arial" w:hAnsi="Arial" w:cs="Arial"/>
                <w:sz w:val="18"/>
                <w:szCs w:val="18"/>
              </w:rPr>
            </w:pPr>
            <w:r w:rsidRPr="00207247">
              <w:rPr>
                <w:rStyle w:val="A1"/>
                <w:color w:val="auto"/>
                <w:sz w:val="18"/>
                <w:szCs w:val="18"/>
              </w:rPr>
              <w:t>90</w:t>
            </w:r>
          </w:p>
        </w:tc>
      </w:tr>
    </w:tbl>
    <w:p w14:paraId="41744007" w14:textId="77777777" w:rsidR="00447142" w:rsidRPr="00207247" w:rsidRDefault="00447142" w:rsidP="00447142">
      <w:pPr>
        <w:rPr>
          <w:sz w:val="20"/>
          <w:szCs w:val="20"/>
        </w:rPr>
      </w:pPr>
    </w:p>
    <w:p w14:paraId="23C92A94" w14:textId="07C91713" w:rsidR="00447142" w:rsidRDefault="00447142" w:rsidP="00447142">
      <w:pPr>
        <w:rPr>
          <w:sz w:val="20"/>
          <w:szCs w:val="20"/>
        </w:rPr>
      </w:pPr>
    </w:p>
    <w:p w14:paraId="4886EE0C" w14:textId="7B671A66" w:rsidR="00447142" w:rsidRDefault="00447142" w:rsidP="00447142">
      <w:pPr>
        <w:rPr>
          <w:sz w:val="20"/>
          <w:szCs w:val="20"/>
        </w:rPr>
      </w:pPr>
    </w:p>
    <w:p w14:paraId="3D6CA54E" w14:textId="0C0E6AB2" w:rsidR="00447142" w:rsidRDefault="00447142" w:rsidP="00447142">
      <w:pPr>
        <w:rPr>
          <w:sz w:val="20"/>
          <w:szCs w:val="20"/>
        </w:rPr>
      </w:pPr>
    </w:p>
    <w:p w14:paraId="201FDB79" w14:textId="01337C44" w:rsidR="00447142" w:rsidRDefault="00447142" w:rsidP="00447142">
      <w:pPr>
        <w:rPr>
          <w:sz w:val="20"/>
          <w:szCs w:val="20"/>
        </w:rPr>
      </w:pPr>
    </w:p>
    <w:p w14:paraId="2F32DEDF" w14:textId="77777777" w:rsidR="00447142" w:rsidRPr="00207247" w:rsidRDefault="00447142" w:rsidP="00447142">
      <w:pPr>
        <w:rPr>
          <w:sz w:val="20"/>
          <w:szCs w:val="20"/>
        </w:rPr>
      </w:pPr>
    </w:p>
    <w:p w14:paraId="77734807" w14:textId="77777777" w:rsidR="00447142" w:rsidRPr="00207247" w:rsidRDefault="00447142" w:rsidP="00447142">
      <w:pPr>
        <w:pStyle w:val="Pa8"/>
        <w:spacing w:after="80"/>
        <w:jc w:val="center"/>
        <w:rPr>
          <w:rFonts w:cs="Myriad Pro Cond"/>
          <w:sz w:val="32"/>
          <w:szCs w:val="32"/>
        </w:rPr>
      </w:pPr>
      <w:r w:rsidRPr="00207247">
        <w:rPr>
          <w:rStyle w:val="A11"/>
          <w:color w:val="auto"/>
        </w:rPr>
        <w:t xml:space="preserve">Educational Leadership </w:t>
      </w:r>
    </w:p>
    <w:p w14:paraId="1C9F33B3" w14:textId="77777777" w:rsidR="00447142" w:rsidRPr="00207247" w:rsidRDefault="00447142" w:rsidP="00447142">
      <w:pPr>
        <w:pStyle w:val="Pa3"/>
        <w:jc w:val="center"/>
        <w:rPr>
          <w:rFonts w:ascii="Arial" w:hAnsi="Arial" w:cs="Arial"/>
          <w:sz w:val="16"/>
          <w:szCs w:val="16"/>
        </w:rPr>
      </w:pPr>
      <w:r w:rsidRPr="00207247">
        <w:rPr>
          <w:rStyle w:val="A1"/>
          <w:color w:val="auto"/>
        </w:rPr>
        <w:t xml:space="preserve">Doctor of Education </w:t>
      </w:r>
    </w:p>
    <w:p w14:paraId="228F16F2" w14:textId="77777777" w:rsidR="00447142" w:rsidRPr="00207247" w:rsidRDefault="00447142" w:rsidP="00447142">
      <w:pPr>
        <w:pStyle w:val="Pa8"/>
        <w:spacing w:after="80"/>
        <w:jc w:val="center"/>
        <w:rPr>
          <w:rFonts w:ascii="Arial" w:hAnsi="Arial" w:cs="Arial"/>
          <w:sz w:val="16"/>
          <w:szCs w:val="16"/>
        </w:rPr>
      </w:pPr>
      <w:r w:rsidRPr="00207247">
        <w:rPr>
          <w:rStyle w:val="A1"/>
          <w:color w:val="auto"/>
        </w:rPr>
        <w:t>Concentration in Higher Education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3"/>
        <w:gridCol w:w="1403"/>
      </w:tblGrid>
      <w:tr w:rsidR="00447142" w:rsidRPr="00207247" w14:paraId="74058261" w14:textId="77777777" w:rsidTr="00605368">
        <w:trPr>
          <w:trHeight w:val="114"/>
          <w:jc w:val="center"/>
        </w:trPr>
        <w:tc>
          <w:tcPr>
            <w:tcW w:w="6746" w:type="dxa"/>
            <w:gridSpan w:val="2"/>
            <w:shd w:val="clear" w:color="auto" w:fill="BFBFBF" w:themeFill="background1" w:themeFillShade="BF"/>
          </w:tcPr>
          <w:p w14:paraId="66700F3D" w14:textId="77777777" w:rsidR="00447142" w:rsidRPr="00207247" w:rsidRDefault="00447142" w:rsidP="00605368">
            <w:pPr>
              <w:pStyle w:val="Pa108"/>
              <w:rPr>
                <w:rFonts w:ascii="Arial" w:hAnsi="Arial" w:cs="Arial"/>
                <w:sz w:val="18"/>
                <w:szCs w:val="18"/>
              </w:rPr>
            </w:pPr>
            <w:r w:rsidRPr="00207247">
              <w:rPr>
                <w:rFonts w:ascii="Arial" w:hAnsi="Arial" w:cs="Arial"/>
                <w:b/>
                <w:bCs/>
                <w:sz w:val="18"/>
                <w:szCs w:val="18"/>
              </w:rPr>
              <w:t xml:space="preserve">University Requirements: </w:t>
            </w:r>
          </w:p>
        </w:tc>
      </w:tr>
      <w:tr w:rsidR="00447142" w:rsidRPr="00207247" w14:paraId="31573CA9" w14:textId="77777777" w:rsidTr="00605368">
        <w:trPr>
          <w:trHeight w:val="81"/>
          <w:jc w:val="center"/>
        </w:trPr>
        <w:tc>
          <w:tcPr>
            <w:tcW w:w="6746" w:type="dxa"/>
            <w:gridSpan w:val="2"/>
          </w:tcPr>
          <w:p w14:paraId="1267C0AC" w14:textId="77777777" w:rsidR="00447142" w:rsidRPr="00207247" w:rsidRDefault="00447142" w:rsidP="00605368">
            <w:pPr>
              <w:pStyle w:val="Pa117"/>
              <w:rPr>
                <w:rFonts w:ascii="Arial" w:hAnsi="Arial" w:cs="Arial"/>
                <w:b/>
                <w:bCs/>
                <w:sz w:val="18"/>
                <w:szCs w:val="18"/>
              </w:rPr>
            </w:pPr>
            <w:r w:rsidRPr="00207247">
              <w:rPr>
                <w:rStyle w:val="A15"/>
                <w:color w:val="auto"/>
                <w:sz w:val="18"/>
                <w:szCs w:val="18"/>
              </w:rPr>
              <w:t xml:space="preserve">See Graduate Degree Policies for additional information (p. 47) </w:t>
            </w:r>
          </w:p>
        </w:tc>
      </w:tr>
      <w:tr w:rsidR="00447142" w:rsidRPr="00207247" w14:paraId="36A6D4C8" w14:textId="77777777" w:rsidTr="00605368">
        <w:trPr>
          <w:trHeight w:val="114"/>
          <w:jc w:val="center"/>
        </w:trPr>
        <w:tc>
          <w:tcPr>
            <w:tcW w:w="5343" w:type="dxa"/>
            <w:shd w:val="clear" w:color="auto" w:fill="BFBFBF" w:themeFill="background1" w:themeFillShade="BF"/>
          </w:tcPr>
          <w:p w14:paraId="7ABEDF61" w14:textId="77777777" w:rsidR="00447142" w:rsidRPr="00207247" w:rsidRDefault="00447142" w:rsidP="00605368">
            <w:pPr>
              <w:pStyle w:val="Pa120"/>
              <w:spacing w:after="20"/>
              <w:rPr>
                <w:rFonts w:ascii="Arial" w:hAnsi="Arial" w:cs="Arial"/>
                <w:sz w:val="18"/>
                <w:szCs w:val="18"/>
              </w:rPr>
            </w:pPr>
            <w:r w:rsidRPr="00207247">
              <w:rPr>
                <w:rFonts w:ascii="Arial" w:hAnsi="Arial" w:cs="Arial"/>
                <w:b/>
                <w:bCs/>
                <w:sz w:val="18"/>
                <w:szCs w:val="18"/>
              </w:rPr>
              <w:t xml:space="preserve">Doctor of Education Core Courses and Master’s Degree: </w:t>
            </w:r>
          </w:p>
        </w:tc>
        <w:tc>
          <w:tcPr>
            <w:tcW w:w="1403" w:type="dxa"/>
            <w:shd w:val="clear" w:color="auto" w:fill="BFBFBF" w:themeFill="background1" w:themeFillShade="BF"/>
          </w:tcPr>
          <w:p w14:paraId="078C9117" w14:textId="77777777" w:rsidR="00447142" w:rsidRPr="00207247" w:rsidRDefault="00447142" w:rsidP="00605368">
            <w:pPr>
              <w:pStyle w:val="Pa118"/>
              <w:jc w:val="center"/>
              <w:rPr>
                <w:rFonts w:ascii="Arial" w:hAnsi="Arial" w:cs="Arial"/>
                <w:sz w:val="18"/>
                <w:szCs w:val="18"/>
              </w:rPr>
            </w:pPr>
            <w:r w:rsidRPr="00207247">
              <w:rPr>
                <w:rStyle w:val="A15"/>
                <w:color w:val="auto"/>
                <w:sz w:val="18"/>
                <w:szCs w:val="18"/>
              </w:rPr>
              <w:t xml:space="preserve">Sem. Hrs. </w:t>
            </w:r>
          </w:p>
        </w:tc>
      </w:tr>
      <w:tr w:rsidR="00447142" w:rsidRPr="00207247" w14:paraId="5374E708" w14:textId="77777777" w:rsidTr="00605368">
        <w:trPr>
          <w:trHeight w:val="85"/>
          <w:jc w:val="center"/>
        </w:trPr>
        <w:tc>
          <w:tcPr>
            <w:tcW w:w="5343" w:type="dxa"/>
          </w:tcPr>
          <w:p w14:paraId="393DC3B0" w14:textId="77777777" w:rsidR="00447142" w:rsidRPr="00207247" w:rsidRDefault="00447142" w:rsidP="00605368">
            <w:pPr>
              <w:pStyle w:val="Pa119"/>
              <w:rPr>
                <w:rFonts w:ascii="Arial" w:hAnsi="Arial" w:cs="Arial"/>
                <w:b/>
                <w:bCs/>
                <w:sz w:val="18"/>
                <w:szCs w:val="18"/>
              </w:rPr>
            </w:pPr>
            <w:r w:rsidRPr="00207247">
              <w:rPr>
                <w:rStyle w:val="A15"/>
                <w:color w:val="auto"/>
                <w:sz w:val="18"/>
                <w:szCs w:val="18"/>
              </w:rPr>
              <w:t xml:space="preserve">(See Doctor of Education Core Courses section) </w:t>
            </w:r>
          </w:p>
        </w:tc>
        <w:tc>
          <w:tcPr>
            <w:tcW w:w="1403" w:type="dxa"/>
          </w:tcPr>
          <w:p w14:paraId="11891846" w14:textId="77777777" w:rsidR="00447142" w:rsidRPr="00207247" w:rsidRDefault="00447142" w:rsidP="00605368">
            <w:pPr>
              <w:pStyle w:val="Pa3"/>
              <w:jc w:val="center"/>
              <w:rPr>
                <w:rFonts w:ascii="Arial" w:hAnsi="Arial" w:cs="Arial"/>
                <w:b/>
                <w:bCs/>
                <w:sz w:val="18"/>
                <w:szCs w:val="18"/>
              </w:rPr>
            </w:pPr>
            <w:r w:rsidRPr="00207247">
              <w:rPr>
                <w:rStyle w:val="A15"/>
                <w:color w:val="auto"/>
                <w:sz w:val="18"/>
                <w:szCs w:val="18"/>
              </w:rPr>
              <w:t xml:space="preserve">63 </w:t>
            </w:r>
          </w:p>
        </w:tc>
      </w:tr>
      <w:tr w:rsidR="00447142" w:rsidRPr="00207247" w14:paraId="522F3310" w14:textId="77777777" w:rsidTr="00605368">
        <w:trPr>
          <w:trHeight w:val="114"/>
          <w:jc w:val="center"/>
        </w:trPr>
        <w:tc>
          <w:tcPr>
            <w:tcW w:w="5343" w:type="dxa"/>
            <w:shd w:val="clear" w:color="auto" w:fill="BFBFBF" w:themeFill="background1" w:themeFillShade="BF"/>
          </w:tcPr>
          <w:p w14:paraId="46D00130" w14:textId="77777777" w:rsidR="00447142" w:rsidRPr="00207247" w:rsidRDefault="00447142" w:rsidP="00605368">
            <w:pPr>
              <w:pStyle w:val="Pa120"/>
              <w:spacing w:after="20"/>
              <w:rPr>
                <w:rFonts w:ascii="Arial" w:hAnsi="Arial" w:cs="Arial"/>
                <w:strike/>
                <w:sz w:val="18"/>
                <w:szCs w:val="18"/>
              </w:rPr>
            </w:pPr>
            <w:r w:rsidRPr="00207247">
              <w:rPr>
                <w:rFonts w:ascii="Arial" w:hAnsi="Arial" w:cs="Arial"/>
                <w:b/>
                <w:bCs/>
                <w:sz w:val="18"/>
                <w:szCs w:val="18"/>
              </w:rPr>
              <w:t>Higher Education Administration Concentration:</w:t>
            </w:r>
          </w:p>
        </w:tc>
        <w:tc>
          <w:tcPr>
            <w:tcW w:w="1403" w:type="dxa"/>
            <w:shd w:val="clear" w:color="auto" w:fill="BFBFBF" w:themeFill="background1" w:themeFillShade="BF"/>
          </w:tcPr>
          <w:p w14:paraId="34CA5BC4" w14:textId="77777777" w:rsidR="00447142" w:rsidRPr="00207247" w:rsidRDefault="00447142" w:rsidP="00605368">
            <w:pPr>
              <w:pStyle w:val="Pa118"/>
              <w:jc w:val="center"/>
              <w:rPr>
                <w:rFonts w:ascii="Arial" w:hAnsi="Arial" w:cs="Arial"/>
                <w:sz w:val="18"/>
                <w:szCs w:val="18"/>
              </w:rPr>
            </w:pPr>
            <w:r w:rsidRPr="00207247">
              <w:rPr>
                <w:rStyle w:val="A15"/>
                <w:color w:val="auto"/>
                <w:sz w:val="18"/>
                <w:szCs w:val="18"/>
              </w:rPr>
              <w:t xml:space="preserve">Sem. Hrs. </w:t>
            </w:r>
          </w:p>
        </w:tc>
      </w:tr>
      <w:tr w:rsidR="00447142" w:rsidRPr="00207247" w14:paraId="2AFB831E" w14:textId="77777777" w:rsidTr="00605368">
        <w:trPr>
          <w:trHeight w:val="81"/>
          <w:jc w:val="center"/>
        </w:trPr>
        <w:tc>
          <w:tcPr>
            <w:tcW w:w="5343" w:type="dxa"/>
          </w:tcPr>
          <w:p w14:paraId="77C6C3E0" w14:textId="77777777" w:rsidR="00447142" w:rsidRPr="00207247" w:rsidRDefault="00447142" w:rsidP="00605368">
            <w:pPr>
              <w:pStyle w:val="Pa115"/>
              <w:rPr>
                <w:rFonts w:ascii="Arial" w:hAnsi="Arial" w:cs="Arial"/>
                <w:b/>
                <w:bCs/>
                <w:sz w:val="18"/>
                <w:szCs w:val="18"/>
              </w:rPr>
            </w:pPr>
            <w:r w:rsidRPr="00207247">
              <w:rPr>
                <w:rFonts w:ascii="Arial" w:hAnsi="Arial" w:cs="Arial"/>
                <w:sz w:val="18"/>
                <w:szCs w:val="18"/>
              </w:rPr>
              <w:t>HIED 8203 Higher Education Assessment and Accreditation</w:t>
            </w:r>
          </w:p>
        </w:tc>
        <w:tc>
          <w:tcPr>
            <w:tcW w:w="1403" w:type="dxa"/>
          </w:tcPr>
          <w:p w14:paraId="1F556B21" w14:textId="77777777" w:rsidR="00447142" w:rsidRPr="00207247" w:rsidRDefault="00447142" w:rsidP="00605368">
            <w:pPr>
              <w:pStyle w:val="Pa94"/>
              <w:jc w:val="center"/>
              <w:rPr>
                <w:rFonts w:ascii="Arial" w:hAnsi="Arial" w:cs="Arial"/>
                <w:b/>
                <w:bCs/>
                <w:sz w:val="18"/>
                <w:szCs w:val="18"/>
              </w:rPr>
            </w:pPr>
            <w:r w:rsidRPr="00207247">
              <w:rPr>
                <w:rStyle w:val="A15"/>
                <w:color w:val="auto"/>
                <w:sz w:val="18"/>
                <w:szCs w:val="18"/>
              </w:rPr>
              <w:t xml:space="preserve">3 </w:t>
            </w:r>
          </w:p>
        </w:tc>
      </w:tr>
      <w:tr w:rsidR="00447142" w:rsidRPr="00207247" w14:paraId="334B2647" w14:textId="77777777" w:rsidTr="00605368">
        <w:trPr>
          <w:trHeight w:val="81"/>
          <w:jc w:val="center"/>
        </w:trPr>
        <w:tc>
          <w:tcPr>
            <w:tcW w:w="5343" w:type="dxa"/>
          </w:tcPr>
          <w:p w14:paraId="0DE1DD3C" w14:textId="77777777" w:rsidR="00447142" w:rsidRPr="00207247" w:rsidRDefault="00447142" w:rsidP="00605368">
            <w:pPr>
              <w:pStyle w:val="Pa115"/>
              <w:jc w:val="both"/>
              <w:rPr>
                <w:rFonts w:ascii="Arial" w:hAnsi="Arial" w:cs="Arial"/>
                <w:b/>
                <w:bCs/>
                <w:sz w:val="18"/>
                <w:szCs w:val="18"/>
              </w:rPr>
            </w:pPr>
            <w:r w:rsidRPr="00207247">
              <w:rPr>
                <w:rFonts w:ascii="Arial" w:hAnsi="Arial" w:cs="Arial"/>
                <w:sz w:val="18"/>
                <w:szCs w:val="18"/>
              </w:rPr>
              <w:t>HIED 8213 Teaching in Higher Education</w:t>
            </w:r>
          </w:p>
        </w:tc>
        <w:tc>
          <w:tcPr>
            <w:tcW w:w="1403" w:type="dxa"/>
          </w:tcPr>
          <w:p w14:paraId="2CF0F747" w14:textId="77777777" w:rsidR="00447142" w:rsidRPr="00207247" w:rsidRDefault="00447142" w:rsidP="00605368">
            <w:pPr>
              <w:pStyle w:val="Pa94"/>
              <w:jc w:val="center"/>
              <w:rPr>
                <w:rFonts w:ascii="Arial" w:hAnsi="Arial" w:cs="Arial"/>
                <w:b/>
                <w:bCs/>
                <w:sz w:val="18"/>
                <w:szCs w:val="18"/>
              </w:rPr>
            </w:pPr>
            <w:r w:rsidRPr="00207247">
              <w:rPr>
                <w:rStyle w:val="A15"/>
                <w:color w:val="auto"/>
                <w:sz w:val="18"/>
                <w:szCs w:val="18"/>
              </w:rPr>
              <w:t xml:space="preserve">3 </w:t>
            </w:r>
          </w:p>
        </w:tc>
      </w:tr>
      <w:tr w:rsidR="00447142" w:rsidRPr="00207247" w14:paraId="38612516" w14:textId="77777777" w:rsidTr="00605368">
        <w:trPr>
          <w:trHeight w:val="85"/>
          <w:jc w:val="center"/>
        </w:trPr>
        <w:tc>
          <w:tcPr>
            <w:tcW w:w="5343" w:type="dxa"/>
          </w:tcPr>
          <w:p w14:paraId="65083035" w14:textId="77777777" w:rsidR="00447142" w:rsidRPr="00207247" w:rsidRDefault="00447142" w:rsidP="00605368">
            <w:pPr>
              <w:pStyle w:val="Pa108"/>
              <w:rPr>
                <w:rStyle w:val="A15"/>
                <w:b w:val="0"/>
                <w:bCs w:val="0"/>
                <w:color w:val="auto"/>
                <w:sz w:val="18"/>
                <w:szCs w:val="18"/>
              </w:rPr>
            </w:pPr>
            <w:r w:rsidRPr="00207247">
              <w:rPr>
                <w:rFonts w:ascii="Arial" w:hAnsi="Arial" w:cs="Arial"/>
                <w:sz w:val="18"/>
                <w:szCs w:val="18"/>
              </w:rPr>
              <w:t>HIED 8253 Higher Education Policy and Law</w:t>
            </w:r>
          </w:p>
        </w:tc>
        <w:tc>
          <w:tcPr>
            <w:tcW w:w="1403" w:type="dxa"/>
          </w:tcPr>
          <w:p w14:paraId="062E46DC"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057D4A3B" w14:textId="77777777" w:rsidTr="00605368">
        <w:trPr>
          <w:trHeight w:val="85"/>
          <w:jc w:val="center"/>
        </w:trPr>
        <w:tc>
          <w:tcPr>
            <w:tcW w:w="5343" w:type="dxa"/>
          </w:tcPr>
          <w:p w14:paraId="01D89B8E"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lastRenderedPageBreak/>
              <w:t>HIED 8313 Higher Education Leadership</w:t>
            </w:r>
          </w:p>
        </w:tc>
        <w:tc>
          <w:tcPr>
            <w:tcW w:w="1403" w:type="dxa"/>
          </w:tcPr>
          <w:p w14:paraId="6DD452E7"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394BE1A0" w14:textId="77777777" w:rsidTr="00605368">
        <w:trPr>
          <w:trHeight w:val="85"/>
          <w:jc w:val="center"/>
        </w:trPr>
        <w:tc>
          <w:tcPr>
            <w:tcW w:w="5343" w:type="dxa"/>
          </w:tcPr>
          <w:p w14:paraId="3295699D" w14:textId="77777777" w:rsidR="00447142" w:rsidRPr="00207247" w:rsidRDefault="00447142" w:rsidP="00605368">
            <w:pPr>
              <w:rPr>
                <w:rFonts w:ascii="Arial" w:hAnsi="Arial" w:cs="Arial"/>
                <w:sz w:val="18"/>
                <w:szCs w:val="18"/>
              </w:rPr>
            </w:pPr>
            <w:r w:rsidRPr="00207247">
              <w:rPr>
                <w:rFonts w:ascii="Arial" w:hAnsi="Arial" w:cs="Arial"/>
                <w:sz w:val="18"/>
                <w:szCs w:val="18"/>
              </w:rPr>
              <w:t>HIED 8333 Organizational Change in Higher Education</w:t>
            </w:r>
          </w:p>
        </w:tc>
        <w:tc>
          <w:tcPr>
            <w:tcW w:w="1403" w:type="dxa"/>
          </w:tcPr>
          <w:p w14:paraId="29017E02"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2B7764D4" w14:textId="77777777" w:rsidTr="00605368">
        <w:trPr>
          <w:trHeight w:val="85"/>
          <w:jc w:val="center"/>
        </w:trPr>
        <w:tc>
          <w:tcPr>
            <w:tcW w:w="5343" w:type="dxa"/>
          </w:tcPr>
          <w:p w14:paraId="2F1B9B3B" w14:textId="77777777" w:rsidR="00447142" w:rsidRPr="00207247" w:rsidRDefault="00447142" w:rsidP="00605368">
            <w:pPr>
              <w:rPr>
                <w:rFonts w:ascii="Arial" w:hAnsi="Arial" w:cs="Arial"/>
                <w:sz w:val="18"/>
                <w:szCs w:val="18"/>
              </w:rPr>
            </w:pPr>
            <w:r w:rsidRPr="00207247">
              <w:rPr>
                <w:rFonts w:ascii="Arial" w:hAnsi="Arial" w:cs="Arial"/>
                <w:sz w:val="18"/>
                <w:szCs w:val="18"/>
              </w:rPr>
              <w:t>HIED 8343 Higher Education Finance</w:t>
            </w:r>
          </w:p>
        </w:tc>
        <w:tc>
          <w:tcPr>
            <w:tcW w:w="1403" w:type="dxa"/>
          </w:tcPr>
          <w:p w14:paraId="511EF3AF" w14:textId="77777777" w:rsidR="00447142" w:rsidRPr="00207247" w:rsidRDefault="00447142" w:rsidP="00605368">
            <w:pPr>
              <w:pStyle w:val="Pa3"/>
              <w:jc w:val="center"/>
              <w:rPr>
                <w:rStyle w:val="A15"/>
                <w:b w:val="0"/>
                <w:bCs w:val="0"/>
                <w:color w:val="auto"/>
                <w:sz w:val="18"/>
                <w:szCs w:val="18"/>
              </w:rPr>
            </w:pPr>
            <w:r w:rsidRPr="00207247">
              <w:rPr>
                <w:rStyle w:val="A15"/>
                <w:color w:val="auto"/>
                <w:sz w:val="18"/>
                <w:szCs w:val="18"/>
              </w:rPr>
              <w:t>3</w:t>
            </w:r>
          </w:p>
        </w:tc>
      </w:tr>
      <w:tr w:rsidR="00447142" w:rsidRPr="00207247" w14:paraId="2DBAB59B" w14:textId="77777777" w:rsidTr="00605368">
        <w:trPr>
          <w:trHeight w:val="85"/>
          <w:jc w:val="center"/>
        </w:trPr>
        <w:tc>
          <w:tcPr>
            <w:tcW w:w="5343" w:type="dxa"/>
          </w:tcPr>
          <w:p w14:paraId="1E63F435" w14:textId="77777777" w:rsidR="00447142" w:rsidRPr="00207247" w:rsidRDefault="00447142" w:rsidP="00605368">
            <w:pPr>
              <w:pStyle w:val="Pa108"/>
              <w:rPr>
                <w:rFonts w:ascii="Arial" w:hAnsi="Arial" w:cs="Arial"/>
                <w:sz w:val="18"/>
                <w:szCs w:val="18"/>
              </w:rPr>
            </w:pPr>
            <w:r w:rsidRPr="00207247">
              <w:rPr>
                <w:rFonts w:ascii="Arial" w:hAnsi="Arial" w:cs="Arial"/>
                <w:sz w:val="18"/>
                <w:szCs w:val="18"/>
              </w:rPr>
              <w:t>Electives</w:t>
            </w:r>
          </w:p>
          <w:p w14:paraId="7B9C4AE6" w14:textId="77777777" w:rsidR="00447142" w:rsidRPr="00207247" w:rsidRDefault="00447142" w:rsidP="00605368">
            <w:pPr>
              <w:rPr>
                <w:rFonts w:ascii="Arial" w:hAnsi="Arial" w:cs="Arial"/>
                <w:sz w:val="18"/>
                <w:szCs w:val="18"/>
              </w:rPr>
            </w:pPr>
            <w:r w:rsidRPr="00207247">
              <w:rPr>
                <w:rFonts w:ascii="Arial" w:hAnsi="Arial" w:cs="Arial"/>
                <w:sz w:val="18"/>
                <w:szCs w:val="18"/>
              </w:rPr>
              <w:t>(</w:t>
            </w:r>
            <w:r w:rsidRPr="00207247">
              <w:rPr>
                <w:rFonts w:ascii="Arial" w:hAnsi="Arial" w:cs="Arial"/>
                <w:i/>
                <w:iCs/>
                <w:sz w:val="18"/>
                <w:szCs w:val="18"/>
              </w:rPr>
              <w:t>Must include ELFN 6773 if student has not taken a statistics course within the past six years with a grade of B or higher</w:t>
            </w:r>
            <w:r w:rsidRPr="00207247">
              <w:rPr>
                <w:rFonts w:ascii="Arial" w:hAnsi="Arial" w:cs="Arial"/>
                <w:sz w:val="18"/>
                <w:szCs w:val="18"/>
              </w:rPr>
              <w:t>)</w:t>
            </w:r>
          </w:p>
        </w:tc>
        <w:tc>
          <w:tcPr>
            <w:tcW w:w="1403" w:type="dxa"/>
          </w:tcPr>
          <w:p w14:paraId="35F25BDB" w14:textId="77777777" w:rsidR="00447142" w:rsidRPr="00207247" w:rsidRDefault="00447142" w:rsidP="00605368">
            <w:pPr>
              <w:pStyle w:val="Pa3"/>
              <w:jc w:val="center"/>
              <w:rPr>
                <w:rStyle w:val="A15"/>
                <w:color w:val="auto"/>
                <w:sz w:val="18"/>
                <w:szCs w:val="18"/>
              </w:rPr>
            </w:pPr>
            <w:r w:rsidRPr="00207247">
              <w:rPr>
                <w:rStyle w:val="A15"/>
                <w:color w:val="auto"/>
                <w:sz w:val="18"/>
                <w:szCs w:val="18"/>
              </w:rPr>
              <w:t>9</w:t>
            </w:r>
          </w:p>
        </w:tc>
      </w:tr>
      <w:tr w:rsidR="00447142" w:rsidRPr="00207247" w14:paraId="337082B1" w14:textId="77777777" w:rsidTr="00605368">
        <w:trPr>
          <w:trHeight w:val="85"/>
          <w:jc w:val="center"/>
        </w:trPr>
        <w:tc>
          <w:tcPr>
            <w:tcW w:w="5343" w:type="dxa"/>
          </w:tcPr>
          <w:p w14:paraId="6ED5B500" w14:textId="77777777" w:rsidR="00447142" w:rsidRPr="00207247" w:rsidRDefault="00447142" w:rsidP="00605368">
            <w:pPr>
              <w:pStyle w:val="Pa108"/>
              <w:rPr>
                <w:rFonts w:ascii="Arial" w:hAnsi="Arial" w:cs="Arial"/>
                <w:sz w:val="18"/>
                <w:szCs w:val="18"/>
              </w:rPr>
            </w:pPr>
            <w:r w:rsidRPr="00207247">
              <w:rPr>
                <w:rStyle w:val="A15"/>
                <w:color w:val="auto"/>
                <w:sz w:val="18"/>
                <w:szCs w:val="18"/>
              </w:rPr>
              <w:t xml:space="preserve">Sub-total </w:t>
            </w:r>
          </w:p>
        </w:tc>
        <w:tc>
          <w:tcPr>
            <w:tcW w:w="1403" w:type="dxa"/>
          </w:tcPr>
          <w:p w14:paraId="178DBBF6" w14:textId="77777777" w:rsidR="00447142" w:rsidRPr="00207247" w:rsidRDefault="00447142" w:rsidP="00605368">
            <w:pPr>
              <w:pStyle w:val="Pa3"/>
              <w:jc w:val="center"/>
              <w:rPr>
                <w:rFonts w:ascii="Arial" w:hAnsi="Arial" w:cs="Arial"/>
                <w:sz w:val="18"/>
                <w:szCs w:val="18"/>
              </w:rPr>
            </w:pPr>
            <w:r w:rsidRPr="00207247">
              <w:rPr>
                <w:rStyle w:val="A15"/>
                <w:color w:val="auto"/>
                <w:sz w:val="18"/>
                <w:szCs w:val="18"/>
              </w:rPr>
              <w:t>27</w:t>
            </w:r>
          </w:p>
        </w:tc>
      </w:tr>
      <w:tr w:rsidR="00447142" w:rsidRPr="00207247" w14:paraId="379C629A" w14:textId="77777777" w:rsidTr="00605368">
        <w:trPr>
          <w:trHeight w:val="114"/>
          <w:jc w:val="center"/>
        </w:trPr>
        <w:tc>
          <w:tcPr>
            <w:tcW w:w="5343" w:type="dxa"/>
            <w:shd w:val="clear" w:color="auto" w:fill="BFBFBF" w:themeFill="background1" w:themeFillShade="BF"/>
          </w:tcPr>
          <w:p w14:paraId="7E528E39" w14:textId="77777777" w:rsidR="00447142" w:rsidRPr="00207247" w:rsidRDefault="00447142" w:rsidP="00605368">
            <w:pPr>
              <w:pStyle w:val="Pa108"/>
              <w:rPr>
                <w:rFonts w:ascii="Arial" w:hAnsi="Arial" w:cs="Arial"/>
                <w:sz w:val="18"/>
                <w:szCs w:val="18"/>
              </w:rPr>
            </w:pPr>
            <w:r w:rsidRPr="00207247">
              <w:rPr>
                <w:rFonts w:ascii="Arial" w:hAnsi="Arial" w:cs="Arial"/>
                <w:b/>
                <w:bCs/>
                <w:sz w:val="18"/>
                <w:szCs w:val="18"/>
              </w:rPr>
              <w:t xml:space="preserve">Total Required Hours: </w:t>
            </w:r>
          </w:p>
        </w:tc>
        <w:tc>
          <w:tcPr>
            <w:tcW w:w="1403" w:type="dxa"/>
            <w:shd w:val="clear" w:color="auto" w:fill="BFBFBF" w:themeFill="background1" w:themeFillShade="BF"/>
          </w:tcPr>
          <w:p w14:paraId="40271D50" w14:textId="77777777" w:rsidR="00447142" w:rsidRPr="00207247" w:rsidRDefault="00447142" w:rsidP="00605368">
            <w:pPr>
              <w:pStyle w:val="Pa3"/>
              <w:jc w:val="center"/>
              <w:rPr>
                <w:rFonts w:ascii="Arial" w:hAnsi="Arial" w:cs="Arial"/>
                <w:sz w:val="18"/>
                <w:szCs w:val="18"/>
              </w:rPr>
            </w:pPr>
            <w:r w:rsidRPr="00207247">
              <w:rPr>
                <w:rStyle w:val="A1"/>
                <w:color w:val="auto"/>
                <w:sz w:val="18"/>
                <w:szCs w:val="18"/>
              </w:rPr>
              <w:t>90</w:t>
            </w:r>
          </w:p>
        </w:tc>
      </w:tr>
    </w:tbl>
    <w:p w14:paraId="057F6DF0" w14:textId="77777777" w:rsidR="00447142" w:rsidRPr="00207247" w:rsidRDefault="00447142" w:rsidP="00447142">
      <w:pPr>
        <w:spacing w:line="240" w:lineRule="auto"/>
        <w:rPr>
          <w:strike/>
        </w:rPr>
      </w:pPr>
    </w:p>
    <w:p w14:paraId="79AEBF32" w14:textId="77777777" w:rsidR="00447142" w:rsidRPr="00447142" w:rsidRDefault="00447142" w:rsidP="00447142">
      <w:pPr>
        <w:tabs>
          <w:tab w:val="left" w:pos="360"/>
          <w:tab w:val="left" w:pos="720"/>
        </w:tabs>
        <w:spacing w:after="0" w:line="240" w:lineRule="auto"/>
        <w:rPr>
          <w:rFonts w:asciiTheme="majorHAnsi" w:hAnsiTheme="majorHAnsi" w:cs="Arial"/>
          <w:bCs/>
          <w:iCs/>
          <w:szCs w:val="18"/>
        </w:rPr>
      </w:pPr>
    </w:p>
    <w:sectPr w:rsidR="00447142" w:rsidRPr="0044714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800C" w14:textId="77777777" w:rsidR="004443C1" w:rsidRDefault="004443C1" w:rsidP="00AF3758">
      <w:pPr>
        <w:spacing w:after="0" w:line="240" w:lineRule="auto"/>
      </w:pPr>
      <w:r>
        <w:separator/>
      </w:r>
    </w:p>
  </w:endnote>
  <w:endnote w:type="continuationSeparator" w:id="0">
    <w:p w14:paraId="3F44780B" w14:textId="77777777" w:rsidR="004443C1" w:rsidRDefault="004443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E9C8" w14:textId="77777777" w:rsidR="004443C1" w:rsidRDefault="004443C1" w:rsidP="00AF3758">
      <w:pPr>
        <w:spacing w:after="0" w:line="240" w:lineRule="auto"/>
      </w:pPr>
      <w:r>
        <w:separator/>
      </w:r>
    </w:p>
  </w:footnote>
  <w:footnote w:type="continuationSeparator" w:id="0">
    <w:p w14:paraId="69D617CC" w14:textId="77777777" w:rsidR="004443C1" w:rsidRDefault="004443C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32B4C"/>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63F3E"/>
    <w:rsid w:val="0018269B"/>
    <w:rsid w:val="00185D67"/>
    <w:rsid w:val="001A5DD5"/>
    <w:rsid w:val="001B6CB0"/>
    <w:rsid w:val="001E36BB"/>
    <w:rsid w:val="001F5E9E"/>
    <w:rsid w:val="001F7398"/>
    <w:rsid w:val="00212A76"/>
    <w:rsid w:val="0022350B"/>
    <w:rsid w:val="00224E93"/>
    <w:rsid w:val="002315B0"/>
    <w:rsid w:val="00253D03"/>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1DB5"/>
    <w:rsid w:val="003E535F"/>
    <w:rsid w:val="00400712"/>
    <w:rsid w:val="004072F1"/>
    <w:rsid w:val="004443C1"/>
    <w:rsid w:val="00447142"/>
    <w:rsid w:val="00473252"/>
    <w:rsid w:val="00487771"/>
    <w:rsid w:val="00492F7C"/>
    <w:rsid w:val="00493290"/>
    <w:rsid w:val="004A7706"/>
    <w:rsid w:val="004B29B6"/>
    <w:rsid w:val="004C59E8"/>
    <w:rsid w:val="004E5007"/>
    <w:rsid w:val="004F3C87"/>
    <w:rsid w:val="00504BCC"/>
    <w:rsid w:val="00515205"/>
    <w:rsid w:val="00515831"/>
    <w:rsid w:val="00526B81"/>
    <w:rsid w:val="00552552"/>
    <w:rsid w:val="00563E52"/>
    <w:rsid w:val="00584C22"/>
    <w:rsid w:val="00592A95"/>
    <w:rsid w:val="005A18F5"/>
    <w:rsid w:val="005A61A5"/>
    <w:rsid w:val="005B101B"/>
    <w:rsid w:val="005B2E9E"/>
    <w:rsid w:val="005E4B6C"/>
    <w:rsid w:val="006179CB"/>
    <w:rsid w:val="00636DB3"/>
    <w:rsid w:val="006406A9"/>
    <w:rsid w:val="006657FB"/>
    <w:rsid w:val="00677A48"/>
    <w:rsid w:val="0068513E"/>
    <w:rsid w:val="00694ADE"/>
    <w:rsid w:val="0069556E"/>
    <w:rsid w:val="006B52C0"/>
    <w:rsid w:val="006C3DA0"/>
    <w:rsid w:val="006D0246"/>
    <w:rsid w:val="006D61DE"/>
    <w:rsid w:val="006E0837"/>
    <w:rsid w:val="006E6117"/>
    <w:rsid w:val="006E6FEC"/>
    <w:rsid w:val="00712045"/>
    <w:rsid w:val="0073025F"/>
    <w:rsid w:val="0073125A"/>
    <w:rsid w:val="00750AF6"/>
    <w:rsid w:val="00783E81"/>
    <w:rsid w:val="007A06B9"/>
    <w:rsid w:val="007D62C8"/>
    <w:rsid w:val="007E4484"/>
    <w:rsid w:val="0081146E"/>
    <w:rsid w:val="00814929"/>
    <w:rsid w:val="00826393"/>
    <w:rsid w:val="0083170D"/>
    <w:rsid w:val="00841DD1"/>
    <w:rsid w:val="0085052C"/>
    <w:rsid w:val="008657A2"/>
    <w:rsid w:val="00870585"/>
    <w:rsid w:val="008A2544"/>
    <w:rsid w:val="008A795D"/>
    <w:rsid w:val="008C703B"/>
    <w:rsid w:val="008D012F"/>
    <w:rsid w:val="008D35A2"/>
    <w:rsid w:val="008D431C"/>
    <w:rsid w:val="008E679D"/>
    <w:rsid w:val="008E6C1C"/>
    <w:rsid w:val="008F58AD"/>
    <w:rsid w:val="00920523"/>
    <w:rsid w:val="00961A06"/>
    <w:rsid w:val="00971F47"/>
    <w:rsid w:val="00982FB1"/>
    <w:rsid w:val="00995206"/>
    <w:rsid w:val="009A529F"/>
    <w:rsid w:val="009E1AA5"/>
    <w:rsid w:val="009F6623"/>
    <w:rsid w:val="009F6FB1"/>
    <w:rsid w:val="00A01035"/>
    <w:rsid w:val="00A0329C"/>
    <w:rsid w:val="00A16BB1"/>
    <w:rsid w:val="00A21B85"/>
    <w:rsid w:val="00A25331"/>
    <w:rsid w:val="00A316CE"/>
    <w:rsid w:val="00A34100"/>
    <w:rsid w:val="00A5089E"/>
    <w:rsid w:val="00A56D36"/>
    <w:rsid w:val="00A71560"/>
    <w:rsid w:val="00A8272D"/>
    <w:rsid w:val="00AB5523"/>
    <w:rsid w:val="00AC2AFC"/>
    <w:rsid w:val="00AD2FB4"/>
    <w:rsid w:val="00AE6604"/>
    <w:rsid w:val="00AF046B"/>
    <w:rsid w:val="00AF20FF"/>
    <w:rsid w:val="00AF3758"/>
    <w:rsid w:val="00AF3C6A"/>
    <w:rsid w:val="00B15E32"/>
    <w:rsid w:val="00B1628A"/>
    <w:rsid w:val="00B24A85"/>
    <w:rsid w:val="00B35368"/>
    <w:rsid w:val="00B60E0F"/>
    <w:rsid w:val="00B62E02"/>
    <w:rsid w:val="00B7606A"/>
    <w:rsid w:val="00B937B0"/>
    <w:rsid w:val="00BD2A0D"/>
    <w:rsid w:val="00BE069E"/>
    <w:rsid w:val="00BF1A02"/>
    <w:rsid w:val="00C033E8"/>
    <w:rsid w:val="00C12816"/>
    <w:rsid w:val="00C132F9"/>
    <w:rsid w:val="00C23CC7"/>
    <w:rsid w:val="00C2647C"/>
    <w:rsid w:val="00C32069"/>
    <w:rsid w:val="00C334FF"/>
    <w:rsid w:val="00C723B8"/>
    <w:rsid w:val="00CA6230"/>
    <w:rsid w:val="00CD7510"/>
    <w:rsid w:val="00D0686A"/>
    <w:rsid w:val="00D51205"/>
    <w:rsid w:val="00D57716"/>
    <w:rsid w:val="00D60128"/>
    <w:rsid w:val="00D654AF"/>
    <w:rsid w:val="00D67AC4"/>
    <w:rsid w:val="00D72E20"/>
    <w:rsid w:val="00D76DEE"/>
    <w:rsid w:val="00D86C61"/>
    <w:rsid w:val="00D979DD"/>
    <w:rsid w:val="00DA269B"/>
    <w:rsid w:val="00DA3F9B"/>
    <w:rsid w:val="00DB3983"/>
    <w:rsid w:val="00DE6780"/>
    <w:rsid w:val="00E45868"/>
    <w:rsid w:val="00E45D30"/>
    <w:rsid w:val="00E70F88"/>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70585"/>
    <w:rPr>
      <w:color w:val="605E5C"/>
      <w:shd w:val="clear" w:color="auto" w:fill="E1DFDD"/>
    </w:rPr>
  </w:style>
  <w:style w:type="paragraph" w:customStyle="1" w:styleId="Pa108">
    <w:name w:val="Pa108"/>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47142"/>
    <w:rPr>
      <w:rFonts w:cs="Myriad Pro Cond"/>
      <w:b/>
      <w:bCs/>
      <w:color w:val="211D1E"/>
      <w:sz w:val="30"/>
      <w:szCs w:val="30"/>
    </w:rPr>
  </w:style>
  <w:style w:type="paragraph" w:customStyle="1" w:styleId="Pa10">
    <w:name w:val="Pa10"/>
    <w:basedOn w:val="Normal"/>
    <w:next w:val="Normal"/>
    <w:uiPriority w:val="99"/>
    <w:rsid w:val="00447142"/>
    <w:pPr>
      <w:autoSpaceDE w:val="0"/>
      <w:autoSpaceDN w:val="0"/>
      <w:adjustRightInd w:val="0"/>
      <w:spacing w:after="0" w:line="201" w:lineRule="atLeast"/>
    </w:pPr>
    <w:rPr>
      <w:rFonts w:ascii="Myriad Pro Cond" w:hAnsi="Myriad Pro Cond"/>
      <w:sz w:val="24"/>
      <w:szCs w:val="24"/>
    </w:rPr>
  </w:style>
  <w:style w:type="paragraph" w:customStyle="1" w:styleId="Pa141">
    <w:name w:val="Pa141"/>
    <w:basedOn w:val="Normal"/>
    <w:next w:val="Normal"/>
    <w:uiPriority w:val="99"/>
    <w:rsid w:val="0044714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47142"/>
    <w:rPr>
      <w:rFonts w:ascii="Arial" w:hAnsi="Arial" w:cs="Arial"/>
      <w:color w:val="211D1E"/>
      <w:sz w:val="16"/>
      <w:szCs w:val="16"/>
    </w:rPr>
  </w:style>
  <w:style w:type="paragraph" w:customStyle="1" w:styleId="Pa31">
    <w:name w:val="Pa31"/>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42">
    <w:name w:val="Pa142"/>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43">
    <w:name w:val="Pa143"/>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47">
    <w:name w:val="Pa147"/>
    <w:basedOn w:val="Normal"/>
    <w:next w:val="Normal"/>
    <w:uiPriority w:val="99"/>
    <w:rsid w:val="00447142"/>
    <w:pPr>
      <w:autoSpaceDE w:val="0"/>
      <w:autoSpaceDN w:val="0"/>
      <w:adjustRightInd w:val="0"/>
      <w:spacing w:after="0" w:line="241" w:lineRule="atLeast"/>
    </w:pPr>
    <w:rPr>
      <w:rFonts w:ascii="Myriad Pro Cond" w:hAnsi="Myriad Pro Cond"/>
      <w:sz w:val="24"/>
      <w:szCs w:val="24"/>
    </w:rPr>
  </w:style>
  <w:style w:type="paragraph" w:customStyle="1" w:styleId="Default">
    <w:name w:val="Default"/>
    <w:rsid w:val="00447142"/>
    <w:pPr>
      <w:autoSpaceDE w:val="0"/>
      <w:autoSpaceDN w:val="0"/>
      <w:adjustRightInd w:val="0"/>
      <w:spacing w:after="0" w:line="240" w:lineRule="auto"/>
    </w:pPr>
    <w:rPr>
      <w:rFonts w:ascii="Myriad Pro Cond" w:hAnsi="Myriad Pro Cond" w:cs="Myriad Pro Cond"/>
      <w:color w:val="000000"/>
      <w:sz w:val="24"/>
      <w:szCs w:val="24"/>
    </w:rPr>
  </w:style>
  <w:style w:type="character" w:customStyle="1" w:styleId="A15">
    <w:name w:val="A15"/>
    <w:uiPriority w:val="99"/>
    <w:rsid w:val="00447142"/>
    <w:rPr>
      <w:rFonts w:ascii="Arial" w:hAnsi="Arial" w:cs="Arial"/>
      <w:b/>
      <w:bCs/>
      <w:color w:val="000000"/>
      <w:sz w:val="12"/>
      <w:szCs w:val="12"/>
    </w:rPr>
  </w:style>
  <w:style w:type="paragraph" w:customStyle="1" w:styleId="Pa119">
    <w:name w:val="Pa119"/>
    <w:basedOn w:val="Normal"/>
    <w:next w:val="Normal"/>
    <w:uiPriority w:val="99"/>
    <w:rsid w:val="00447142"/>
    <w:pPr>
      <w:autoSpaceDE w:val="0"/>
      <w:autoSpaceDN w:val="0"/>
      <w:adjustRightInd w:val="0"/>
      <w:spacing w:after="0" w:line="241" w:lineRule="atLeast"/>
    </w:pPr>
    <w:rPr>
      <w:rFonts w:ascii="Myriad Pro Cond" w:hAnsi="Myriad Pro Cond"/>
      <w:sz w:val="24"/>
      <w:szCs w:val="24"/>
    </w:rPr>
  </w:style>
  <w:style w:type="paragraph" w:customStyle="1" w:styleId="Pa8">
    <w:name w:val="Pa8"/>
    <w:basedOn w:val="Normal"/>
    <w:next w:val="Normal"/>
    <w:uiPriority w:val="99"/>
    <w:rsid w:val="00447142"/>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447142"/>
    <w:rPr>
      <w:rFonts w:cs="Myriad Pro Cond"/>
      <w:b/>
      <w:bCs/>
      <w:color w:val="000000"/>
      <w:sz w:val="32"/>
      <w:szCs w:val="32"/>
    </w:rPr>
  </w:style>
  <w:style w:type="paragraph" w:customStyle="1" w:styleId="Pa3">
    <w:name w:val="Pa3"/>
    <w:basedOn w:val="Normal"/>
    <w:next w:val="Normal"/>
    <w:uiPriority w:val="99"/>
    <w:rsid w:val="00447142"/>
    <w:pPr>
      <w:autoSpaceDE w:val="0"/>
      <w:autoSpaceDN w:val="0"/>
      <w:adjustRightInd w:val="0"/>
      <w:spacing w:after="0" w:line="241" w:lineRule="atLeast"/>
    </w:pPr>
    <w:rPr>
      <w:rFonts w:ascii="Myriad Pro Cond" w:hAnsi="Myriad Pro Cond"/>
      <w:sz w:val="24"/>
      <w:szCs w:val="24"/>
    </w:rPr>
  </w:style>
  <w:style w:type="paragraph" w:customStyle="1" w:styleId="Pa117">
    <w:name w:val="Pa117"/>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20">
    <w:name w:val="Pa120"/>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447142"/>
    <w:pPr>
      <w:autoSpaceDE w:val="0"/>
      <w:autoSpaceDN w:val="0"/>
      <w:adjustRightInd w:val="0"/>
      <w:spacing w:after="0" w:line="161" w:lineRule="atLeast"/>
    </w:pPr>
    <w:rPr>
      <w:rFonts w:ascii="Myriad Pro Cond" w:hAnsi="Myriad Pro Cond"/>
      <w:sz w:val="24"/>
      <w:szCs w:val="24"/>
    </w:rPr>
  </w:style>
  <w:style w:type="paragraph" w:customStyle="1" w:styleId="Pa115">
    <w:name w:val="Pa115"/>
    <w:basedOn w:val="Normal"/>
    <w:next w:val="Normal"/>
    <w:uiPriority w:val="99"/>
    <w:rsid w:val="00447142"/>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447142"/>
    <w:pPr>
      <w:autoSpaceDE w:val="0"/>
      <w:autoSpaceDN w:val="0"/>
      <w:adjustRightInd w:val="0"/>
      <w:spacing w:after="0" w:line="141" w:lineRule="atLeast"/>
    </w:pPr>
    <w:rPr>
      <w:rFonts w:ascii="Myriad Pro Cond" w:hAnsi="Myriad Pro Cond"/>
      <w:sz w:val="24"/>
      <w:szCs w:val="24"/>
    </w:rPr>
  </w:style>
  <w:style w:type="paragraph" w:customStyle="1" w:styleId="Pa127">
    <w:name w:val="Pa127"/>
    <w:basedOn w:val="Normal"/>
    <w:next w:val="Normal"/>
    <w:uiPriority w:val="99"/>
    <w:rsid w:val="00AC2AFC"/>
    <w:pPr>
      <w:autoSpaceDE w:val="0"/>
      <w:autoSpaceDN w:val="0"/>
      <w:adjustRightInd w:val="0"/>
      <w:spacing w:after="0" w:line="241" w:lineRule="atLeast"/>
    </w:pPr>
    <w:rPr>
      <w:rFonts w:ascii="Myriad Pro Cond" w:hAnsi="Myriad Pro Cond"/>
      <w:sz w:val="24"/>
      <w:szCs w:val="24"/>
    </w:rPr>
  </w:style>
  <w:style w:type="paragraph" w:customStyle="1" w:styleId="Pa150">
    <w:name w:val="Pa150"/>
    <w:basedOn w:val="Normal"/>
    <w:next w:val="Normal"/>
    <w:uiPriority w:val="99"/>
    <w:rsid w:val="00AC2AFC"/>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tsmall@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C74D8"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C74D8"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C74D8"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C74D8"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C74D8"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C74D8"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C74D8"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C74D8"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C74D8"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C74D8"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31304"/>
    <w:rsid w:val="00156A9E"/>
    <w:rsid w:val="001B45B5"/>
    <w:rsid w:val="00261191"/>
    <w:rsid w:val="0028126C"/>
    <w:rsid w:val="00293680"/>
    <w:rsid w:val="00316A84"/>
    <w:rsid w:val="00342C55"/>
    <w:rsid w:val="00371DB3"/>
    <w:rsid w:val="0038006E"/>
    <w:rsid w:val="004027ED"/>
    <w:rsid w:val="004068B1"/>
    <w:rsid w:val="00436F7C"/>
    <w:rsid w:val="00444715"/>
    <w:rsid w:val="00497BFF"/>
    <w:rsid w:val="004B7262"/>
    <w:rsid w:val="004E1A75"/>
    <w:rsid w:val="004E386C"/>
    <w:rsid w:val="00566E19"/>
    <w:rsid w:val="00587536"/>
    <w:rsid w:val="005D5D2F"/>
    <w:rsid w:val="005F61BC"/>
    <w:rsid w:val="00623293"/>
    <w:rsid w:val="00636142"/>
    <w:rsid w:val="006C0858"/>
    <w:rsid w:val="00710558"/>
    <w:rsid w:val="00724E33"/>
    <w:rsid w:val="007B5EE7"/>
    <w:rsid w:val="007C429E"/>
    <w:rsid w:val="0088172E"/>
    <w:rsid w:val="00970416"/>
    <w:rsid w:val="00990BFA"/>
    <w:rsid w:val="009C0E11"/>
    <w:rsid w:val="009F527F"/>
    <w:rsid w:val="00A21721"/>
    <w:rsid w:val="00AC297B"/>
    <w:rsid w:val="00AC3009"/>
    <w:rsid w:val="00AD5D56"/>
    <w:rsid w:val="00B2559E"/>
    <w:rsid w:val="00B46AFF"/>
    <w:rsid w:val="00B5782F"/>
    <w:rsid w:val="00B6297C"/>
    <w:rsid w:val="00BA2926"/>
    <w:rsid w:val="00BD5703"/>
    <w:rsid w:val="00C16165"/>
    <w:rsid w:val="00C2331D"/>
    <w:rsid w:val="00C35680"/>
    <w:rsid w:val="00C3760F"/>
    <w:rsid w:val="00CD4EF8"/>
    <w:rsid w:val="00D556D2"/>
    <w:rsid w:val="00DC74D8"/>
    <w:rsid w:val="00F13D3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2022-04-11T14:03:00Z</dcterms:created>
  <dcterms:modified xsi:type="dcterms:W3CDTF">2022-04-25T15:50:00Z</dcterms:modified>
</cp:coreProperties>
</file>