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69A49F59" w:rsidR="00AD2FB4" w:rsidRDefault="006711FC" w:rsidP="00AD2FB4">
      <w:pPr>
        <w:rPr>
          <w:rFonts w:asciiTheme="majorHAnsi" w:hAnsiTheme="majorHAnsi" w:cs="Arial"/>
          <w:b/>
          <w:szCs w:val="20"/>
        </w:rPr>
      </w:pPr>
      <w:r>
        <w:rPr>
          <w:rFonts w:ascii="MS Gothic" w:eastAsia="MS Gothic" w:hAnsi="MS Gothic" w:cs="Arial"/>
          <w:b/>
          <w:szCs w:val="20"/>
        </w:rPr>
        <w:t>[</w:t>
      </w:r>
      <w:r w:rsidR="00613434">
        <w:rPr>
          <w:rFonts w:ascii="MS Gothic" w:eastAsia="MS Gothic" w:hAnsi="MS Gothic" w:cs="Arial"/>
          <w:b/>
          <w:szCs w:val="20"/>
        </w:rPr>
        <w:t>X</w:t>
      </w:r>
      <w:r w:rsidR="00AD2FB4">
        <w:rPr>
          <w:rFonts w:ascii="MS Gothic" w:eastAsia="MS Gothic" w:hAnsi="MS Gothic" w:cs="Arial"/>
          <w:b/>
          <w:szCs w:val="20"/>
        </w:rPr>
        <w:t>]</w:t>
      </w:r>
      <w:r w:rsidR="00AD2FB4">
        <w:rPr>
          <w:rFonts w:asciiTheme="majorHAnsi" w:hAnsiTheme="majorHAnsi" w:cs="Arial"/>
          <w:b/>
          <w:szCs w:val="20"/>
        </w:rPr>
        <w:tab/>
      </w:r>
      <w:r w:rsidR="00AD2FB4"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0C12E040" w:rsidR="0085052C" w:rsidRPr="0085052C" w:rsidRDefault="00A21B85" w:rsidP="00613434">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sidR="006711FC">
              <w:rPr>
                <w:rFonts w:ascii="MS Gothic" w:eastAsia="MS Gothic" w:hAnsi="MS Gothic" w:cs="Arial"/>
                <w:b/>
                <w:szCs w:val="20"/>
              </w:rPr>
              <w:t>[</w:t>
            </w:r>
            <w:r w:rsidR="00613434">
              <w:rPr>
                <w:rFonts w:ascii="MS Gothic" w:eastAsia="MS Gothic" w:hAnsi="MS Gothic" w:cs="Arial"/>
                <w:b/>
                <w:szCs w:val="20"/>
              </w:rPr>
              <w:t>X</w:t>
            </w:r>
            <w:r>
              <w:rPr>
                <w:rFonts w:ascii="MS Gothic" w:eastAsia="MS Gothic" w:hAnsi="MS Gothic" w:cs="Arial"/>
                <w:b/>
                <w:szCs w:val="20"/>
              </w:rPr>
              <w:t>]</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2262F524" w:rsidR="00AD2FB4" w:rsidRDefault="00F27103" w:rsidP="004473C6">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473C6">
                        <w:rPr>
                          <w:rFonts w:asciiTheme="majorHAnsi" w:hAnsiTheme="majorHAnsi"/>
                          <w:sz w:val="20"/>
                          <w:szCs w:val="20"/>
                        </w:rPr>
                        <w:t>Warren Johnson</w:t>
                      </w:r>
                    </w:sdtContent>
                  </w:sdt>
                </w:p>
              </w:tc>
              <w:sdt>
                <w:sdtPr>
                  <w:rPr>
                    <w:rFonts w:asciiTheme="majorHAnsi" w:hAnsiTheme="majorHAnsi"/>
                    <w:sz w:val="20"/>
                    <w:szCs w:val="20"/>
                  </w:rPr>
                  <w:alias w:val="Date"/>
                  <w:tag w:val="Date"/>
                  <w:id w:val="726572248"/>
                  <w:placeholder>
                    <w:docPart w:val="B560AC293F8646BBB2E6EA913E4A2A05"/>
                  </w:placeholder>
                  <w:date w:fullDate="2020-03-17T00:00:00Z">
                    <w:dateFormat w:val="M/d/yyyy"/>
                    <w:lid w:val="en-US"/>
                    <w:storeMappedDataAs w:val="dateTime"/>
                    <w:calendar w:val="gregorian"/>
                  </w:date>
                </w:sdtPr>
                <w:sdtEndPr/>
                <w:sdtContent>
                  <w:tc>
                    <w:tcPr>
                      <w:tcW w:w="1350" w:type="dxa"/>
                      <w:vAlign w:val="bottom"/>
                    </w:tcPr>
                    <w:p w14:paraId="314C59B3" w14:textId="2992A18D" w:rsidR="00AD2FB4" w:rsidRDefault="004473C6" w:rsidP="00694ADE">
                      <w:pPr>
                        <w:jc w:val="center"/>
                        <w:rPr>
                          <w:rFonts w:asciiTheme="majorHAnsi" w:hAnsiTheme="majorHAnsi"/>
                          <w:sz w:val="20"/>
                          <w:szCs w:val="20"/>
                        </w:rPr>
                      </w:pPr>
                      <w:r>
                        <w:rPr>
                          <w:rFonts w:asciiTheme="majorHAnsi" w:hAnsiTheme="majorHAnsi"/>
                          <w:sz w:val="20"/>
                          <w:szCs w:val="20"/>
                        </w:rPr>
                        <w:t>3/17/2020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055754B5" w:rsidR="00AD2FB4" w:rsidRDefault="00F27103"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5E50BA">
                        <w:rPr>
                          <w:rFonts w:asciiTheme="majorHAnsi" w:hAnsiTheme="majorHAnsi"/>
                          <w:sz w:val="20"/>
                          <w:szCs w:val="20"/>
                        </w:rPr>
                        <w:t>Joanna Grymes</w:t>
                      </w:r>
                    </w:sdtContent>
                  </w:sdt>
                </w:p>
              </w:tc>
              <w:sdt>
                <w:sdtPr>
                  <w:rPr>
                    <w:rFonts w:asciiTheme="majorHAnsi" w:hAnsiTheme="majorHAnsi"/>
                    <w:sz w:val="20"/>
                    <w:szCs w:val="20"/>
                  </w:rPr>
                  <w:alias w:val="Date"/>
                  <w:tag w:val="Date"/>
                  <w:id w:val="1114327292"/>
                  <w:placeholder>
                    <w:docPart w:val="65A1562B3A9043A8994E8D6A5452C4FC"/>
                  </w:placeholder>
                  <w:date w:fullDate="2020-03-31T00:00:00Z">
                    <w:dateFormat w:val="M/d/yyyy"/>
                    <w:lid w:val="en-US"/>
                    <w:storeMappedDataAs w:val="dateTime"/>
                    <w:calendar w:val="gregorian"/>
                  </w:date>
                </w:sdtPr>
                <w:sdtEndPr/>
                <w:sdtContent>
                  <w:tc>
                    <w:tcPr>
                      <w:tcW w:w="1350" w:type="dxa"/>
                      <w:vAlign w:val="bottom"/>
                    </w:tcPr>
                    <w:p w14:paraId="02F570D0" w14:textId="341AD77D" w:rsidR="00AD2FB4" w:rsidRDefault="005E50BA" w:rsidP="00694ADE">
                      <w:pPr>
                        <w:jc w:val="center"/>
                        <w:rPr>
                          <w:rFonts w:asciiTheme="majorHAnsi" w:hAnsiTheme="majorHAnsi"/>
                          <w:sz w:val="20"/>
                          <w:szCs w:val="20"/>
                        </w:rPr>
                      </w:pPr>
                      <w:r>
                        <w:rPr>
                          <w:rFonts w:asciiTheme="majorHAnsi" w:hAnsiTheme="majorHAnsi"/>
                          <w:sz w:val="20"/>
                          <w:szCs w:val="20"/>
                        </w:rPr>
                        <w:t>3/31/2020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1312B8A7" w:rsidR="00AD2FB4" w:rsidRDefault="00F27103" w:rsidP="00EF728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F7287">
                        <w:rPr>
                          <w:rFonts w:asciiTheme="majorHAnsi" w:hAnsiTheme="majorHAnsi"/>
                          <w:sz w:val="20"/>
                          <w:szCs w:val="20"/>
                        </w:rPr>
                        <w:t>Janelle Collins</w:t>
                      </w:r>
                    </w:sdtContent>
                  </w:sdt>
                </w:p>
              </w:tc>
              <w:sdt>
                <w:sdtPr>
                  <w:rPr>
                    <w:rFonts w:asciiTheme="majorHAnsi" w:hAnsiTheme="majorHAnsi"/>
                    <w:sz w:val="20"/>
                    <w:szCs w:val="20"/>
                  </w:rPr>
                  <w:alias w:val="Date"/>
                  <w:tag w:val="Date"/>
                  <w:id w:val="-1811082839"/>
                  <w:placeholder>
                    <w:docPart w:val="18E75FDC68B240D1AFB9E3320B45C25B"/>
                  </w:placeholder>
                  <w:date w:fullDate="2020-03-18T00:00:00Z">
                    <w:dateFormat w:val="M/d/yyyy"/>
                    <w:lid w:val="en-US"/>
                    <w:storeMappedDataAs w:val="dateTime"/>
                    <w:calendar w:val="gregorian"/>
                  </w:date>
                </w:sdtPr>
                <w:sdtEndPr/>
                <w:sdtContent>
                  <w:tc>
                    <w:tcPr>
                      <w:tcW w:w="1350" w:type="dxa"/>
                      <w:vAlign w:val="bottom"/>
                    </w:tcPr>
                    <w:p w14:paraId="35AAA168" w14:textId="35F28949" w:rsidR="00AD2FB4" w:rsidRDefault="00EF7287" w:rsidP="00694ADE">
                      <w:pPr>
                        <w:jc w:val="center"/>
                        <w:rPr>
                          <w:rFonts w:asciiTheme="majorHAnsi" w:hAnsiTheme="majorHAnsi"/>
                          <w:sz w:val="20"/>
                          <w:szCs w:val="20"/>
                        </w:rPr>
                      </w:pPr>
                      <w:r>
                        <w:rPr>
                          <w:rFonts w:asciiTheme="majorHAnsi" w:hAnsiTheme="majorHAnsi"/>
                          <w:sz w:val="20"/>
                          <w:szCs w:val="20"/>
                        </w:rPr>
                        <w:t>3/18/2020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5BDB8FDD" w:rsidR="00AD2FB4" w:rsidRDefault="00F27103" w:rsidP="00287A01">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287A01">
                        <w:rPr>
                          <w:rFonts w:asciiTheme="majorHAnsi" w:hAnsiTheme="majorHAnsi"/>
                          <w:sz w:val="20"/>
                          <w:szCs w:val="20"/>
                        </w:rPr>
                        <w:t>Mary Jane Bradley</w:t>
                      </w:r>
                    </w:sdtContent>
                  </w:sdt>
                </w:p>
              </w:tc>
              <w:sdt>
                <w:sdtPr>
                  <w:rPr>
                    <w:rFonts w:asciiTheme="majorHAnsi" w:hAnsiTheme="majorHAnsi"/>
                    <w:sz w:val="20"/>
                    <w:szCs w:val="20"/>
                  </w:rPr>
                  <w:alias w:val="Date"/>
                  <w:tag w:val="Date"/>
                  <w:id w:val="-1364362510"/>
                  <w:placeholder>
                    <w:docPart w:val="7A4D2A8C482941A7B47256B9D5178058"/>
                  </w:placeholder>
                  <w:date w:fullDate="2020-04-02T00:00:00Z">
                    <w:dateFormat w:val="M/d/yyyy"/>
                    <w:lid w:val="en-US"/>
                    <w:storeMappedDataAs w:val="dateTime"/>
                    <w:calendar w:val="gregorian"/>
                  </w:date>
                </w:sdtPr>
                <w:sdtEndPr/>
                <w:sdtContent>
                  <w:tc>
                    <w:tcPr>
                      <w:tcW w:w="1350" w:type="dxa"/>
                      <w:vAlign w:val="bottom"/>
                    </w:tcPr>
                    <w:p w14:paraId="5E460750" w14:textId="3727E4A0" w:rsidR="00AD2FB4" w:rsidRDefault="00287A01" w:rsidP="00287A01">
                      <w:pPr>
                        <w:jc w:val="center"/>
                        <w:rPr>
                          <w:rFonts w:asciiTheme="majorHAnsi" w:hAnsiTheme="majorHAnsi"/>
                          <w:sz w:val="20"/>
                          <w:szCs w:val="20"/>
                        </w:rPr>
                      </w:pPr>
                      <w:r>
                        <w:rPr>
                          <w:rFonts w:asciiTheme="majorHAnsi" w:hAnsiTheme="majorHAnsi"/>
                          <w:sz w:val="20"/>
                          <w:szCs w:val="20"/>
                        </w:rPr>
                        <w:t>4/2/2020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D21F0D0" w:rsidR="00AD2FB4" w:rsidRDefault="00F27103" w:rsidP="00AC7860">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AC7860">
                        <w:rPr>
                          <w:rFonts w:asciiTheme="majorHAnsi" w:hAnsiTheme="majorHAnsi"/>
                          <w:sz w:val="20"/>
                          <w:szCs w:val="20"/>
                        </w:rPr>
                        <w:t>Warren Johnson</w:t>
                      </w:r>
                    </w:sdtContent>
                  </w:sdt>
                </w:p>
              </w:tc>
              <w:sdt>
                <w:sdtPr>
                  <w:rPr>
                    <w:rFonts w:asciiTheme="majorHAnsi" w:hAnsiTheme="majorHAnsi"/>
                    <w:sz w:val="20"/>
                    <w:szCs w:val="20"/>
                  </w:rPr>
                  <w:alias w:val="Date"/>
                  <w:tag w:val="Date"/>
                  <w:id w:val="795952846"/>
                  <w:placeholder>
                    <w:docPart w:val="5D15898949EA4982A20E6F2017F9FB8F"/>
                  </w:placeholder>
                  <w:date w:fullDate="2020-03-30T00:00:00Z">
                    <w:dateFormat w:val="M/d/yyyy"/>
                    <w:lid w:val="en-US"/>
                    <w:storeMappedDataAs w:val="dateTime"/>
                    <w:calendar w:val="gregorian"/>
                  </w:date>
                </w:sdtPr>
                <w:sdtEndPr/>
                <w:sdtContent>
                  <w:tc>
                    <w:tcPr>
                      <w:tcW w:w="1350" w:type="dxa"/>
                      <w:vAlign w:val="bottom"/>
                    </w:tcPr>
                    <w:p w14:paraId="59A2A3AF" w14:textId="4A3D7BA2" w:rsidR="00AD2FB4" w:rsidRDefault="00AC7860" w:rsidP="00694ADE">
                      <w:pPr>
                        <w:jc w:val="center"/>
                        <w:rPr>
                          <w:rFonts w:asciiTheme="majorHAnsi" w:hAnsiTheme="majorHAnsi"/>
                          <w:sz w:val="20"/>
                          <w:szCs w:val="20"/>
                        </w:rPr>
                      </w:pPr>
                      <w:r>
                        <w:rPr>
                          <w:rFonts w:asciiTheme="majorHAnsi" w:hAnsiTheme="majorHAnsi"/>
                          <w:sz w:val="20"/>
                          <w:szCs w:val="20"/>
                        </w:rPr>
                        <w:t>3/30/2020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F27103"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AB21DB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87B904B" w14:textId="77777777" w:rsidTr="00694ADE">
              <w:trPr>
                <w:trHeight w:val="113"/>
              </w:trPr>
              <w:tc>
                <w:tcPr>
                  <w:tcW w:w="3685" w:type="dxa"/>
                  <w:vAlign w:val="bottom"/>
                </w:tcPr>
                <w:p w14:paraId="0085A892" w14:textId="00D0989A" w:rsidR="00AD2FB4" w:rsidRDefault="00F27103" w:rsidP="003A0872">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3A0872">
                        <w:rPr>
                          <w:rFonts w:asciiTheme="majorHAnsi" w:hAnsiTheme="majorHAnsi"/>
                          <w:sz w:val="20"/>
                          <w:szCs w:val="20"/>
                        </w:rPr>
                        <w:t>Gina Hogue</w:t>
                      </w:r>
                    </w:sdtContent>
                  </w:sdt>
                </w:p>
              </w:tc>
              <w:sdt>
                <w:sdtPr>
                  <w:rPr>
                    <w:rFonts w:asciiTheme="majorHAnsi" w:hAnsiTheme="majorHAnsi"/>
                    <w:sz w:val="20"/>
                    <w:szCs w:val="20"/>
                  </w:rPr>
                  <w:alias w:val="Date"/>
                  <w:tag w:val="Date"/>
                  <w:id w:val="1607542089"/>
                  <w:placeholder>
                    <w:docPart w:val="2DA7F655057E4FAA8C10BB07A8287DA3"/>
                  </w:placeholder>
                  <w:date w:fullDate="2020-03-31T00:00:00Z">
                    <w:dateFormat w:val="M/d/yyyy"/>
                    <w:lid w:val="en-US"/>
                    <w:storeMappedDataAs w:val="dateTime"/>
                    <w:calendar w:val="gregorian"/>
                  </w:date>
                </w:sdtPr>
                <w:sdtEndPr/>
                <w:sdtContent>
                  <w:tc>
                    <w:tcPr>
                      <w:tcW w:w="1350" w:type="dxa"/>
                      <w:vAlign w:val="bottom"/>
                    </w:tcPr>
                    <w:p w14:paraId="22A0A8E1" w14:textId="276F79BB" w:rsidR="00AD2FB4" w:rsidRDefault="003A0872" w:rsidP="00694ADE">
                      <w:pPr>
                        <w:jc w:val="center"/>
                        <w:rPr>
                          <w:rFonts w:asciiTheme="majorHAnsi" w:hAnsiTheme="majorHAnsi"/>
                          <w:sz w:val="20"/>
                          <w:szCs w:val="20"/>
                        </w:rPr>
                      </w:pPr>
                      <w:r>
                        <w:rPr>
                          <w:rFonts w:asciiTheme="majorHAnsi" w:hAnsiTheme="majorHAnsi"/>
                          <w:sz w:val="20"/>
                          <w:szCs w:val="20"/>
                        </w:rPr>
                        <w:t>3/31/2020</w:t>
                      </w:r>
                    </w:p>
                  </w:tc>
                </w:sdtContent>
              </w:sdt>
            </w:tr>
          </w:tbl>
          <w:p w14:paraId="075B2FFB"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8E101DC" w14:textId="77777777" w:rsidTr="00694ADE">
              <w:trPr>
                <w:trHeight w:val="113"/>
              </w:trPr>
              <w:tc>
                <w:tcPr>
                  <w:tcW w:w="3685" w:type="dxa"/>
                  <w:vAlign w:val="bottom"/>
                </w:tcPr>
                <w:p w14:paraId="504C57C8" w14:textId="77777777" w:rsidR="00AD2FB4" w:rsidRDefault="00F27103" w:rsidP="00694ADE">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79563159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1BD08091"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1388DE4D" w14:textId="77777777" w:rsidTr="00694AD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0B0DCF82" w14:textId="77777777" w:rsidTr="00694ADE">
              <w:trPr>
                <w:trHeight w:val="113"/>
              </w:trPr>
              <w:tc>
                <w:tcPr>
                  <w:tcW w:w="3685" w:type="dxa"/>
                  <w:vAlign w:val="bottom"/>
                </w:tcPr>
                <w:p w14:paraId="5E2BBFB0" w14:textId="77777777" w:rsidR="000F2A51" w:rsidRDefault="00F27103"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1198004653"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1198004653"/>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F65AF95"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3F876B23" w:rsidR="00AD2FB4" w:rsidRPr="00592A95" w:rsidRDefault="000F2A51" w:rsidP="00694ADE">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A2533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015D6C1" w14:textId="77777777" w:rsidTr="00694ADE">
              <w:trPr>
                <w:trHeight w:val="113"/>
              </w:trPr>
              <w:tc>
                <w:tcPr>
                  <w:tcW w:w="3685" w:type="dxa"/>
                  <w:vAlign w:val="bottom"/>
                </w:tcPr>
                <w:p w14:paraId="0D7C6662" w14:textId="77777777" w:rsidR="00AD2FB4" w:rsidRDefault="00F27103" w:rsidP="00694ADE">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69675277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787087C7"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Vice Chancellor for Academic Affairs</w:t>
            </w: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5064851A" w:rsidR="006E6FEC" w:rsidRDefault="00613434" w:rsidP="006711FC">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Dr. Catherine Calloway, Dept. of English, Philosophy, and World Languages,</w:t>
          </w:r>
          <w:r w:rsidR="006711FC">
            <w:rPr>
              <w:rFonts w:asciiTheme="majorHAnsi" w:hAnsiTheme="majorHAnsi" w:cs="Arial"/>
              <w:sz w:val="20"/>
              <w:szCs w:val="20"/>
            </w:rPr>
            <w:t xml:space="preserve">       </w:t>
          </w:r>
          <w:hyperlink r:id="rId7" w:history="1">
            <w:r w:rsidR="006711FC" w:rsidRPr="00BF3DCA">
              <w:rPr>
                <w:rStyle w:val="Hyperlink"/>
                <w:rFonts w:asciiTheme="majorHAnsi" w:hAnsiTheme="majorHAnsi" w:cs="Arial"/>
                <w:sz w:val="20"/>
                <w:szCs w:val="20"/>
              </w:rPr>
              <w:t>ccather@astate.edu</w:t>
            </w:r>
          </w:hyperlink>
          <w:r w:rsidR="006711FC">
            <w:rPr>
              <w:rFonts w:asciiTheme="majorHAnsi" w:hAnsiTheme="majorHAnsi" w:cs="Arial"/>
              <w:sz w:val="20"/>
              <w:szCs w:val="20"/>
            </w:rPr>
            <w:t xml:space="preserve">     8709722241</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id w:val="-1727446625"/>
      </w:sdtPr>
      <w:sdtEndPr/>
      <w:sdtContent>
        <w:p w14:paraId="3A647BD6" w14:textId="2C4E90E3" w:rsidR="00613434" w:rsidRPr="00B4173E" w:rsidRDefault="00B4173E" w:rsidP="00B4173E">
          <w:pPr>
            <w:pStyle w:val="ListParagraph"/>
            <w:numPr>
              <w:ilvl w:val="0"/>
              <w:numId w:val="14"/>
            </w:numPr>
            <w:tabs>
              <w:tab w:val="left" w:pos="360"/>
              <w:tab w:val="left" w:pos="720"/>
            </w:tabs>
            <w:spacing w:after="0" w:line="240" w:lineRule="auto"/>
            <w:rPr>
              <w:rFonts w:asciiTheme="majorHAnsi" w:hAnsiTheme="majorHAnsi" w:cs="Arial"/>
              <w:sz w:val="20"/>
              <w:szCs w:val="20"/>
            </w:rPr>
          </w:pPr>
          <w:r>
            <w:t xml:space="preserve"> </w:t>
          </w:r>
          <w:r w:rsidR="00613434" w:rsidRPr="00B4173E">
            <w:rPr>
              <w:rFonts w:asciiTheme="majorHAnsi" w:hAnsiTheme="majorHAnsi" w:cs="Arial"/>
              <w:sz w:val="20"/>
              <w:szCs w:val="20"/>
            </w:rPr>
            <w:t>Modify requirements of the MA and MSE in English: Add comment about deficient grades.</w:t>
          </w:r>
        </w:p>
        <w:p w14:paraId="10CE3A31" w14:textId="326F9F54" w:rsidR="00613434" w:rsidRDefault="00613434" w:rsidP="00613434">
          <w:pPr>
            <w:tabs>
              <w:tab w:val="left" w:pos="360"/>
              <w:tab w:val="left" w:pos="720"/>
            </w:tabs>
            <w:spacing w:after="0" w:line="240" w:lineRule="auto"/>
            <w:rPr>
              <w:rFonts w:asciiTheme="majorHAnsi" w:hAnsiTheme="majorHAnsi" w:cs="Arial"/>
              <w:sz w:val="20"/>
              <w:szCs w:val="20"/>
            </w:rPr>
          </w:pPr>
        </w:p>
        <w:p w14:paraId="5089405F" w14:textId="4CE8A0CC" w:rsidR="00613434" w:rsidRPr="00B4173E" w:rsidRDefault="00613434" w:rsidP="00B4173E">
          <w:pPr>
            <w:pStyle w:val="ListParagraph"/>
            <w:numPr>
              <w:ilvl w:val="0"/>
              <w:numId w:val="14"/>
            </w:numPr>
            <w:tabs>
              <w:tab w:val="left" w:pos="360"/>
              <w:tab w:val="left" w:pos="720"/>
            </w:tabs>
            <w:spacing w:after="0" w:line="240" w:lineRule="auto"/>
            <w:rPr>
              <w:rFonts w:asciiTheme="majorHAnsi" w:hAnsiTheme="majorHAnsi" w:cs="Arial"/>
              <w:sz w:val="20"/>
              <w:szCs w:val="20"/>
            </w:rPr>
          </w:pPr>
          <w:r w:rsidRPr="00B4173E">
            <w:rPr>
              <w:rFonts w:asciiTheme="majorHAnsi" w:hAnsiTheme="majorHAnsi" w:cs="Arial"/>
              <w:sz w:val="20"/>
              <w:szCs w:val="20"/>
            </w:rPr>
            <w:t xml:space="preserve">Modify requirements of the MA in English:  </w:t>
          </w:r>
          <w:r w:rsidR="00A12FAF">
            <w:rPr>
              <w:rFonts w:asciiTheme="majorHAnsi" w:hAnsiTheme="majorHAnsi" w:cs="Arial"/>
              <w:sz w:val="20"/>
              <w:szCs w:val="20"/>
            </w:rPr>
            <w:t>Add clarification regarding registration for thesis hours and c</w:t>
          </w:r>
          <w:r w:rsidRPr="00B4173E">
            <w:rPr>
              <w:rFonts w:asciiTheme="majorHAnsi" w:hAnsiTheme="majorHAnsi" w:cs="Arial"/>
              <w:sz w:val="20"/>
              <w:szCs w:val="20"/>
            </w:rPr>
            <w:t>orrect foreign langu</w:t>
          </w:r>
          <w:r w:rsidR="0010059B">
            <w:rPr>
              <w:rFonts w:asciiTheme="majorHAnsi" w:hAnsiTheme="majorHAnsi" w:cs="Arial"/>
              <w:sz w:val="20"/>
              <w:szCs w:val="20"/>
            </w:rPr>
            <w:t>a</w:t>
          </w:r>
          <w:r w:rsidRPr="00B4173E">
            <w:rPr>
              <w:rFonts w:asciiTheme="majorHAnsi" w:hAnsiTheme="majorHAnsi" w:cs="Arial"/>
              <w:sz w:val="20"/>
              <w:szCs w:val="20"/>
            </w:rPr>
            <w:t>ge requirements.</w:t>
          </w:r>
        </w:p>
        <w:p w14:paraId="1C9CBCBB" w14:textId="77777777" w:rsidR="00613434" w:rsidRDefault="00613434" w:rsidP="00613434">
          <w:pPr>
            <w:tabs>
              <w:tab w:val="left" w:pos="360"/>
              <w:tab w:val="left" w:pos="720"/>
            </w:tabs>
            <w:spacing w:after="0" w:line="240" w:lineRule="auto"/>
            <w:rPr>
              <w:rFonts w:asciiTheme="majorHAnsi" w:hAnsiTheme="majorHAnsi" w:cs="Arial"/>
              <w:sz w:val="20"/>
              <w:szCs w:val="20"/>
            </w:rPr>
          </w:pPr>
        </w:p>
        <w:p w14:paraId="1B3C1C6B" w14:textId="546C8B14" w:rsidR="002E3FC9" w:rsidRPr="00B4173E" w:rsidRDefault="00B4173E" w:rsidP="00B4173E">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w:t>
          </w:r>
          <w:r w:rsidR="00613434" w:rsidRPr="00B4173E">
            <w:rPr>
              <w:rFonts w:asciiTheme="majorHAnsi" w:hAnsiTheme="majorHAnsi" w:cs="Arial"/>
              <w:sz w:val="20"/>
              <w:szCs w:val="20"/>
            </w:rPr>
            <w:t xml:space="preserve">Modify requirements of the MSE in English: </w:t>
          </w:r>
          <w:r w:rsidR="00923000" w:rsidRPr="00B4173E">
            <w:rPr>
              <w:rFonts w:asciiTheme="majorHAnsi" w:hAnsiTheme="majorHAnsi" w:cs="Arial"/>
              <w:sz w:val="20"/>
              <w:szCs w:val="20"/>
            </w:rPr>
            <w:t>Add statement about graduate course numbering to match that of MA.</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08CA2AEB" w:rsidR="002E3FC9" w:rsidRDefault="0092300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2020</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019AAB76" w14:textId="72C12292" w:rsidR="002E3FC9" w:rsidRDefault="00BF1BC6" w:rsidP="002E3FC9">
          <w:pPr>
            <w:tabs>
              <w:tab w:val="left" w:pos="360"/>
              <w:tab w:val="left" w:pos="720"/>
            </w:tabs>
            <w:spacing w:after="0" w:line="240" w:lineRule="auto"/>
            <w:rPr>
              <w:rFonts w:asciiTheme="majorHAnsi" w:hAnsiTheme="majorHAnsi" w:cs="Arial"/>
              <w:sz w:val="20"/>
              <w:szCs w:val="20"/>
            </w:rPr>
          </w:pPr>
          <w:r w:rsidRPr="00BF1BC6">
            <w:rPr>
              <w:rFonts w:asciiTheme="majorHAnsi" w:hAnsiTheme="majorHAnsi" w:cs="Arial"/>
              <w:sz w:val="20"/>
              <w:szCs w:val="20"/>
            </w:rPr>
            <w:t xml:space="preserve">Adding a comment about deficient grades brings the </w:t>
          </w:r>
          <w:r w:rsidR="0010059B">
            <w:rPr>
              <w:rFonts w:asciiTheme="majorHAnsi" w:hAnsiTheme="majorHAnsi" w:cs="Arial"/>
              <w:sz w:val="20"/>
              <w:szCs w:val="20"/>
            </w:rPr>
            <w:t>Bulletin</w:t>
          </w:r>
          <w:r w:rsidRPr="00BF1BC6">
            <w:rPr>
              <w:rFonts w:asciiTheme="majorHAnsi" w:hAnsiTheme="majorHAnsi" w:cs="Arial"/>
              <w:sz w:val="20"/>
              <w:szCs w:val="20"/>
            </w:rPr>
            <w:t xml:space="preserve"> in line with expectations expressed elsewhere, for maximal clarity.</w:t>
          </w:r>
          <w:r w:rsidR="006711FC">
            <w:rPr>
              <w:rFonts w:asciiTheme="majorHAnsi" w:hAnsiTheme="majorHAnsi" w:cs="Arial"/>
              <w:sz w:val="20"/>
              <w:szCs w:val="20"/>
            </w:rPr>
            <w:t xml:space="preserve"> </w:t>
          </w:r>
          <w:r w:rsidR="00923000">
            <w:rPr>
              <w:rFonts w:asciiTheme="majorHAnsi" w:hAnsiTheme="majorHAnsi" w:cs="Arial"/>
              <w:sz w:val="20"/>
              <w:szCs w:val="20"/>
            </w:rPr>
            <w:t xml:space="preserve">  The foreign language requirement has been updated to remove obsolete information.</w:t>
          </w:r>
        </w:p>
      </w:sdtContent>
    </w:sdt>
    <w:p w14:paraId="595BD260" w14:textId="32A2A510" w:rsidR="00C033E8" w:rsidRDefault="005A18F5" w:rsidP="005A18F5">
      <w:pPr>
        <w:rPr>
          <w:rFonts w:asciiTheme="majorHAnsi" w:hAnsiTheme="majorHAnsi" w:cs="Arial"/>
          <w:sz w:val="20"/>
          <w:szCs w:val="20"/>
        </w:rPr>
      </w:pPr>
      <w:r>
        <w:rPr>
          <w:rFonts w:asciiTheme="majorHAnsi" w:hAnsiTheme="majorHAnsi" w:cs="Arial"/>
          <w:sz w:val="20"/>
          <w:szCs w:val="20"/>
        </w:rPr>
        <w:br w:type="page"/>
      </w:r>
    </w:p>
    <w:p w14:paraId="7B9034DF" w14:textId="130AB816" w:rsidR="00694ADE" w:rsidRDefault="00694ADE" w:rsidP="005A18F5">
      <w:pPr>
        <w:tabs>
          <w:tab w:val="left" w:pos="360"/>
          <w:tab w:val="left" w:pos="720"/>
        </w:tabs>
        <w:spacing w:after="0" w:line="240" w:lineRule="auto"/>
        <w:rPr>
          <w:rFonts w:asciiTheme="majorHAnsi" w:hAnsiTheme="majorHAnsi" w:cs="Arial"/>
          <w:sz w:val="20"/>
          <w:szCs w:val="20"/>
        </w:rPr>
      </w:pP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sdtPr>
      <w:sdtEndPr/>
      <w:sdtContent>
        <w:p w14:paraId="7C63E148" w14:textId="24214E90" w:rsidR="005114FA" w:rsidRPr="005114FA" w:rsidRDefault="005114FA" w:rsidP="00AE6604">
          <w:pPr>
            <w:tabs>
              <w:tab w:val="left" w:pos="360"/>
              <w:tab w:val="left" w:pos="720"/>
            </w:tabs>
            <w:spacing w:after="0" w:line="240" w:lineRule="auto"/>
            <w:rPr>
              <w:rFonts w:asciiTheme="majorHAnsi" w:hAnsiTheme="majorHAnsi" w:cs="Arial"/>
              <w:b/>
              <w:sz w:val="20"/>
              <w:szCs w:val="20"/>
            </w:rPr>
          </w:pPr>
          <w:r w:rsidRPr="005114FA">
            <w:rPr>
              <w:rFonts w:asciiTheme="majorHAnsi" w:hAnsiTheme="majorHAnsi" w:cs="Arial"/>
              <w:b/>
              <w:sz w:val="20"/>
              <w:szCs w:val="20"/>
            </w:rPr>
            <w:t xml:space="preserve">Graduate Bulletin 2019-2020, p. </w:t>
          </w:r>
          <w:proofErr w:type="gramStart"/>
          <w:r w:rsidRPr="005114FA">
            <w:rPr>
              <w:rFonts w:asciiTheme="majorHAnsi" w:hAnsiTheme="majorHAnsi" w:cs="Arial"/>
              <w:b/>
              <w:sz w:val="20"/>
              <w:szCs w:val="20"/>
            </w:rPr>
            <w:t>179</w:t>
          </w:r>
          <w:r>
            <w:rPr>
              <w:rFonts w:asciiTheme="majorHAnsi" w:hAnsiTheme="majorHAnsi" w:cs="Arial"/>
              <w:b/>
              <w:sz w:val="20"/>
              <w:szCs w:val="20"/>
            </w:rPr>
            <w:t xml:space="preserve">  current</w:t>
          </w:r>
          <w:proofErr w:type="gramEnd"/>
        </w:p>
        <w:p w14:paraId="6DB0558B" w14:textId="77777777" w:rsidR="005114FA" w:rsidRDefault="005114FA" w:rsidP="00AE6604">
          <w:pPr>
            <w:tabs>
              <w:tab w:val="left" w:pos="360"/>
              <w:tab w:val="left" w:pos="720"/>
            </w:tabs>
            <w:spacing w:after="0" w:line="240" w:lineRule="auto"/>
            <w:rPr>
              <w:rFonts w:asciiTheme="majorHAnsi" w:hAnsiTheme="majorHAnsi" w:cs="Arial"/>
              <w:sz w:val="20"/>
              <w:szCs w:val="20"/>
            </w:rPr>
          </w:pPr>
        </w:p>
        <w:p w14:paraId="6BD92B98" w14:textId="77777777" w:rsidR="005114FA" w:rsidRDefault="005114FA" w:rsidP="005114FA">
          <w:pPr>
            <w:pStyle w:val="BodyText"/>
            <w:kinsoku w:val="0"/>
            <w:overflowPunct w:val="0"/>
            <w:spacing w:before="79"/>
            <w:ind w:left="100"/>
            <w:rPr>
              <w:rFonts w:ascii="Calibri" w:hAnsi="Calibri" w:cs="Calibri"/>
              <w:b/>
              <w:bCs/>
              <w:color w:val="231F20"/>
              <w:w w:val="85"/>
              <w:sz w:val="30"/>
              <w:szCs w:val="30"/>
            </w:rPr>
          </w:pPr>
          <w:r>
            <w:rPr>
              <w:rFonts w:ascii="Calibri" w:hAnsi="Calibri" w:cs="Calibri"/>
              <w:b/>
              <w:bCs/>
              <w:color w:val="231F20"/>
              <w:w w:val="85"/>
              <w:sz w:val="30"/>
              <w:szCs w:val="30"/>
            </w:rPr>
            <w:t>Program of Study for the Master of Arts in English Degree</w:t>
          </w:r>
        </w:p>
        <w:p w14:paraId="056A51E5" w14:textId="77777777" w:rsidR="005114FA" w:rsidRDefault="005114FA" w:rsidP="005114FA">
          <w:pPr>
            <w:pStyle w:val="BodyText"/>
            <w:kinsoku w:val="0"/>
            <w:overflowPunct w:val="0"/>
            <w:spacing w:before="287"/>
            <w:ind w:left="101"/>
            <w:rPr>
              <w:rFonts w:ascii="Calibri" w:hAnsi="Calibri" w:cs="Calibri"/>
              <w:b/>
              <w:bCs/>
              <w:color w:val="231F20"/>
              <w:w w:val="80"/>
              <w:sz w:val="20"/>
              <w:szCs w:val="20"/>
            </w:rPr>
          </w:pPr>
          <w:r>
            <w:rPr>
              <w:rFonts w:ascii="Calibri" w:hAnsi="Calibri" w:cs="Calibri"/>
              <w:b/>
              <w:bCs/>
              <w:color w:val="231F20"/>
              <w:w w:val="80"/>
              <w:sz w:val="20"/>
              <w:szCs w:val="20"/>
            </w:rPr>
            <w:t>ADMISSION REQUIREMENTS</w:t>
          </w:r>
        </w:p>
        <w:p w14:paraId="5AD4726A" w14:textId="77777777" w:rsidR="005114FA" w:rsidRDefault="005114FA" w:rsidP="005114FA">
          <w:pPr>
            <w:pStyle w:val="BodyText"/>
            <w:kinsoku w:val="0"/>
            <w:overflowPunct w:val="0"/>
            <w:spacing w:before="78" w:line="249" w:lineRule="auto"/>
            <w:ind w:left="100" w:right="98" w:firstLine="479"/>
            <w:jc w:val="both"/>
            <w:rPr>
              <w:color w:val="231F20"/>
            </w:rPr>
          </w:pPr>
          <w:r>
            <w:rPr>
              <w:color w:val="231F20"/>
            </w:rPr>
            <w:t>Students</w:t>
          </w:r>
          <w:r>
            <w:rPr>
              <w:color w:val="231F20"/>
              <w:spacing w:val="-4"/>
            </w:rPr>
            <w:t xml:space="preserve"> </w:t>
          </w:r>
          <w:r>
            <w:rPr>
              <w:color w:val="231F20"/>
            </w:rPr>
            <w:t>seeking</w:t>
          </w:r>
          <w:r>
            <w:rPr>
              <w:color w:val="231F20"/>
              <w:spacing w:val="-4"/>
            </w:rPr>
            <w:t xml:space="preserve"> </w:t>
          </w:r>
          <w:r>
            <w:rPr>
              <w:color w:val="231F20"/>
            </w:rPr>
            <w:t>admission</w:t>
          </w:r>
          <w:r>
            <w:rPr>
              <w:color w:val="231F20"/>
              <w:spacing w:val="-3"/>
            </w:rPr>
            <w:t xml:space="preserve"> </w:t>
          </w:r>
          <w:r>
            <w:rPr>
              <w:color w:val="231F20"/>
            </w:rPr>
            <w:t>into</w:t>
          </w:r>
          <w:r>
            <w:rPr>
              <w:color w:val="231F20"/>
              <w:spacing w:val="-4"/>
            </w:rPr>
            <w:t xml:space="preserve"> </w:t>
          </w:r>
          <w:r>
            <w:rPr>
              <w:color w:val="231F20"/>
            </w:rPr>
            <w:t>the</w:t>
          </w:r>
          <w:r>
            <w:rPr>
              <w:color w:val="231F20"/>
              <w:spacing w:val="-4"/>
            </w:rPr>
            <w:t xml:space="preserve"> </w:t>
          </w:r>
          <w:r>
            <w:rPr>
              <w:color w:val="231F20"/>
            </w:rPr>
            <w:t>Master</w:t>
          </w:r>
          <w:r>
            <w:rPr>
              <w:color w:val="231F20"/>
              <w:spacing w:val="-4"/>
            </w:rPr>
            <w:t xml:space="preserve"> </w:t>
          </w:r>
          <w:r>
            <w:rPr>
              <w:color w:val="231F20"/>
            </w:rPr>
            <w:t>of</w:t>
          </w:r>
          <w:r>
            <w:rPr>
              <w:color w:val="231F20"/>
              <w:spacing w:val="-12"/>
            </w:rPr>
            <w:t xml:space="preserve"> </w:t>
          </w:r>
          <w:r>
            <w:rPr>
              <w:color w:val="231F20"/>
            </w:rPr>
            <w:t>Arts</w:t>
          </w:r>
          <w:r>
            <w:rPr>
              <w:color w:val="231F20"/>
              <w:spacing w:val="-4"/>
            </w:rPr>
            <w:t xml:space="preserve"> </w:t>
          </w:r>
          <w:r>
            <w:rPr>
              <w:color w:val="231F20"/>
            </w:rPr>
            <w:t>in</w:t>
          </w:r>
          <w:r>
            <w:rPr>
              <w:color w:val="231F20"/>
              <w:spacing w:val="-4"/>
            </w:rPr>
            <w:t xml:space="preserve"> </w:t>
          </w:r>
          <w:r>
            <w:rPr>
              <w:color w:val="231F20"/>
            </w:rPr>
            <w:t>English</w:t>
          </w:r>
          <w:r>
            <w:rPr>
              <w:color w:val="231F20"/>
              <w:spacing w:val="-3"/>
            </w:rPr>
            <w:t xml:space="preserve"> </w:t>
          </w:r>
          <w:r>
            <w:rPr>
              <w:color w:val="231F20"/>
            </w:rPr>
            <w:t>must</w:t>
          </w:r>
          <w:r>
            <w:rPr>
              <w:color w:val="231F20"/>
              <w:spacing w:val="-4"/>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admission</w:t>
          </w:r>
          <w:r>
            <w:rPr>
              <w:color w:val="231F20"/>
              <w:spacing w:val="-3"/>
            </w:rPr>
            <w:t xml:space="preserve"> </w:t>
          </w:r>
          <w:r>
            <w:rPr>
              <w:color w:val="231F20"/>
            </w:rPr>
            <w:t xml:space="preserve">require- </w:t>
          </w:r>
          <w:proofErr w:type="spellStart"/>
          <w:r>
            <w:rPr>
              <w:color w:val="231F20"/>
            </w:rPr>
            <w:t>ments</w:t>
          </w:r>
          <w:proofErr w:type="spellEnd"/>
          <w:r>
            <w:rPr>
              <w:color w:val="231F20"/>
            </w:rPr>
            <w:t xml:space="preserve"> of Graduate Programs and the specific program</w:t>
          </w:r>
          <w:r>
            <w:rPr>
              <w:color w:val="231F20"/>
              <w:spacing w:val="-1"/>
            </w:rPr>
            <w:t xml:space="preserve"> </w:t>
          </w:r>
          <w:r>
            <w:rPr>
              <w:color w:val="231F20"/>
            </w:rPr>
            <w:t>requirements.</w:t>
          </w:r>
        </w:p>
        <w:p w14:paraId="23363D80" w14:textId="77777777" w:rsidR="005114FA" w:rsidRDefault="005114FA" w:rsidP="005114FA">
          <w:pPr>
            <w:pStyle w:val="BodyText"/>
            <w:kinsoku w:val="0"/>
            <w:overflowPunct w:val="0"/>
            <w:spacing w:before="1" w:line="249" w:lineRule="auto"/>
            <w:ind w:left="100" w:right="98" w:firstLine="479"/>
            <w:jc w:val="both"/>
            <w:rPr>
              <w:color w:val="231F20"/>
            </w:rPr>
          </w:pPr>
          <w:r>
            <w:rPr>
              <w:color w:val="231F20"/>
            </w:rPr>
            <w:t>Applicants must hold a baccalaureate degree from an accredited four-year institution with the appropriate undergraduate background in the field of the proposed academic emphasis and a grade point</w:t>
          </w:r>
          <w:r>
            <w:rPr>
              <w:color w:val="231F20"/>
              <w:spacing w:val="-6"/>
            </w:rPr>
            <w:t xml:space="preserve"> </w:t>
          </w:r>
          <w:r>
            <w:rPr>
              <w:color w:val="231F20"/>
            </w:rPr>
            <w:t>average</w:t>
          </w:r>
          <w:r>
            <w:rPr>
              <w:color w:val="231F20"/>
              <w:spacing w:val="-6"/>
            </w:rPr>
            <w:t xml:space="preserve"> </w:t>
          </w:r>
          <w:r>
            <w:rPr>
              <w:color w:val="231F20"/>
            </w:rPr>
            <w:t>of</w:t>
          </w:r>
          <w:r>
            <w:rPr>
              <w:color w:val="231F20"/>
              <w:spacing w:val="-6"/>
            </w:rPr>
            <w:t xml:space="preserve"> </w:t>
          </w:r>
          <w:r>
            <w:rPr>
              <w:color w:val="231F20"/>
            </w:rPr>
            <w:t>3.00</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60</w:t>
          </w:r>
          <w:r>
            <w:rPr>
              <w:color w:val="231F20"/>
              <w:spacing w:val="-6"/>
            </w:rPr>
            <w:t xml:space="preserve"> </w:t>
          </w:r>
          <w:r>
            <w:rPr>
              <w:color w:val="231F20"/>
            </w:rPr>
            <w:t>hours</w:t>
          </w:r>
          <w:r>
            <w:rPr>
              <w:color w:val="231F20"/>
              <w:spacing w:val="-6"/>
            </w:rPr>
            <w:t xml:space="preserve"> </w:t>
          </w:r>
          <w:r>
            <w:rPr>
              <w:color w:val="231F20"/>
            </w:rPr>
            <w:t>of</w:t>
          </w:r>
          <w:r>
            <w:rPr>
              <w:color w:val="231F20"/>
              <w:spacing w:val="-6"/>
            </w:rPr>
            <w:t xml:space="preserve"> </w:t>
          </w:r>
          <w:r>
            <w:rPr>
              <w:color w:val="231F20"/>
            </w:rPr>
            <w:t>undergraduate</w:t>
          </w:r>
          <w:r>
            <w:rPr>
              <w:color w:val="231F20"/>
              <w:spacing w:val="-6"/>
            </w:rPr>
            <w:t xml:space="preserve"> </w:t>
          </w:r>
          <w:r>
            <w:rPr>
              <w:color w:val="231F20"/>
            </w:rPr>
            <w:t>work,</w:t>
          </w:r>
          <w:r>
            <w:rPr>
              <w:color w:val="231F20"/>
              <w:spacing w:val="-6"/>
            </w:rPr>
            <w:t xml:space="preserve"> </w:t>
          </w:r>
          <w:r>
            <w:rPr>
              <w:color w:val="231F20"/>
            </w:rPr>
            <w:t>or</w:t>
          </w:r>
          <w:r>
            <w:rPr>
              <w:color w:val="231F20"/>
              <w:spacing w:val="-6"/>
            </w:rPr>
            <w:t xml:space="preserve"> </w:t>
          </w:r>
          <w:r>
            <w:rPr>
              <w:color w:val="231F20"/>
            </w:rPr>
            <w:t>a</w:t>
          </w:r>
          <w:r>
            <w:rPr>
              <w:color w:val="231F20"/>
              <w:spacing w:val="-6"/>
            </w:rPr>
            <w:t xml:space="preserve"> </w:t>
          </w:r>
          <w:r>
            <w:rPr>
              <w:color w:val="231F20"/>
            </w:rPr>
            <w:t>2.75</w:t>
          </w:r>
          <w:r>
            <w:rPr>
              <w:color w:val="231F20"/>
              <w:spacing w:val="-6"/>
            </w:rPr>
            <w:t xml:space="preserve"> </w:t>
          </w:r>
          <w:r>
            <w:rPr>
              <w:color w:val="231F20"/>
            </w:rPr>
            <w:t>average</w:t>
          </w:r>
          <w:r>
            <w:rPr>
              <w:color w:val="231F20"/>
              <w:spacing w:val="-6"/>
            </w:rPr>
            <w:t xml:space="preserve"> </w:t>
          </w:r>
          <w:r>
            <w:rPr>
              <w:color w:val="231F20"/>
            </w:rPr>
            <w:t>on</w:t>
          </w:r>
          <w:r>
            <w:rPr>
              <w:color w:val="231F20"/>
              <w:spacing w:val="-6"/>
            </w:rPr>
            <w:t xml:space="preserve"> </w:t>
          </w:r>
          <w:r>
            <w:rPr>
              <w:color w:val="231F20"/>
            </w:rPr>
            <w:t>all</w:t>
          </w:r>
          <w:r>
            <w:rPr>
              <w:color w:val="231F20"/>
              <w:spacing w:val="-6"/>
            </w:rPr>
            <w:t xml:space="preserve"> </w:t>
          </w:r>
          <w:proofErr w:type="spellStart"/>
          <w:r>
            <w:rPr>
              <w:color w:val="231F20"/>
            </w:rPr>
            <w:t>undergradu</w:t>
          </w:r>
          <w:proofErr w:type="spellEnd"/>
          <w:r>
            <w:rPr>
              <w:color w:val="231F20"/>
            </w:rPr>
            <w:t>- ate</w:t>
          </w:r>
          <w:r>
            <w:rPr>
              <w:color w:val="231F20"/>
              <w:spacing w:val="-10"/>
            </w:rPr>
            <w:t xml:space="preserve"> </w:t>
          </w:r>
          <w:r>
            <w:rPr>
              <w:color w:val="231F20"/>
            </w:rPr>
            <w:t>work</w:t>
          </w:r>
          <w:r>
            <w:rPr>
              <w:color w:val="231F20"/>
              <w:spacing w:val="-10"/>
            </w:rPr>
            <w:t xml:space="preserve"> </w:t>
          </w:r>
          <w:r>
            <w:rPr>
              <w:color w:val="231F20"/>
            </w:rPr>
            <w:t>(A-4,</w:t>
          </w:r>
          <w:r>
            <w:rPr>
              <w:color w:val="231F20"/>
              <w:spacing w:val="-10"/>
            </w:rPr>
            <w:t xml:space="preserve"> </w:t>
          </w:r>
          <w:r>
            <w:rPr>
              <w:color w:val="231F20"/>
            </w:rPr>
            <w:t>B-3,</w:t>
          </w:r>
          <w:r>
            <w:rPr>
              <w:color w:val="231F20"/>
              <w:spacing w:val="-10"/>
            </w:rPr>
            <w:t xml:space="preserve"> </w:t>
          </w:r>
          <w:r>
            <w:rPr>
              <w:color w:val="231F20"/>
            </w:rPr>
            <w:t>C-2,</w:t>
          </w:r>
          <w:r>
            <w:rPr>
              <w:color w:val="231F20"/>
              <w:spacing w:val="-10"/>
            </w:rPr>
            <w:t xml:space="preserve"> </w:t>
          </w:r>
          <w:r>
            <w:rPr>
              <w:color w:val="231F20"/>
            </w:rPr>
            <w:t>D-1,</w:t>
          </w:r>
          <w:r>
            <w:rPr>
              <w:color w:val="231F20"/>
              <w:spacing w:val="-10"/>
            </w:rPr>
            <w:t xml:space="preserve"> </w:t>
          </w:r>
          <w:r>
            <w:rPr>
              <w:color w:val="231F20"/>
            </w:rPr>
            <w:t>F-0).</w:t>
          </w:r>
          <w:r>
            <w:rPr>
              <w:color w:val="231F20"/>
              <w:spacing w:val="-13"/>
            </w:rPr>
            <w:t xml:space="preserve"> </w:t>
          </w:r>
          <w:r>
            <w:rPr>
              <w:color w:val="231F20"/>
            </w:rPr>
            <w:t>The</w:t>
          </w:r>
          <w:r>
            <w:rPr>
              <w:color w:val="231F20"/>
              <w:spacing w:val="-10"/>
            </w:rPr>
            <w:t xml:space="preserve"> </w:t>
          </w:r>
          <w:r>
            <w:rPr>
              <w:color w:val="231F20"/>
            </w:rPr>
            <w:t>appropriate</w:t>
          </w:r>
          <w:r>
            <w:rPr>
              <w:color w:val="231F20"/>
              <w:spacing w:val="-10"/>
            </w:rPr>
            <w:t xml:space="preserve"> </w:t>
          </w:r>
          <w:r>
            <w:rPr>
              <w:color w:val="231F20"/>
            </w:rPr>
            <w:t>undergraduate</w:t>
          </w:r>
          <w:r>
            <w:rPr>
              <w:color w:val="231F20"/>
              <w:spacing w:val="-10"/>
            </w:rPr>
            <w:t xml:space="preserve"> </w:t>
          </w:r>
          <w:r>
            <w:rPr>
              <w:color w:val="231F20"/>
            </w:rPr>
            <w:t>background</w:t>
          </w:r>
          <w:r>
            <w:rPr>
              <w:color w:val="231F20"/>
              <w:spacing w:val="-10"/>
            </w:rPr>
            <w:t xml:space="preserve"> </w:t>
          </w:r>
          <w:r>
            <w:rPr>
              <w:color w:val="231F20"/>
            </w:rPr>
            <w:t>must</w:t>
          </w:r>
          <w:r>
            <w:rPr>
              <w:color w:val="231F20"/>
              <w:spacing w:val="-10"/>
            </w:rPr>
            <w:t xml:space="preserve"> </w:t>
          </w:r>
          <w:r>
            <w:rPr>
              <w:color w:val="231F20"/>
            </w:rPr>
            <w:t>include</w:t>
          </w:r>
          <w:r>
            <w:rPr>
              <w:color w:val="231F20"/>
              <w:spacing w:val="-10"/>
            </w:rPr>
            <w:t xml:space="preserve"> </w:t>
          </w:r>
          <w:r>
            <w:rPr>
              <w:color w:val="231F20"/>
            </w:rPr>
            <w:t>a</w:t>
          </w:r>
          <w:r>
            <w:rPr>
              <w:color w:val="231F20"/>
              <w:spacing w:val="-10"/>
            </w:rPr>
            <w:t xml:space="preserve"> </w:t>
          </w:r>
          <w:r>
            <w:rPr>
              <w:color w:val="231F20"/>
            </w:rPr>
            <w:t xml:space="preserve">minimum of 18 semester hours of coursework, exclusive of any basic education courses, in the proposed </w:t>
          </w:r>
          <w:proofErr w:type="gramStart"/>
          <w:r>
            <w:rPr>
              <w:color w:val="231F20"/>
            </w:rPr>
            <w:t>field  of</w:t>
          </w:r>
          <w:proofErr w:type="gramEnd"/>
          <w:r>
            <w:rPr>
              <w:color w:val="231F20"/>
            </w:rPr>
            <w:t xml:space="preserve"> the graduate major. All courses attempted, including any repeated courses, are considered in the computation of the grade point</w:t>
          </w:r>
          <w:r>
            <w:rPr>
              <w:color w:val="231F20"/>
              <w:spacing w:val="-19"/>
            </w:rPr>
            <w:t xml:space="preserve"> </w:t>
          </w:r>
          <w:r>
            <w:rPr>
              <w:color w:val="231F20"/>
            </w:rPr>
            <w:t>average.</w:t>
          </w:r>
        </w:p>
        <w:p w14:paraId="72E22E0A" w14:textId="77777777" w:rsidR="005114FA" w:rsidRDefault="005114FA" w:rsidP="005114FA">
          <w:pPr>
            <w:pStyle w:val="BodyText"/>
            <w:kinsoku w:val="0"/>
            <w:overflowPunct w:val="0"/>
            <w:spacing w:before="1" w:line="249" w:lineRule="auto"/>
            <w:ind w:left="100" w:right="98" w:firstLine="479"/>
            <w:jc w:val="both"/>
            <w:rPr>
              <w:color w:val="231F20"/>
            </w:rPr>
          </w:pPr>
          <w:r>
            <w:rPr>
              <w:color w:val="231F20"/>
            </w:rPr>
            <w:t>Students who do not meet the requirements as stated above may be granted admission at the master’s degree level provided they have a grade point average of 2.50 overall or a 2.75 average on the last 60 hours.</w:t>
          </w:r>
        </w:p>
        <w:p w14:paraId="6A0D2DF7" w14:textId="77777777" w:rsidR="005114FA" w:rsidRDefault="005114FA" w:rsidP="005114FA">
          <w:pPr>
            <w:pStyle w:val="BodyText"/>
            <w:kinsoku w:val="0"/>
            <w:overflowPunct w:val="0"/>
            <w:spacing w:before="8"/>
          </w:pPr>
        </w:p>
        <w:p w14:paraId="16A95225" w14:textId="77777777" w:rsidR="005114FA" w:rsidRDefault="005114FA" w:rsidP="005114FA">
          <w:pPr>
            <w:pStyle w:val="ListParagraph"/>
            <w:widowControl w:val="0"/>
            <w:numPr>
              <w:ilvl w:val="0"/>
              <w:numId w:val="10"/>
            </w:numPr>
            <w:tabs>
              <w:tab w:val="left" w:pos="1000"/>
            </w:tabs>
            <w:kinsoku w:val="0"/>
            <w:overflowPunct w:val="0"/>
            <w:autoSpaceDE w:val="0"/>
            <w:autoSpaceDN w:val="0"/>
            <w:adjustRightInd w:val="0"/>
            <w:spacing w:before="1" w:after="0" w:line="249" w:lineRule="auto"/>
            <w:ind w:right="738"/>
            <w:contextualSpacing w:val="0"/>
            <w:jc w:val="both"/>
            <w:rPr>
              <w:color w:val="231F20"/>
              <w:sz w:val="16"/>
              <w:szCs w:val="16"/>
            </w:rPr>
          </w:pPr>
          <w:r>
            <w:rPr>
              <w:color w:val="231F20"/>
              <w:sz w:val="16"/>
              <w:szCs w:val="16"/>
            </w:rPr>
            <w:t>Applicants</w:t>
          </w:r>
          <w:r>
            <w:rPr>
              <w:color w:val="231F20"/>
              <w:spacing w:val="-12"/>
              <w:sz w:val="16"/>
              <w:szCs w:val="16"/>
            </w:rPr>
            <w:t xml:space="preserve"> </w:t>
          </w:r>
          <w:r>
            <w:rPr>
              <w:color w:val="231F20"/>
              <w:sz w:val="16"/>
              <w:szCs w:val="16"/>
            </w:rPr>
            <w:t>for</w:t>
          </w:r>
          <w:r>
            <w:rPr>
              <w:color w:val="231F20"/>
              <w:spacing w:val="-13"/>
              <w:sz w:val="16"/>
              <w:szCs w:val="16"/>
            </w:rPr>
            <w:t xml:space="preserve"> </w:t>
          </w:r>
          <w:r>
            <w:rPr>
              <w:color w:val="231F20"/>
              <w:sz w:val="16"/>
              <w:szCs w:val="16"/>
            </w:rPr>
            <w:t>admission</w:t>
          </w:r>
          <w:r>
            <w:rPr>
              <w:color w:val="231F20"/>
              <w:spacing w:val="-12"/>
              <w:sz w:val="16"/>
              <w:szCs w:val="16"/>
            </w:rPr>
            <w:t xml:space="preserve"> </w:t>
          </w:r>
          <w:r>
            <w:rPr>
              <w:color w:val="231F20"/>
              <w:sz w:val="16"/>
              <w:szCs w:val="16"/>
            </w:rPr>
            <w:t>to</w:t>
          </w:r>
          <w:r>
            <w:rPr>
              <w:color w:val="231F20"/>
              <w:spacing w:val="-13"/>
              <w:sz w:val="16"/>
              <w:szCs w:val="16"/>
            </w:rPr>
            <w:t xml:space="preserve"> </w:t>
          </w:r>
          <w:r>
            <w:rPr>
              <w:color w:val="231F20"/>
              <w:sz w:val="16"/>
              <w:szCs w:val="16"/>
            </w:rPr>
            <w:t>the</w:t>
          </w:r>
          <w:r>
            <w:rPr>
              <w:color w:val="231F20"/>
              <w:spacing w:val="-13"/>
              <w:sz w:val="16"/>
              <w:szCs w:val="16"/>
            </w:rPr>
            <w:t xml:space="preserve"> </w:t>
          </w:r>
          <w:r>
            <w:rPr>
              <w:color w:val="231F20"/>
              <w:sz w:val="16"/>
              <w:szCs w:val="16"/>
            </w:rPr>
            <w:t>master’s</w:t>
          </w:r>
          <w:r>
            <w:rPr>
              <w:color w:val="231F20"/>
              <w:spacing w:val="-13"/>
              <w:sz w:val="16"/>
              <w:szCs w:val="16"/>
            </w:rPr>
            <w:t xml:space="preserve"> </w:t>
          </w:r>
          <w:r>
            <w:rPr>
              <w:color w:val="231F20"/>
              <w:sz w:val="16"/>
              <w:szCs w:val="16"/>
            </w:rPr>
            <w:t>degree</w:t>
          </w:r>
          <w:r>
            <w:rPr>
              <w:color w:val="231F20"/>
              <w:spacing w:val="-12"/>
              <w:sz w:val="16"/>
              <w:szCs w:val="16"/>
            </w:rPr>
            <w:t xml:space="preserve"> </w:t>
          </w:r>
          <w:r>
            <w:rPr>
              <w:color w:val="231F20"/>
              <w:sz w:val="16"/>
              <w:szCs w:val="16"/>
            </w:rPr>
            <w:t>program</w:t>
          </w:r>
          <w:r>
            <w:rPr>
              <w:color w:val="231F20"/>
              <w:spacing w:val="-12"/>
              <w:sz w:val="16"/>
              <w:szCs w:val="16"/>
            </w:rPr>
            <w:t xml:space="preserve"> </w:t>
          </w:r>
          <w:r>
            <w:rPr>
              <w:color w:val="231F20"/>
              <w:sz w:val="16"/>
              <w:szCs w:val="16"/>
            </w:rPr>
            <w:t>who</w:t>
          </w:r>
          <w:r>
            <w:rPr>
              <w:color w:val="231F20"/>
              <w:spacing w:val="-12"/>
              <w:sz w:val="16"/>
              <w:szCs w:val="16"/>
            </w:rPr>
            <w:t xml:space="preserve"> </w:t>
          </w:r>
          <w:r>
            <w:rPr>
              <w:color w:val="231F20"/>
              <w:sz w:val="16"/>
              <w:szCs w:val="16"/>
            </w:rPr>
            <w:t>have</w:t>
          </w:r>
          <w:r>
            <w:rPr>
              <w:color w:val="231F20"/>
              <w:spacing w:val="-12"/>
              <w:sz w:val="16"/>
              <w:szCs w:val="16"/>
            </w:rPr>
            <w:t xml:space="preserve"> </w:t>
          </w:r>
          <w:r>
            <w:rPr>
              <w:color w:val="231F20"/>
              <w:sz w:val="16"/>
              <w:szCs w:val="16"/>
            </w:rPr>
            <w:t>not</w:t>
          </w:r>
          <w:r>
            <w:rPr>
              <w:color w:val="231F20"/>
              <w:spacing w:val="-13"/>
              <w:sz w:val="16"/>
              <w:szCs w:val="16"/>
            </w:rPr>
            <w:t xml:space="preserve"> </w:t>
          </w:r>
          <w:r>
            <w:rPr>
              <w:color w:val="231F20"/>
              <w:sz w:val="16"/>
              <w:szCs w:val="16"/>
            </w:rPr>
            <w:t>completed the appropriate undergraduate background will be assessed under graduate course</w:t>
          </w:r>
          <w:r>
            <w:rPr>
              <w:color w:val="231F20"/>
              <w:spacing w:val="-1"/>
              <w:sz w:val="16"/>
              <w:szCs w:val="16"/>
            </w:rPr>
            <w:t xml:space="preserve"> </w:t>
          </w:r>
          <w:r>
            <w:rPr>
              <w:color w:val="231F20"/>
              <w:sz w:val="16"/>
              <w:szCs w:val="16"/>
            </w:rPr>
            <w:t>deficiencies.</w:t>
          </w:r>
        </w:p>
        <w:p w14:paraId="78C1211E" w14:textId="77777777" w:rsidR="005114FA" w:rsidRDefault="005114FA" w:rsidP="005114FA">
          <w:pPr>
            <w:pStyle w:val="ListParagraph"/>
            <w:widowControl w:val="0"/>
            <w:numPr>
              <w:ilvl w:val="0"/>
              <w:numId w:val="10"/>
            </w:numPr>
            <w:tabs>
              <w:tab w:val="left" w:pos="1000"/>
            </w:tabs>
            <w:kinsoku w:val="0"/>
            <w:overflowPunct w:val="0"/>
            <w:autoSpaceDE w:val="0"/>
            <w:autoSpaceDN w:val="0"/>
            <w:adjustRightInd w:val="0"/>
            <w:spacing w:before="1" w:after="0" w:line="249" w:lineRule="auto"/>
            <w:ind w:right="738"/>
            <w:contextualSpacing w:val="0"/>
            <w:jc w:val="both"/>
            <w:rPr>
              <w:color w:val="231F20"/>
              <w:sz w:val="16"/>
              <w:szCs w:val="16"/>
            </w:rPr>
          </w:pPr>
          <w:r>
            <w:rPr>
              <w:color w:val="231F20"/>
              <w:sz w:val="16"/>
              <w:szCs w:val="16"/>
            </w:rPr>
            <w:t>Applicants from an unaccredited college, who have satisfactory grades and a satisfactory</w:t>
          </w:r>
          <w:r>
            <w:rPr>
              <w:color w:val="231F20"/>
              <w:spacing w:val="-10"/>
              <w:sz w:val="16"/>
              <w:szCs w:val="16"/>
            </w:rPr>
            <w:t xml:space="preserve"> </w:t>
          </w:r>
          <w:r>
            <w:rPr>
              <w:color w:val="231F20"/>
              <w:sz w:val="16"/>
              <w:szCs w:val="16"/>
            </w:rPr>
            <w:t>undergraduate</w:t>
          </w:r>
          <w:r>
            <w:rPr>
              <w:color w:val="231F20"/>
              <w:spacing w:val="-9"/>
              <w:sz w:val="16"/>
              <w:szCs w:val="16"/>
            </w:rPr>
            <w:t xml:space="preserve"> </w:t>
          </w:r>
          <w:r>
            <w:rPr>
              <w:color w:val="231F20"/>
              <w:sz w:val="16"/>
              <w:szCs w:val="16"/>
            </w:rPr>
            <w:t>program,</w:t>
          </w:r>
          <w:r>
            <w:rPr>
              <w:color w:val="231F20"/>
              <w:spacing w:val="-10"/>
              <w:sz w:val="16"/>
              <w:szCs w:val="16"/>
            </w:rPr>
            <w:t xml:space="preserve"> </w:t>
          </w:r>
          <w:r>
            <w:rPr>
              <w:color w:val="231F20"/>
              <w:sz w:val="16"/>
              <w:szCs w:val="16"/>
            </w:rPr>
            <w:t>may</w:t>
          </w:r>
          <w:r>
            <w:rPr>
              <w:color w:val="231F20"/>
              <w:spacing w:val="-10"/>
              <w:sz w:val="16"/>
              <w:szCs w:val="16"/>
            </w:rPr>
            <w:t xml:space="preserve"> </w:t>
          </w:r>
          <w:r>
            <w:rPr>
              <w:color w:val="231F20"/>
              <w:sz w:val="16"/>
              <w:szCs w:val="16"/>
            </w:rPr>
            <w:t>be</w:t>
          </w:r>
          <w:r>
            <w:rPr>
              <w:color w:val="231F20"/>
              <w:spacing w:val="-10"/>
              <w:sz w:val="16"/>
              <w:szCs w:val="16"/>
            </w:rPr>
            <w:t xml:space="preserve"> </w:t>
          </w:r>
          <w:r>
            <w:rPr>
              <w:color w:val="231F20"/>
              <w:sz w:val="16"/>
              <w:szCs w:val="16"/>
            </w:rPr>
            <w:t>admitted</w:t>
          </w:r>
          <w:r>
            <w:rPr>
              <w:color w:val="231F20"/>
              <w:spacing w:val="-10"/>
              <w:sz w:val="16"/>
              <w:szCs w:val="16"/>
            </w:rPr>
            <w:t xml:space="preserve"> </w:t>
          </w:r>
          <w:r>
            <w:rPr>
              <w:color w:val="231F20"/>
              <w:sz w:val="16"/>
              <w:szCs w:val="16"/>
            </w:rPr>
            <w:t>with</w:t>
          </w:r>
          <w:r>
            <w:rPr>
              <w:color w:val="231F20"/>
              <w:spacing w:val="-10"/>
              <w:sz w:val="16"/>
              <w:szCs w:val="16"/>
            </w:rPr>
            <w:t xml:space="preserve"> </w:t>
          </w:r>
          <w:r>
            <w:rPr>
              <w:color w:val="231F20"/>
              <w:sz w:val="16"/>
              <w:szCs w:val="16"/>
            </w:rPr>
            <w:t>an</w:t>
          </w:r>
          <w:r>
            <w:rPr>
              <w:color w:val="231F20"/>
              <w:spacing w:val="-10"/>
              <w:sz w:val="16"/>
              <w:szCs w:val="16"/>
            </w:rPr>
            <w:t xml:space="preserve"> </w:t>
          </w:r>
          <w:r>
            <w:rPr>
              <w:color w:val="231F20"/>
              <w:sz w:val="16"/>
              <w:szCs w:val="16"/>
            </w:rPr>
            <w:t>entrance</w:t>
          </w:r>
          <w:r>
            <w:rPr>
              <w:color w:val="231F20"/>
              <w:spacing w:val="-10"/>
              <w:sz w:val="16"/>
              <w:szCs w:val="16"/>
            </w:rPr>
            <w:t xml:space="preserve"> </w:t>
          </w:r>
          <w:r>
            <w:rPr>
              <w:color w:val="231F20"/>
              <w:sz w:val="16"/>
              <w:szCs w:val="16"/>
            </w:rPr>
            <w:t>condition of 12 semester</w:t>
          </w:r>
          <w:r>
            <w:rPr>
              <w:color w:val="231F20"/>
              <w:spacing w:val="-1"/>
              <w:sz w:val="16"/>
              <w:szCs w:val="16"/>
            </w:rPr>
            <w:t xml:space="preserve"> </w:t>
          </w:r>
          <w:r>
            <w:rPr>
              <w:color w:val="231F20"/>
              <w:sz w:val="16"/>
              <w:szCs w:val="16"/>
            </w:rPr>
            <w:t>hours.</w:t>
          </w:r>
        </w:p>
        <w:p w14:paraId="24206746" w14:textId="77777777" w:rsidR="005114FA" w:rsidRDefault="005114FA" w:rsidP="005114FA">
          <w:pPr>
            <w:pStyle w:val="BodyText"/>
            <w:kinsoku w:val="0"/>
            <w:overflowPunct w:val="0"/>
            <w:spacing w:before="8"/>
          </w:pPr>
        </w:p>
        <w:p w14:paraId="0A26A726" w14:textId="77777777" w:rsidR="005114FA" w:rsidRDefault="005114FA" w:rsidP="005114FA">
          <w:pPr>
            <w:pStyle w:val="BodyText"/>
            <w:kinsoku w:val="0"/>
            <w:overflowPunct w:val="0"/>
            <w:spacing w:before="1" w:line="249" w:lineRule="auto"/>
            <w:ind w:left="100" w:right="98" w:firstLine="479"/>
            <w:jc w:val="both"/>
            <w:rPr>
              <w:color w:val="231F20"/>
            </w:rPr>
          </w:pPr>
          <w:r>
            <w:rPr>
              <w:color w:val="231F20"/>
            </w:rPr>
            <w:t>Newly admitted students must take a preliminary examination immediately after completing six to nine hours of graduate course work. This preliminary examination is a proctored, impromptu written explication</w:t>
          </w:r>
          <w:r>
            <w:rPr>
              <w:color w:val="231F20"/>
              <w:spacing w:val="-8"/>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relatively</w:t>
          </w:r>
          <w:r>
            <w:rPr>
              <w:color w:val="231F20"/>
              <w:spacing w:val="-9"/>
            </w:rPr>
            <w:t xml:space="preserve"> </w:t>
          </w:r>
          <w:r>
            <w:rPr>
              <w:color w:val="231F20"/>
            </w:rPr>
            <w:t>brief</w:t>
          </w:r>
          <w:r>
            <w:rPr>
              <w:color w:val="231F20"/>
              <w:spacing w:val="-9"/>
            </w:rPr>
            <w:t xml:space="preserve"> </w:t>
          </w:r>
          <w:r>
            <w:rPr>
              <w:color w:val="231F20"/>
            </w:rPr>
            <w:t>poem</w:t>
          </w:r>
          <w:r>
            <w:rPr>
              <w:color w:val="231F20"/>
              <w:spacing w:val="-9"/>
            </w:rPr>
            <w:t xml:space="preserve"> </w:t>
          </w:r>
          <w:r>
            <w:rPr>
              <w:color w:val="231F20"/>
            </w:rPr>
            <w:t>or</w:t>
          </w:r>
          <w:r>
            <w:rPr>
              <w:color w:val="231F20"/>
              <w:spacing w:val="-9"/>
            </w:rPr>
            <w:t xml:space="preserve"> </w:t>
          </w:r>
          <w:r>
            <w:rPr>
              <w:color w:val="231F20"/>
            </w:rPr>
            <w:t>prose</w:t>
          </w:r>
          <w:r>
            <w:rPr>
              <w:color w:val="231F20"/>
              <w:spacing w:val="-9"/>
            </w:rPr>
            <w:t xml:space="preserve"> </w:t>
          </w:r>
          <w:r>
            <w:rPr>
              <w:color w:val="231F20"/>
            </w:rPr>
            <w:t>passage,</w:t>
          </w:r>
          <w:r>
            <w:rPr>
              <w:color w:val="231F20"/>
              <w:spacing w:val="-9"/>
            </w:rPr>
            <w:t xml:space="preserve"> </w:t>
          </w:r>
          <w:r>
            <w:rPr>
              <w:color w:val="231F20"/>
            </w:rPr>
            <w:t>the</w:t>
          </w:r>
          <w:r>
            <w:rPr>
              <w:color w:val="231F20"/>
              <w:spacing w:val="-9"/>
            </w:rPr>
            <w:t xml:space="preserve"> </w:t>
          </w:r>
          <w:r>
            <w:rPr>
              <w:color w:val="231F20"/>
            </w:rPr>
            <w:t>text</w:t>
          </w:r>
          <w:r>
            <w:rPr>
              <w:color w:val="231F20"/>
              <w:spacing w:val="-9"/>
            </w:rPr>
            <w:t xml:space="preserve"> </w:t>
          </w:r>
          <w:r>
            <w:rPr>
              <w:color w:val="231F20"/>
            </w:rPr>
            <w:t>of</w:t>
          </w:r>
          <w:r>
            <w:rPr>
              <w:color w:val="231F20"/>
              <w:spacing w:val="-9"/>
            </w:rPr>
            <w:t xml:space="preserve"> </w:t>
          </w:r>
          <w:r>
            <w:rPr>
              <w:color w:val="231F20"/>
            </w:rPr>
            <w:t>which</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student at</w:t>
          </w:r>
          <w:r>
            <w:rPr>
              <w:color w:val="231F20"/>
              <w:spacing w:val="-5"/>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examination.</w:t>
          </w:r>
          <w:r>
            <w:rPr>
              <w:color w:val="231F20"/>
              <w:spacing w:val="-5"/>
            </w:rPr>
            <w:t xml:space="preserve"> </w:t>
          </w:r>
          <w:r>
            <w:rPr>
              <w:color w:val="231F20"/>
            </w:rPr>
            <w:t>Students</w:t>
          </w:r>
          <w:r>
            <w:rPr>
              <w:color w:val="231F20"/>
              <w:spacing w:val="-5"/>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two</w:t>
          </w:r>
          <w:r>
            <w:rPr>
              <w:color w:val="231F20"/>
              <w:spacing w:val="-5"/>
            </w:rPr>
            <w:t xml:space="preserve"> </w:t>
          </w:r>
          <w:r>
            <w:rPr>
              <w:color w:val="231F20"/>
            </w:rPr>
            <w:t>hours</w:t>
          </w:r>
          <w:r>
            <w:rPr>
              <w:color w:val="231F20"/>
              <w:spacing w:val="-5"/>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to</w:t>
          </w:r>
          <w:r>
            <w:rPr>
              <w:color w:val="231F20"/>
              <w:spacing w:val="-5"/>
            </w:rPr>
            <w:t xml:space="preserve"> </w:t>
          </w:r>
          <w:r>
            <w:rPr>
              <w:color w:val="231F20"/>
            </w:rPr>
            <w:t>write</w:t>
          </w:r>
          <w:r>
            <w:rPr>
              <w:color w:val="231F20"/>
              <w:spacing w:val="-5"/>
            </w:rPr>
            <w:t xml:space="preserve"> </w:t>
          </w:r>
          <w:r>
            <w:rPr>
              <w:color w:val="231F20"/>
            </w:rPr>
            <w:t>this</w:t>
          </w:r>
          <w:r>
            <w:rPr>
              <w:color w:val="231F20"/>
              <w:spacing w:val="-5"/>
            </w:rPr>
            <w:t xml:space="preserve"> </w:t>
          </w:r>
          <w:r>
            <w:rPr>
              <w:color w:val="231F20"/>
            </w:rPr>
            <w:t>explication,</w:t>
          </w:r>
          <w:r>
            <w:rPr>
              <w:color w:val="231F20"/>
              <w:spacing w:val="-4"/>
            </w:rPr>
            <w:t xml:space="preserve"> </w:t>
          </w:r>
          <w:r>
            <w:rPr>
              <w:color w:val="231F20"/>
            </w:rPr>
            <w:t>which</w:t>
          </w:r>
          <w:r>
            <w:rPr>
              <w:color w:val="231F20"/>
              <w:spacing w:val="-5"/>
            </w:rPr>
            <w:t xml:space="preserve"> </w:t>
          </w:r>
          <w:r>
            <w:rPr>
              <w:color w:val="231F20"/>
            </w:rPr>
            <w:t>will be</w:t>
          </w:r>
          <w:r>
            <w:rPr>
              <w:color w:val="231F20"/>
              <w:spacing w:val="-6"/>
            </w:rPr>
            <w:t xml:space="preserve"> </w:t>
          </w:r>
          <w:r>
            <w:rPr>
              <w:color w:val="231F20"/>
            </w:rPr>
            <w:t>administered</w:t>
          </w:r>
          <w:r>
            <w:rPr>
              <w:color w:val="231F20"/>
              <w:spacing w:val="-5"/>
            </w:rPr>
            <w:t xml:space="preserve"> </w:t>
          </w:r>
          <w:r>
            <w:rPr>
              <w:color w:val="231F20"/>
            </w:rPr>
            <w:t>once</w:t>
          </w:r>
          <w:r>
            <w:rPr>
              <w:color w:val="231F20"/>
              <w:spacing w:val="-6"/>
            </w:rPr>
            <w:t xml:space="preserve"> </w:t>
          </w:r>
          <w:r>
            <w:rPr>
              <w:color w:val="231F20"/>
            </w:rPr>
            <w:t>each</w:t>
          </w:r>
          <w:r>
            <w:rPr>
              <w:color w:val="231F20"/>
              <w:spacing w:val="-6"/>
            </w:rPr>
            <w:t xml:space="preserve"> </w:t>
          </w:r>
          <w:r>
            <w:rPr>
              <w:color w:val="231F20"/>
            </w:rPr>
            <w:t>semester</w:t>
          </w:r>
          <w:r>
            <w:rPr>
              <w:color w:val="231F20"/>
              <w:spacing w:val="-6"/>
            </w:rPr>
            <w:t xml:space="preserve"> </w:t>
          </w:r>
          <w:r>
            <w:rPr>
              <w:color w:val="231F20"/>
            </w:rPr>
            <w:t>during</w:t>
          </w:r>
          <w:r>
            <w:rPr>
              <w:color w:val="231F20"/>
              <w:spacing w:val="-5"/>
            </w:rPr>
            <w:t xml:space="preserve"> </w:t>
          </w:r>
          <w:r>
            <w:rPr>
              <w:color w:val="231F20"/>
            </w:rPr>
            <w:t>the</w:t>
          </w:r>
          <w:r>
            <w:rPr>
              <w:color w:val="231F20"/>
              <w:spacing w:val="-6"/>
            </w:rPr>
            <w:t xml:space="preserve"> </w:t>
          </w:r>
          <w:r>
            <w:rPr>
              <w:color w:val="231F20"/>
            </w:rPr>
            <w:t>regular</w:t>
          </w:r>
          <w:r>
            <w:rPr>
              <w:color w:val="231F20"/>
              <w:spacing w:val="-5"/>
            </w:rPr>
            <w:t xml:space="preserve"> </w:t>
          </w:r>
          <w:r>
            <w:rPr>
              <w:color w:val="231F20"/>
            </w:rPr>
            <w:t>academic</w:t>
          </w:r>
          <w:r>
            <w:rPr>
              <w:color w:val="231F20"/>
              <w:spacing w:val="-5"/>
            </w:rPr>
            <w:t xml:space="preserve"> </w:t>
          </w:r>
          <w:r>
            <w:rPr>
              <w:color w:val="231F20"/>
            </w:rPr>
            <w:t>year</w:t>
          </w:r>
          <w:r>
            <w:rPr>
              <w:color w:val="231F20"/>
              <w:spacing w:val="-6"/>
            </w:rPr>
            <w:t xml:space="preserve"> </w:t>
          </w:r>
          <w:r>
            <w:rPr>
              <w:color w:val="231F20"/>
            </w:rPr>
            <w:t>and</w:t>
          </w:r>
          <w:r>
            <w:rPr>
              <w:color w:val="231F20"/>
              <w:spacing w:val="-6"/>
            </w:rPr>
            <w:t xml:space="preserve"> </w:t>
          </w:r>
          <w:r>
            <w:rPr>
              <w:color w:val="231F20"/>
            </w:rPr>
            <w:t>graded</w:t>
          </w:r>
          <w:r>
            <w:rPr>
              <w:color w:val="231F20"/>
              <w:spacing w:val="-5"/>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rPr>
            <w:t>three-member committee. For information on the exam schedule, contact the graduate</w:t>
          </w:r>
          <w:r>
            <w:rPr>
              <w:color w:val="231F20"/>
              <w:spacing w:val="-10"/>
            </w:rPr>
            <w:t xml:space="preserve"> </w:t>
          </w:r>
          <w:r>
            <w:rPr>
              <w:color w:val="231F20"/>
            </w:rPr>
            <w:t>adviser.</w:t>
          </w:r>
        </w:p>
        <w:p w14:paraId="07E7118F" w14:textId="2B6B764F" w:rsidR="005114FA" w:rsidRDefault="005114FA" w:rsidP="005114FA">
          <w:pPr>
            <w:pStyle w:val="BodyText"/>
            <w:kinsoku w:val="0"/>
            <w:overflowPunct w:val="0"/>
            <w:spacing w:before="1" w:line="249" w:lineRule="auto"/>
            <w:ind w:left="100" w:right="98" w:firstLine="479"/>
            <w:jc w:val="both"/>
            <w:rPr>
              <w:color w:val="231F20"/>
            </w:rPr>
          </w:pPr>
          <w:r>
            <w:rPr>
              <w:color w:val="231F20"/>
            </w:rPr>
            <w:t>Students</w:t>
          </w:r>
          <w:r>
            <w:rPr>
              <w:color w:val="231F20"/>
              <w:spacing w:val="-4"/>
            </w:rPr>
            <w:t xml:space="preserve"> </w:t>
          </w:r>
          <w:r>
            <w:rPr>
              <w:color w:val="231F20"/>
            </w:rPr>
            <w:t>failing</w:t>
          </w:r>
          <w:r>
            <w:rPr>
              <w:color w:val="231F20"/>
              <w:spacing w:val="-4"/>
            </w:rPr>
            <w:t xml:space="preserve"> </w:t>
          </w:r>
          <w:r>
            <w:rPr>
              <w:color w:val="231F20"/>
            </w:rPr>
            <w:t>the</w:t>
          </w:r>
          <w:r>
            <w:rPr>
              <w:color w:val="231F20"/>
              <w:spacing w:val="-4"/>
            </w:rPr>
            <w:t xml:space="preserve"> </w:t>
          </w:r>
          <w:r>
            <w:rPr>
              <w:color w:val="231F20"/>
            </w:rPr>
            <w:t>preliminary</w:t>
          </w:r>
          <w:r>
            <w:rPr>
              <w:color w:val="231F20"/>
              <w:spacing w:val="-4"/>
            </w:rPr>
            <w:t xml:space="preserve"> </w:t>
          </w:r>
          <w:r>
            <w:rPr>
              <w:color w:val="231F20"/>
            </w:rPr>
            <w:t>examination</w:t>
          </w:r>
          <w:r>
            <w:rPr>
              <w:color w:val="231F20"/>
              <w:spacing w:val="-4"/>
            </w:rPr>
            <w:t xml:space="preserve"> </w:t>
          </w:r>
          <w:r>
            <w:rPr>
              <w:color w:val="231F20"/>
            </w:rPr>
            <w:t>must</w:t>
          </w:r>
          <w:r>
            <w:rPr>
              <w:color w:val="231F20"/>
              <w:spacing w:val="-4"/>
            </w:rPr>
            <w:t xml:space="preserve"> </w:t>
          </w:r>
          <w:r>
            <w:rPr>
              <w:color w:val="231F20"/>
            </w:rPr>
            <w:t>retake</w:t>
          </w:r>
          <w:r>
            <w:rPr>
              <w:color w:val="231F20"/>
              <w:spacing w:val="-4"/>
            </w:rPr>
            <w:t xml:space="preserve"> </w:t>
          </w:r>
          <w:r>
            <w:rPr>
              <w:color w:val="231F20"/>
            </w:rPr>
            <w:t>it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next</w:t>
          </w:r>
          <w:r>
            <w:rPr>
              <w:color w:val="231F20"/>
              <w:spacing w:val="-4"/>
            </w:rPr>
            <w:t xml:space="preserve"> </w:t>
          </w:r>
          <w:r>
            <w:rPr>
              <w:color w:val="231F20"/>
            </w:rPr>
            <w:t>consecutive</w:t>
          </w:r>
          <w:r>
            <w:rPr>
              <w:color w:val="231F20"/>
              <w:spacing w:val="-4"/>
            </w:rPr>
            <w:t xml:space="preserve"> </w:t>
          </w:r>
          <w:r>
            <w:rPr>
              <w:color w:val="231F20"/>
            </w:rPr>
            <w:t>full</w:t>
          </w:r>
          <w:r>
            <w:rPr>
              <w:color w:val="231F20"/>
              <w:spacing w:val="-4"/>
            </w:rPr>
            <w:t xml:space="preserve"> </w:t>
          </w:r>
          <w:r>
            <w:rPr>
              <w:color w:val="231F20"/>
            </w:rPr>
            <w:t>semester. Students who fail the explication a second time must complete a non-</w:t>
          </w:r>
          <w:r w:rsidR="00A12FAF">
            <w:rPr>
              <w:color w:val="231F20"/>
            </w:rPr>
            <w:t>credit Independent Study in ex</w:t>
          </w:r>
          <w:r>
            <w:rPr>
              <w:color w:val="231F20"/>
            </w:rPr>
            <w:t xml:space="preserve">plication until they can pass an explication graded by three members of the English graduate faculty. Students may not take comprehensive exit exams for the degree </w:t>
          </w:r>
          <w:r w:rsidR="00A12FAF" w:rsidRPr="00A12FAF">
            <w:rPr>
              <w:color w:val="4F81BD" w:themeColor="accent1"/>
              <w:spacing w:val="-3"/>
              <w:sz w:val="28"/>
              <w:szCs w:val="28"/>
            </w:rPr>
            <w:t>or register for thesis hours</w:t>
          </w:r>
          <w:r w:rsidR="00A12FAF" w:rsidRPr="00A12FAF">
            <w:rPr>
              <w:color w:val="231F20"/>
            </w:rPr>
            <w:t xml:space="preserve"> </w:t>
          </w:r>
          <w:r>
            <w:rPr>
              <w:color w:val="231F20"/>
            </w:rPr>
            <w:t>until the explication requirement has been</w:t>
          </w:r>
          <w:r>
            <w:rPr>
              <w:color w:val="231F20"/>
              <w:spacing w:val="-1"/>
            </w:rPr>
            <w:t xml:space="preserve"> </w:t>
          </w:r>
          <w:r>
            <w:rPr>
              <w:color w:val="231F20"/>
            </w:rPr>
            <w:t>satisfied.</w:t>
          </w:r>
        </w:p>
        <w:p w14:paraId="469949A1" w14:textId="77777777" w:rsidR="005114FA" w:rsidRDefault="005114FA" w:rsidP="005114FA">
          <w:pPr>
            <w:pStyle w:val="BodyText"/>
            <w:kinsoku w:val="0"/>
            <w:overflowPunct w:val="0"/>
            <w:spacing w:before="9"/>
            <w:rPr>
              <w:sz w:val="20"/>
              <w:szCs w:val="20"/>
            </w:rPr>
          </w:pPr>
        </w:p>
        <w:p w14:paraId="01AA858D" w14:textId="77777777" w:rsidR="005114FA" w:rsidRDefault="005114FA" w:rsidP="005114FA">
          <w:pPr>
            <w:pStyle w:val="BodyText"/>
            <w:kinsoku w:val="0"/>
            <w:overflowPunct w:val="0"/>
            <w:ind w:left="101"/>
            <w:rPr>
              <w:rFonts w:ascii="Calibri" w:hAnsi="Calibri" w:cs="Calibri"/>
              <w:b/>
              <w:bCs/>
              <w:color w:val="231F20"/>
              <w:w w:val="80"/>
              <w:sz w:val="20"/>
              <w:szCs w:val="20"/>
            </w:rPr>
          </w:pPr>
          <w:r>
            <w:rPr>
              <w:rFonts w:ascii="Calibri" w:hAnsi="Calibri" w:cs="Calibri"/>
              <w:b/>
              <w:bCs/>
              <w:color w:val="231F20"/>
              <w:w w:val="80"/>
              <w:sz w:val="20"/>
              <w:szCs w:val="20"/>
            </w:rPr>
            <w:t>GRADUATE COURSES AND CREDIT</w:t>
          </w:r>
        </w:p>
        <w:p w14:paraId="05D22075" w14:textId="4F638DE5" w:rsidR="005114FA" w:rsidRDefault="005114FA" w:rsidP="005114FA">
          <w:pPr>
            <w:pStyle w:val="BodyText"/>
            <w:kinsoku w:val="0"/>
            <w:overflowPunct w:val="0"/>
            <w:spacing w:before="78" w:line="249" w:lineRule="auto"/>
            <w:ind w:left="100" w:right="638" w:firstLine="360"/>
            <w:jc w:val="both"/>
            <w:rPr>
              <w:color w:val="231F20"/>
              <w:spacing w:val="-3"/>
            </w:rPr>
          </w:pPr>
          <w:r>
            <w:rPr>
              <w:color w:val="231F20"/>
            </w:rPr>
            <w:t>Graduate</w:t>
          </w:r>
          <w:r>
            <w:rPr>
              <w:color w:val="231F20"/>
              <w:spacing w:val="-9"/>
            </w:rPr>
            <w:t xml:space="preserve"> </w:t>
          </w:r>
          <w:r>
            <w:rPr>
              <w:color w:val="231F20"/>
            </w:rPr>
            <w:t>students</w:t>
          </w:r>
          <w:r>
            <w:rPr>
              <w:color w:val="231F20"/>
              <w:spacing w:val="-9"/>
            </w:rPr>
            <w:t xml:space="preserve"> </w:t>
          </w:r>
          <w:r>
            <w:rPr>
              <w:color w:val="231F20"/>
            </w:rPr>
            <w:t>enrolled</w:t>
          </w:r>
          <w:r>
            <w:rPr>
              <w:color w:val="231F20"/>
              <w:spacing w:val="-9"/>
            </w:rPr>
            <w:t xml:space="preserve"> </w:t>
          </w:r>
          <w:r>
            <w:rPr>
              <w:color w:val="231F20"/>
            </w:rPr>
            <w:t>in</w:t>
          </w:r>
          <w:r>
            <w:rPr>
              <w:color w:val="231F20"/>
              <w:spacing w:val="-9"/>
            </w:rPr>
            <w:t xml:space="preserve"> </w:t>
          </w:r>
          <w:r>
            <w:rPr>
              <w:color w:val="231F20"/>
            </w:rPr>
            <w:t>courses</w:t>
          </w:r>
          <w:r>
            <w:rPr>
              <w:color w:val="231F20"/>
              <w:spacing w:val="-9"/>
            </w:rPr>
            <w:t xml:space="preserve"> </w:t>
          </w:r>
          <w:r>
            <w:rPr>
              <w:color w:val="231F20"/>
            </w:rPr>
            <w:t>numbered</w:t>
          </w:r>
          <w:r>
            <w:rPr>
              <w:color w:val="231F20"/>
              <w:spacing w:val="-9"/>
            </w:rPr>
            <w:t xml:space="preserve"> </w:t>
          </w:r>
          <w:r>
            <w:rPr>
              <w:color w:val="231F20"/>
            </w:rPr>
            <w:t>5000</w:t>
          </w:r>
          <w:r>
            <w:rPr>
              <w:color w:val="231F20"/>
              <w:spacing w:val="-9"/>
            </w:rPr>
            <w:t xml:space="preserve"> </w:t>
          </w:r>
          <w:r>
            <w:rPr>
              <w:color w:val="231F20"/>
            </w:rPr>
            <w:t>through</w:t>
          </w:r>
          <w:r>
            <w:rPr>
              <w:color w:val="231F20"/>
              <w:spacing w:val="-9"/>
            </w:rPr>
            <w:t xml:space="preserve"> </w:t>
          </w:r>
          <w:r>
            <w:rPr>
              <w:color w:val="231F20"/>
            </w:rPr>
            <w:t>5999</w:t>
          </w:r>
          <w:r>
            <w:rPr>
              <w:color w:val="231F20"/>
              <w:spacing w:val="-9"/>
            </w:rPr>
            <w:t xml:space="preserve"> </w:t>
          </w:r>
          <w:r>
            <w:rPr>
              <w:color w:val="231F20"/>
            </w:rPr>
            <w:t>must</w:t>
          </w:r>
          <w:r>
            <w:rPr>
              <w:color w:val="231F20"/>
              <w:spacing w:val="-9"/>
            </w:rPr>
            <w:t xml:space="preserve"> </w:t>
          </w:r>
          <w:r>
            <w:rPr>
              <w:color w:val="231F20"/>
            </w:rPr>
            <w:t>do</w:t>
          </w:r>
          <w:r>
            <w:rPr>
              <w:color w:val="231F20"/>
              <w:spacing w:val="-9"/>
            </w:rPr>
            <w:t xml:space="preserve"> </w:t>
          </w:r>
          <w:r>
            <w:rPr>
              <w:color w:val="231F20"/>
            </w:rPr>
            <w:t>special</w:t>
          </w:r>
          <w:r>
            <w:rPr>
              <w:color w:val="231F20"/>
              <w:spacing w:val="-9"/>
            </w:rPr>
            <w:t xml:space="preserve"> </w:t>
          </w:r>
          <w:r>
            <w:rPr>
              <w:color w:val="231F20"/>
            </w:rPr>
            <w:t>work in addition to that required of undergraduates in the courses numbered 4000 through 4999. Courses numbered 6000 or above are open to fully qualified graduate students</w:t>
          </w:r>
          <w:r>
            <w:rPr>
              <w:color w:val="231F20"/>
              <w:spacing w:val="1"/>
            </w:rPr>
            <w:t xml:space="preserve"> </w:t>
          </w:r>
          <w:r>
            <w:rPr>
              <w:color w:val="231F20"/>
              <w:spacing w:val="-3"/>
            </w:rPr>
            <w:t>only.</w:t>
          </w:r>
        </w:p>
        <w:p w14:paraId="39475785" w14:textId="13D1D90E" w:rsidR="005114FA" w:rsidRDefault="005114FA" w:rsidP="005114FA">
          <w:pPr>
            <w:pStyle w:val="BodyText"/>
            <w:kinsoku w:val="0"/>
            <w:overflowPunct w:val="0"/>
            <w:spacing w:before="78" w:line="249" w:lineRule="auto"/>
            <w:ind w:left="100" w:right="638" w:firstLine="360"/>
            <w:jc w:val="both"/>
            <w:rPr>
              <w:color w:val="231F20"/>
              <w:spacing w:val="-3"/>
            </w:rPr>
          </w:pPr>
        </w:p>
        <w:p w14:paraId="6CA36302" w14:textId="43446D0B" w:rsidR="005114FA" w:rsidRPr="005114FA" w:rsidRDefault="005114FA" w:rsidP="005114FA">
          <w:pPr>
            <w:pStyle w:val="BodyText"/>
            <w:kinsoku w:val="0"/>
            <w:overflowPunct w:val="0"/>
            <w:spacing w:before="78" w:line="249" w:lineRule="auto"/>
            <w:ind w:right="638"/>
            <w:jc w:val="both"/>
            <w:rPr>
              <w:color w:val="4F81BD" w:themeColor="accent1"/>
              <w:spacing w:val="-3"/>
              <w:sz w:val="28"/>
              <w:szCs w:val="28"/>
            </w:rPr>
          </w:pPr>
          <w:r>
            <w:rPr>
              <w:color w:val="4F81BD" w:themeColor="accent1"/>
              <w:spacing w:val="-3"/>
            </w:rPr>
            <w:t xml:space="preserve">  </w:t>
          </w:r>
          <w:r w:rsidRPr="005114FA">
            <w:rPr>
              <w:color w:val="4F81BD" w:themeColor="accent1"/>
              <w:spacing w:val="-3"/>
              <w:sz w:val="28"/>
              <w:szCs w:val="28"/>
            </w:rPr>
            <w:t>DEFICIENT GRADES</w:t>
          </w:r>
        </w:p>
        <w:p w14:paraId="74809D70" w14:textId="531A3F82" w:rsidR="005114FA" w:rsidRPr="005114FA" w:rsidRDefault="005114FA" w:rsidP="005114FA">
          <w:pPr>
            <w:pStyle w:val="BodyText"/>
            <w:kinsoku w:val="0"/>
            <w:overflowPunct w:val="0"/>
            <w:spacing w:before="78" w:line="249" w:lineRule="auto"/>
            <w:ind w:left="100" w:right="638" w:firstLine="360"/>
            <w:jc w:val="both"/>
            <w:rPr>
              <w:color w:val="4F81BD" w:themeColor="accent1"/>
              <w:spacing w:val="-3"/>
              <w:sz w:val="28"/>
              <w:szCs w:val="28"/>
            </w:rPr>
          </w:pPr>
          <w:r w:rsidRPr="005114FA">
            <w:rPr>
              <w:color w:val="4F81BD" w:themeColor="accent1"/>
              <w:spacing w:val="-3"/>
              <w:sz w:val="28"/>
              <w:szCs w:val="28"/>
            </w:rPr>
            <w:lastRenderedPageBreak/>
            <w:t xml:space="preserve">        Should a student receive more than 6 hours of “C” or lower in 5000- or 6000-level graduate degree credit courses, that student will not be allowed to continue in the program in subsequent semesters regardless of overall GPA.</w:t>
          </w:r>
        </w:p>
        <w:p w14:paraId="6933DEC1" w14:textId="77777777" w:rsidR="005114FA" w:rsidRDefault="005114FA" w:rsidP="005114FA">
          <w:pPr>
            <w:pStyle w:val="BodyText"/>
            <w:kinsoku w:val="0"/>
            <w:overflowPunct w:val="0"/>
            <w:spacing w:before="3"/>
            <w:rPr>
              <w:sz w:val="23"/>
              <w:szCs w:val="23"/>
            </w:rPr>
          </w:pPr>
        </w:p>
        <w:p w14:paraId="05F57011" w14:textId="77777777" w:rsidR="005114FA" w:rsidRDefault="005114FA" w:rsidP="005114FA">
          <w:pPr>
            <w:pStyle w:val="Heading6"/>
            <w:kinsoku w:val="0"/>
            <w:overflowPunct w:val="0"/>
            <w:spacing w:before="1"/>
            <w:rPr>
              <w:color w:val="231F20"/>
              <w:w w:val="80"/>
            </w:rPr>
          </w:pPr>
          <w:r>
            <w:rPr>
              <w:color w:val="231F20"/>
              <w:w w:val="80"/>
            </w:rPr>
            <w:t>ADDITIONAL DEGREE REQUIREMENTS</w:t>
          </w:r>
        </w:p>
        <w:p w14:paraId="33D8FE30" w14:textId="48DF03FF" w:rsidR="005114FA" w:rsidRPr="00FB4F5E" w:rsidRDefault="005114FA" w:rsidP="00FB4F5E">
          <w:pPr>
            <w:pStyle w:val="BodyText"/>
            <w:kinsoku w:val="0"/>
            <w:overflowPunct w:val="0"/>
            <w:spacing w:before="78" w:line="249" w:lineRule="auto"/>
            <w:ind w:left="100" w:right="638" w:firstLine="360"/>
            <w:jc w:val="both"/>
            <w:rPr>
              <w:strike/>
              <w:color w:val="FF0000"/>
            </w:rPr>
          </w:pPr>
          <w:r>
            <w:rPr>
              <w:color w:val="231F20"/>
            </w:rPr>
            <w:t xml:space="preserve">A knowledge of one foreign language is a requirement for the Master of Arts degree in English. The language requirement may be met by completing </w:t>
          </w:r>
          <w:r w:rsidRPr="00FB4F5E">
            <w:rPr>
              <w:color w:val="4F81BD" w:themeColor="accent1"/>
              <w:spacing w:val="-3"/>
              <w:sz w:val="28"/>
              <w:szCs w:val="28"/>
            </w:rPr>
            <w:t xml:space="preserve">the </w:t>
          </w:r>
          <w:r w:rsidR="00FB4F5E" w:rsidRPr="00FB4F5E">
            <w:rPr>
              <w:color w:val="4F81BD" w:themeColor="accent1"/>
              <w:spacing w:val="-3"/>
              <w:sz w:val="28"/>
              <w:szCs w:val="28"/>
            </w:rPr>
            <w:t>final course of</w:t>
          </w:r>
          <w:r w:rsidR="00FB4F5E">
            <w:rPr>
              <w:color w:val="231F20"/>
            </w:rPr>
            <w:t xml:space="preserve"> the </w:t>
          </w:r>
          <w:r>
            <w:rPr>
              <w:color w:val="231F20"/>
            </w:rPr>
            <w:t xml:space="preserve">intermediate level of a foreign language </w:t>
          </w:r>
          <w:r w:rsidR="00FB4F5E" w:rsidRPr="00FB4F5E">
            <w:rPr>
              <w:color w:val="4F81BD" w:themeColor="accent1"/>
              <w:spacing w:val="-3"/>
              <w:sz w:val="28"/>
              <w:szCs w:val="28"/>
            </w:rPr>
            <w:t>(2023)</w:t>
          </w:r>
          <w:r w:rsidR="00FB4F5E">
            <w:rPr>
              <w:color w:val="231F20"/>
            </w:rPr>
            <w:t xml:space="preserve"> </w:t>
          </w:r>
          <w:r>
            <w:rPr>
              <w:color w:val="231F20"/>
            </w:rPr>
            <w:t>with a grade of “C” or above</w:t>
          </w:r>
          <w:r w:rsidRPr="00FB4F5E">
            <w:rPr>
              <w:strike/>
              <w:color w:val="231F20"/>
            </w:rPr>
            <w:t xml:space="preserve">, </w:t>
          </w:r>
          <w:r w:rsidRPr="00FB4F5E">
            <w:rPr>
              <w:strike/>
              <w:color w:val="FF0000"/>
            </w:rPr>
            <w:t xml:space="preserve">by achieving a score of 500 or more on the Educational </w:t>
          </w:r>
          <w:r w:rsidRPr="00FB4F5E">
            <w:rPr>
              <w:strike/>
              <w:color w:val="FF0000"/>
              <w:spacing w:val="-3"/>
            </w:rPr>
            <w:t xml:space="preserve">Testing </w:t>
          </w:r>
          <w:r w:rsidRPr="00FB4F5E">
            <w:rPr>
              <w:strike/>
              <w:color w:val="FF0000"/>
            </w:rPr>
            <w:t xml:space="preserve">Services examination, </w:t>
          </w:r>
          <w:r w:rsidR="00FB4F5E" w:rsidRPr="00FB4F5E">
            <w:rPr>
              <w:color w:val="4F81BD" w:themeColor="accent1"/>
              <w:spacing w:val="-3"/>
              <w:sz w:val="28"/>
              <w:szCs w:val="28"/>
            </w:rPr>
            <w:t xml:space="preserve">or </w:t>
          </w:r>
          <w:r>
            <w:rPr>
              <w:color w:val="231F20"/>
            </w:rPr>
            <w:t xml:space="preserve">by passing an examination </w:t>
          </w:r>
          <w:r w:rsidRPr="00FB4F5E">
            <w:rPr>
              <w:strike/>
              <w:color w:val="FF0000"/>
            </w:rPr>
            <w:t>administered</w:t>
          </w:r>
          <w:r w:rsidRPr="00FB4F5E">
            <w:rPr>
              <w:color w:val="FF0000"/>
            </w:rPr>
            <w:t xml:space="preserve"> </w:t>
          </w:r>
          <w:r w:rsidR="00FB4F5E" w:rsidRPr="00FB4F5E">
            <w:rPr>
              <w:color w:val="4F81BD" w:themeColor="accent1"/>
              <w:spacing w:val="-3"/>
              <w:sz w:val="28"/>
              <w:szCs w:val="28"/>
            </w:rPr>
            <w:t>approved</w:t>
          </w:r>
          <w:r w:rsidR="00FB4F5E">
            <w:rPr>
              <w:color w:val="FF0000"/>
            </w:rPr>
            <w:t xml:space="preserve"> </w:t>
          </w:r>
          <w:r>
            <w:rPr>
              <w:color w:val="231F20"/>
            </w:rPr>
            <w:t xml:space="preserve">by the </w:t>
          </w:r>
          <w:r w:rsidRPr="00B4173E">
            <w:rPr>
              <w:strike/>
              <w:color w:val="FF0000"/>
            </w:rPr>
            <w:t>language</w:t>
          </w:r>
          <w:r w:rsidRPr="00B4173E">
            <w:rPr>
              <w:color w:val="FF0000"/>
            </w:rPr>
            <w:t xml:space="preserve"> </w:t>
          </w:r>
          <w:r w:rsidR="00B4173E" w:rsidRPr="00B4173E">
            <w:rPr>
              <w:color w:val="4F81BD" w:themeColor="accent1"/>
              <w:spacing w:val="-3"/>
              <w:sz w:val="28"/>
              <w:szCs w:val="28"/>
            </w:rPr>
            <w:t>World Language</w:t>
          </w:r>
          <w:r w:rsidR="00B4173E">
            <w:rPr>
              <w:color w:val="4F81BD" w:themeColor="accent1"/>
              <w:spacing w:val="-3"/>
              <w:sz w:val="28"/>
              <w:szCs w:val="28"/>
            </w:rPr>
            <w:t>s</w:t>
          </w:r>
          <w:r w:rsidR="00B4173E">
            <w:rPr>
              <w:color w:val="231F20"/>
            </w:rPr>
            <w:t xml:space="preserve"> </w:t>
          </w:r>
          <w:r>
            <w:rPr>
              <w:color w:val="231F20"/>
            </w:rPr>
            <w:t>faculty</w:t>
          </w:r>
          <w:r w:rsidR="00FB4F5E">
            <w:rPr>
              <w:color w:val="231F20"/>
            </w:rPr>
            <w:t>.</w:t>
          </w:r>
          <w:r w:rsidRPr="00FB4F5E">
            <w:rPr>
              <w:strike/>
              <w:color w:val="FF0000"/>
            </w:rPr>
            <w:t>, or by completing the reading courses FR 3023 or GER 3023 with a grade of “B” or</w:t>
          </w:r>
          <w:r w:rsidRPr="00FB4F5E">
            <w:rPr>
              <w:strike/>
              <w:color w:val="FF0000"/>
              <w:spacing w:val="-10"/>
            </w:rPr>
            <w:t xml:space="preserve"> </w:t>
          </w:r>
          <w:r w:rsidRPr="00FB4F5E">
            <w:rPr>
              <w:strike/>
              <w:color w:val="FF0000"/>
            </w:rPr>
            <w:t>better.</w:t>
          </w:r>
        </w:p>
        <w:p w14:paraId="269C5241" w14:textId="77777777" w:rsidR="005114FA" w:rsidRDefault="005114FA" w:rsidP="005114FA">
          <w:pPr>
            <w:pStyle w:val="BodyText"/>
            <w:kinsoku w:val="0"/>
            <w:overflowPunct w:val="0"/>
            <w:spacing w:before="29"/>
            <w:ind w:left="580"/>
            <w:rPr>
              <w:color w:val="231F20"/>
            </w:rPr>
          </w:pPr>
          <w:r>
            <w:rPr>
              <w:color w:val="231F20"/>
            </w:rPr>
            <w:t xml:space="preserve">The foreign language requirement must be met before the comprehensive examination </w:t>
          </w:r>
          <w:proofErr w:type="gramStart"/>
          <w:r>
            <w:rPr>
              <w:color w:val="231F20"/>
            </w:rPr>
            <w:t>can  be</w:t>
          </w:r>
          <w:proofErr w:type="gramEnd"/>
        </w:p>
        <w:p w14:paraId="560C40C8" w14:textId="710390C9" w:rsidR="005114FA" w:rsidRDefault="005114FA" w:rsidP="005114FA">
          <w:pPr>
            <w:pStyle w:val="BodyText"/>
            <w:kinsoku w:val="0"/>
            <w:overflowPunct w:val="0"/>
            <w:spacing w:before="7"/>
            <w:ind w:left="100"/>
            <w:rPr>
              <w:color w:val="231F20"/>
            </w:rPr>
          </w:pPr>
          <w:r>
            <w:rPr>
              <w:color w:val="231F20"/>
            </w:rPr>
            <w:t>taken.</w:t>
          </w:r>
        </w:p>
        <w:p w14:paraId="30D65BD1" w14:textId="74AFF4C5" w:rsidR="005114FA" w:rsidRPr="00A12FAF" w:rsidRDefault="00A12FAF" w:rsidP="00A12FAF">
          <w:pPr>
            <w:pStyle w:val="BodyText"/>
            <w:kinsoku w:val="0"/>
            <w:overflowPunct w:val="0"/>
            <w:spacing w:before="78" w:line="249" w:lineRule="auto"/>
            <w:ind w:left="100" w:right="638" w:firstLine="360"/>
            <w:jc w:val="both"/>
            <w:rPr>
              <w:color w:val="4F81BD" w:themeColor="accent1"/>
              <w:spacing w:val="-3"/>
              <w:sz w:val="28"/>
              <w:szCs w:val="28"/>
            </w:rPr>
          </w:pPr>
          <w:r>
            <w:rPr>
              <w:color w:val="231F20"/>
            </w:rPr>
            <w:br/>
          </w:r>
          <w:r>
            <w:rPr>
              <w:color w:val="4F81BD" w:themeColor="accent1"/>
              <w:spacing w:val="-3"/>
              <w:sz w:val="28"/>
              <w:szCs w:val="28"/>
            </w:rPr>
            <w:t xml:space="preserve">     </w:t>
          </w:r>
          <w:r w:rsidRPr="00A12FAF">
            <w:rPr>
              <w:color w:val="4F81BD" w:themeColor="accent1"/>
              <w:spacing w:val="-3"/>
              <w:sz w:val="28"/>
              <w:szCs w:val="28"/>
            </w:rPr>
            <w:t>Students who elect to write a thesis may not register for thesis hours until the preliminary poetry explication requirement has been satisfied.</w:t>
          </w:r>
        </w:p>
        <w:p w14:paraId="03B32B7C" w14:textId="39C4792E" w:rsidR="005114FA" w:rsidRDefault="005114FA" w:rsidP="005114FA">
          <w:pPr>
            <w:pStyle w:val="BodyText"/>
            <w:kinsoku w:val="0"/>
            <w:overflowPunct w:val="0"/>
            <w:spacing w:before="7"/>
            <w:ind w:left="100"/>
            <w:rPr>
              <w:color w:val="231F20"/>
            </w:rPr>
          </w:pPr>
        </w:p>
        <w:p w14:paraId="4169AEE8" w14:textId="77777777" w:rsidR="005114FA" w:rsidRDefault="005114FA" w:rsidP="005114FA">
          <w:pPr>
            <w:pStyle w:val="BodyText"/>
            <w:kinsoku w:val="0"/>
            <w:overflowPunct w:val="0"/>
            <w:spacing w:before="7"/>
            <w:ind w:left="100"/>
            <w:rPr>
              <w:color w:val="231F20"/>
            </w:rPr>
          </w:pPr>
        </w:p>
        <w:p w14:paraId="6FEF7B22" w14:textId="55C22454" w:rsidR="005114FA" w:rsidRDefault="005114FA" w:rsidP="00AE6604">
          <w:pPr>
            <w:tabs>
              <w:tab w:val="left" w:pos="360"/>
              <w:tab w:val="left" w:pos="720"/>
            </w:tabs>
            <w:spacing w:after="0" w:line="240" w:lineRule="auto"/>
            <w:rPr>
              <w:rFonts w:asciiTheme="majorHAnsi" w:hAnsiTheme="majorHAnsi" w:cs="Arial"/>
              <w:sz w:val="20"/>
              <w:szCs w:val="20"/>
            </w:rPr>
          </w:pPr>
        </w:p>
        <w:p w14:paraId="13F89D3C" w14:textId="52BB7D39" w:rsidR="005114FA" w:rsidRPr="005114FA" w:rsidRDefault="005114FA" w:rsidP="00AE6604">
          <w:pPr>
            <w:tabs>
              <w:tab w:val="left" w:pos="360"/>
              <w:tab w:val="left" w:pos="720"/>
            </w:tabs>
            <w:spacing w:after="0" w:line="240" w:lineRule="auto"/>
            <w:rPr>
              <w:rFonts w:asciiTheme="majorHAnsi" w:hAnsiTheme="majorHAnsi" w:cs="Arial"/>
              <w:b/>
              <w:sz w:val="20"/>
              <w:szCs w:val="20"/>
            </w:rPr>
          </w:pPr>
          <w:r w:rsidRPr="005114FA">
            <w:rPr>
              <w:rFonts w:asciiTheme="majorHAnsi" w:hAnsiTheme="majorHAnsi" w:cs="Arial"/>
              <w:b/>
              <w:sz w:val="20"/>
              <w:szCs w:val="20"/>
            </w:rPr>
            <w:t>p. 205 current</w:t>
          </w:r>
        </w:p>
        <w:p w14:paraId="21D1D1C2" w14:textId="77777777" w:rsidR="005114FA" w:rsidRDefault="005114FA" w:rsidP="005114FA">
          <w:pPr>
            <w:pStyle w:val="BodyText"/>
            <w:kinsoku w:val="0"/>
            <w:overflowPunct w:val="0"/>
            <w:spacing w:before="77" w:line="360" w:lineRule="exact"/>
            <w:ind w:left="100" w:right="763"/>
            <w:rPr>
              <w:rFonts w:ascii="Calibri" w:hAnsi="Calibri" w:cs="Calibri"/>
              <w:b/>
              <w:bCs/>
              <w:color w:val="231F20"/>
              <w:w w:val="85"/>
              <w:sz w:val="30"/>
              <w:szCs w:val="30"/>
            </w:rPr>
          </w:pPr>
          <w:r>
            <w:rPr>
              <w:rFonts w:ascii="Calibri" w:hAnsi="Calibri" w:cs="Calibri"/>
              <w:b/>
              <w:bCs/>
              <w:color w:val="231F20"/>
              <w:w w:val="85"/>
              <w:sz w:val="30"/>
              <w:szCs w:val="30"/>
            </w:rPr>
            <w:t>Program</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of</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Study</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for</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the</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Master</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of</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Science</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in</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Education</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Degree in</w:t>
          </w:r>
          <w:r>
            <w:rPr>
              <w:rFonts w:ascii="Calibri" w:hAnsi="Calibri" w:cs="Calibri"/>
              <w:b/>
              <w:bCs/>
              <w:color w:val="231F20"/>
              <w:spacing w:val="6"/>
              <w:w w:val="85"/>
              <w:sz w:val="30"/>
              <w:szCs w:val="30"/>
            </w:rPr>
            <w:t xml:space="preserve"> </w:t>
          </w:r>
          <w:r>
            <w:rPr>
              <w:rFonts w:ascii="Calibri" w:hAnsi="Calibri" w:cs="Calibri"/>
              <w:b/>
              <w:bCs/>
              <w:color w:val="231F20"/>
              <w:w w:val="85"/>
              <w:sz w:val="30"/>
              <w:szCs w:val="30"/>
            </w:rPr>
            <w:t>English</w:t>
          </w:r>
        </w:p>
        <w:p w14:paraId="0968D652" w14:textId="77777777" w:rsidR="005114FA" w:rsidRDefault="005114FA" w:rsidP="005114FA">
          <w:pPr>
            <w:pStyle w:val="BodyText"/>
            <w:kinsoku w:val="0"/>
            <w:overflowPunct w:val="0"/>
            <w:spacing w:before="296"/>
            <w:ind w:left="101"/>
            <w:rPr>
              <w:rFonts w:ascii="Calibri" w:hAnsi="Calibri" w:cs="Calibri"/>
              <w:b/>
              <w:bCs/>
              <w:color w:val="231F20"/>
              <w:w w:val="80"/>
              <w:sz w:val="20"/>
              <w:szCs w:val="20"/>
            </w:rPr>
          </w:pPr>
          <w:r>
            <w:rPr>
              <w:rFonts w:ascii="Calibri" w:hAnsi="Calibri" w:cs="Calibri"/>
              <w:b/>
              <w:bCs/>
              <w:color w:val="231F20"/>
              <w:w w:val="80"/>
              <w:sz w:val="20"/>
              <w:szCs w:val="20"/>
            </w:rPr>
            <w:t>ADMISSION REQUIREMENTS</w:t>
          </w:r>
        </w:p>
        <w:p w14:paraId="15F2CF46" w14:textId="77777777" w:rsidR="005114FA" w:rsidRDefault="005114FA" w:rsidP="005114FA">
          <w:pPr>
            <w:pStyle w:val="BodyText"/>
            <w:kinsoku w:val="0"/>
            <w:overflowPunct w:val="0"/>
            <w:spacing w:before="78" w:line="249" w:lineRule="auto"/>
            <w:ind w:left="100" w:right="118" w:firstLine="480"/>
            <w:jc w:val="both"/>
            <w:rPr>
              <w:color w:val="231F20"/>
            </w:rPr>
          </w:pPr>
          <w:r>
            <w:rPr>
              <w:color w:val="231F20"/>
            </w:rPr>
            <w:t>Students seeking admission into the Master of Science in Education degree program in</w:t>
          </w:r>
          <w:r>
            <w:rPr>
              <w:color w:val="231F20"/>
              <w:spacing w:val="-14"/>
            </w:rPr>
            <w:t xml:space="preserve"> </w:t>
          </w:r>
          <w:r>
            <w:rPr>
              <w:color w:val="231F20"/>
            </w:rPr>
            <w:t>English Education must meet the admission requirements of Graduate Programs and the specific program requirements.</w:t>
          </w:r>
          <w:r>
            <w:rPr>
              <w:color w:val="231F20"/>
              <w:spacing w:val="-5"/>
            </w:rPr>
            <w:t xml:space="preserve"> </w:t>
          </w:r>
          <w:r>
            <w:rPr>
              <w:color w:val="231F20"/>
            </w:rPr>
            <w:t>In</w:t>
          </w:r>
          <w:r>
            <w:rPr>
              <w:color w:val="231F20"/>
              <w:spacing w:val="-6"/>
            </w:rPr>
            <w:t xml:space="preserve"> </w:t>
          </w:r>
          <w:r>
            <w:rPr>
              <w:color w:val="231F20"/>
            </w:rPr>
            <w:t>addition,</w:t>
          </w:r>
          <w:r>
            <w:rPr>
              <w:color w:val="231F20"/>
              <w:spacing w:val="-5"/>
            </w:rPr>
            <w:t xml:space="preserve"> </w:t>
          </w:r>
          <w:r>
            <w:rPr>
              <w:color w:val="231F20"/>
            </w:rPr>
            <w:t>applicants</w:t>
          </w:r>
          <w:r>
            <w:rPr>
              <w:color w:val="231F20"/>
              <w:spacing w:val="-5"/>
            </w:rPr>
            <w:t xml:space="preserve"> </w:t>
          </w:r>
          <w:r>
            <w:rPr>
              <w:color w:val="231F20"/>
            </w:rPr>
            <w:t>must</w:t>
          </w:r>
          <w:r>
            <w:rPr>
              <w:color w:val="231F20"/>
              <w:spacing w:val="-6"/>
            </w:rPr>
            <w:t xml:space="preserve"> </w:t>
          </w:r>
          <w:r>
            <w:rPr>
              <w:color w:val="231F20"/>
            </w:rPr>
            <w:t>have</w:t>
          </w:r>
          <w:r>
            <w:rPr>
              <w:color w:val="231F20"/>
              <w:spacing w:val="-5"/>
            </w:rPr>
            <w:t xml:space="preserve"> </w:t>
          </w:r>
          <w:r>
            <w:rPr>
              <w:color w:val="231F20"/>
            </w:rPr>
            <w:t>completed</w:t>
          </w:r>
          <w:r>
            <w:rPr>
              <w:color w:val="231F20"/>
              <w:spacing w:val="-5"/>
            </w:rPr>
            <w:t xml:space="preserve"> </w:t>
          </w:r>
          <w:r>
            <w:rPr>
              <w:color w:val="231F20"/>
            </w:rPr>
            <w:t>a</w:t>
          </w:r>
          <w:r>
            <w:rPr>
              <w:color w:val="231F20"/>
              <w:spacing w:val="-6"/>
            </w:rPr>
            <w:t xml:space="preserve"> </w:t>
          </w:r>
          <w:r>
            <w:rPr>
              <w:color w:val="231F20"/>
            </w:rPr>
            <w:t>minimum</w:t>
          </w:r>
          <w:r>
            <w:rPr>
              <w:color w:val="231F20"/>
              <w:spacing w:val="-5"/>
            </w:rPr>
            <w:t xml:space="preserve"> </w:t>
          </w:r>
          <w:r>
            <w:rPr>
              <w:color w:val="231F20"/>
            </w:rPr>
            <w:t>of</w:t>
          </w:r>
          <w:r>
            <w:rPr>
              <w:color w:val="231F20"/>
              <w:spacing w:val="-6"/>
            </w:rPr>
            <w:t xml:space="preserve"> </w:t>
          </w:r>
          <w:r>
            <w:rPr>
              <w:color w:val="231F20"/>
            </w:rPr>
            <w:t>18</w:t>
          </w:r>
          <w:r>
            <w:rPr>
              <w:color w:val="231F20"/>
              <w:spacing w:val="-6"/>
            </w:rPr>
            <w:t xml:space="preserve"> </w:t>
          </w:r>
          <w:r>
            <w:rPr>
              <w:color w:val="231F20"/>
            </w:rPr>
            <w:t>hours</w:t>
          </w:r>
          <w:r>
            <w:rPr>
              <w:color w:val="231F20"/>
              <w:spacing w:val="-5"/>
            </w:rPr>
            <w:t xml:space="preserve"> </w:t>
          </w:r>
          <w:r>
            <w:rPr>
              <w:color w:val="231F20"/>
            </w:rPr>
            <w:t>of</w:t>
          </w:r>
          <w:r>
            <w:rPr>
              <w:color w:val="231F20"/>
              <w:spacing w:val="-6"/>
            </w:rPr>
            <w:t xml:space="preserve"> </w:t>
          </w:r>
          <w:r>
            <w:rPr>
              <w:color w:val="231F20"/>
            </w:rPr>
            <w:t>professional</w:t>
          </w:r>
          <w:r>
            <w:rPr>
              <w:color w:val="231F20"/>
              <w:spacing w:val="-5"/>
            </w:rPr>
            <w:t xml:space="preserve"> </w:t>
          </w:r>
          <w:proofErr w:type="spellStart"/>
          <w:r>
            <w:rPr>
              <w:color w:val="231F20"/>
            </w:rPr>
            <w:t>edu</w:t>
          </w:r>
          <w:proofErr w:type="spellEnd"/>
          <w:r>
            <w:rPr>
              <w:color w:val="231F20"/>
            </w:rPr>
            <w:t>- cation courses including the requirements for a valid teaching certificate based on a four-year teacher education</w:t>
          </w:r>
          <w:r>
            <w:rPr>
              <w:color w:val="231F20"/>
              <w:spacing w:val="-3"/>
            </w:rPr>
            <w:t xml:space="preserve"> </w:t>
          </w:r>
          <w:r>
            <w:rPr>
              <w:color w:val="231F20"/>
            </w:rPr>
            <w:t>program.</w:t>
          </w:r>
          <w:r>
            <w:rPr>
              <w:color w:val="231F20"/>
              <w:spacing w:val="-12"/>
            </w:rPr>
            <w:t xml:space="preserve"> </w:t>
          </w:r>
          <w:r>
            <w:rPr>
              <w:color w:val="231F20"/>
            </w:rPr>
            <w:t>Applicants</w:t>
          </w:r>
          <w:r>
            <w:rPr>
              <w:color w:val="231F20"/>
              <w:spacing w:val="-3"/>
            </w:rPr>
            <w:t xml:space="preserve"> </w:t>
          </w:r>
          <w:r>
            <w:rPr>
              <w:color w:val="231F20"/>
            </w:rPr>
            <w:t>who</w:t>
          </w:r>
          <w:r>
            <w:rPr>
              <w:color w:val="231F20"/>
              <w:spacing w:val="-3"/>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valid</w:t>
          </w:r>
          <w:r>
            <w:rPr>
              <w:color w:val="231F20"/>
              <w:spacing w:val="-3"/>
            </w:rPr>
            <w:t xml:space="preserve"> </w:t>
          </w:r>
          <w:r>
            <w:rPr>
              <w:color w:val="231F20"/>
            </w:rPr>
            <w:t>teaching</w:t>
          </w:r>
          <w:r>
            <w:rPr>
              <w:color w:val="231F20"/>
              <w:spacing w:val="-3"/>
            </w:rPr>
            <w:t xml:space="preserve"> </w:t>
          </w:r>
          <w:r>
            <w:rPr>
              <w:color w:val="231F20"/>
            </w:rPr>
            <w:t>certificate</w:t>
          </w:r>
          <w:r>
            <w:rPr>
              <w:color w:val="231F20"/>
              <w:spacing w:val="-3"/>
            </w:rPr>
            <w:t xml:space="preserve"> </w:t>
          </w:r>
          <w:r>
            <w:rPr>
              <w:color w:val="231F20"/>
            </w:rPr>
            <w:t>based on a four-year teacher education program will be required to complete the undergraduate courses required for such a certificate. These courses may be completed concurrently with the graduate work, but must be completed before the degree is</w:t>
          </w:r>
          <w:r>
            <w:rPr>
              <w:color w:val="231F20"/>
              <w:spacing w:val="-24"/>
            </w:rPr>
            <w:t xml:space="preserve"> </w:t>
          </w:r>
          <w:r>
            <w:rPr>
              <w:color w:val="231F20"/>
            </w:rPr>
            <w:t>awarded.</w:t>
          </w:r>
        </w:p>
        <w:p w14:paraId="1F066ED9" w14:textId="77777777" w:rsidR="005114FA" w:rsidRDefault="005114FA" w:rsidP="005114FA">
          <w:pPr>
            <w:pStyle w:val="BodyText"/>
            <w:kinsoku w:val="0"/>
            <w:overflowPunct w:val="0"/>
            <w:spacing w:before="29"/>
            <w:ind w:left="580"/>
            <w:rPr>
              <w:color w:val="231F20"/>
            </w:rPr>
          </w:pPr>
          <w:r>
            <w:rPr>
              <w:color w:val="231F20"/>
            </w:rPr>
            <w:t xml:space="preserve">For unconditional admission, academic proficiency must be established through </w:t>
          </w:r>
          <w:proofErr w:type="gramStart"/>
          <w:r>
            <w:rPr>
              <w:color w:val="231F20"/>
            </w:rPr>
            <w:t>satisfaction  of</w:t>
          </w:r>
          <w:proofErr w:type="gramEnd"/>
        </w:p>
        <w:p w14:paraId="54D73A12" w14:textId="77777777" w:rsidR="005114FA" w:rsidRDefault="005114FA" w:rsidP="005114FA">
          <w:pPr>
            <w:pStyle w:val="BodyText"/>
            <w:kinsoku w:val="0"/>
            <w:overflowPunct w:val="0"/>
            <w:spacing w:before="7"/>
            <w:ind w:left="100"/>
            <w:rPr>
              <w:color w:val="231F20"/>
            </w:rPr>
          </w:pPr>
          <w:r>
            <w:rPr>
              <w:color w:val="231F20"/>
            </w:rPr>
            <w:t>either of the following admission selection criteria:</w:t>
          </w:r>
        </w:p>
        <w:p w14:paraId="5FDBAA11" w14:textId="77777777" w:rsidR="005114FA" w:rsidRDefault="005114FA" w:rsidP="005114FA">
          <w:pPr>
            <w:pStyle w:val="BodyText"/>
            <w:kinsoku w:val="0"/>
            <w:overflowPunct w:val="0"/>
            <w:spacing w:before="4"/>
            <w:rPr>
              <w:sz w:val="22"/>
              <w:szCs w:val="22"/>
            </w:rPr>
          </w:pPr>
        </w:p>
        <w:p w14:paraId="09182CBD" w14:textId="77777777" w:rsidR="005114FA" w:rsidRDefault="005114FA" w:rsidP="005114FA">
          <w:pPr>
            <w:pStyle w:val="ListParagraph"/>
            <w:widowControl w:val="0"/>
            <w:numPr>
              <w:ilvl w:val="0"/>
              <w:numId w:val="12"/>
            </w:numPr>
            <w:tabs>
              <w:tab w:val="left" w:pos="942"/>
            </w:tabs>
            <w:kinsoku w:val="0"/>
            <w:overflowPunct w:val="0"/>
            <w:autoSpaceDE w:val="0"/>
            <w:autoSpaceDN w:val="0"/>
            <w:adjustRightInd w:val="0"/>
            <w:spacing w:after="0" w:line="249" w:lineRule="auto"/>
            <w:ind w:right="658" w:hanging="200"/>
            <w:contextualSpacing w:val="0"/>
            <w:jc w:val="both"/>
            <w:rPr>
              <w:color w:val="231F20"/>
              <w:sz w:val="16"/>
              <w:szCs w:val="16"/>
            </w:rPr>
          </w:pPr>
          <w:r>
            <w:rPr>
              <w:color w:val="231F20"/>
              <w:sz w:val="16"/>
              <w:szCs w:val="16"/>
            </w:rPr>
            <w:t xml:space="preserve">A minimum cumulative undergraduate grade point average of 3.00 (or 3.25 on the last 60 hours) and a raw score of at least 30 on the Miller Analogies </w:t>
          </w:r>
          <w:r>
            <w:rPr>
              <w:color w:val="231F20"/>
              <w:spacing w:val="-5"/>
              <w:sz w:val="16"/>
              <w:szCs w:val="16"/>
            </w:rPr>
            <w:t xml:space="preserve">Test </w:t>
          </w:r>
          <w:r>
            <w:rPr>
              <w:color w:val="231F20"/>
              <w:spacing w:val="-3"/>
              <w:sz w:val="16"/>
              <w:szCs w:val="16"/>
            </w:rPr>
            <w:t xml:space="preserve">(MAT) </w:t>
          </w:r>
          <w:r>
            <w:rPr>
              <w:color w:val="231F20"/>
              <w:sz w:val="16"/>
              <w:szCs w:val="16"/>
            </w:rPr>
            <w:t>or a minimum score of 292 on the combined verbal and quantitative sections of the Graduate Record Examination</w:t>
          </w:r>
          <w:r>
            <w:rPr>
              <w:color w:val="231F20"/>
              <w:spacing w:val="-1"/>
              <w:sz w:val="16"/>
              <w:szCs w:val="16"/>
            </w:rPr>
            <w:t xml:space="preserve"> </w:t>
          </w:r>
          <w:r>
            <w:rPr>
              <w:color w:val="231F20"/>
              <w:sz w:val="16"/>
              <w:szCs w:val="16"/>
            </w:rPr>
            <w:t>(GRE).</w:t>
          </w:r>
        </w:p>
        <w:p w14:paraId="7F790AF9" w14:textId="77777777" w:rsidR="005114FA" w:rsidRDefault="005114FA" w:rsidP="005114FA">
          <w:pPr>
            <w:pStyle w:val="ListParagraph"/>
            <w:widowControl w:val="0"/>
            <w:numPr>
              <w:ilvl w:val="0"/>
              <w:numId w:val="12"/>
            </w:numPr>
            <w:tabs>
              <w:tab w:val="left" w:pos="942"/>
            </w:tabs>
            <w:kinsoku w:val="0"/>
            <w:overflowPunct w:val="0"/>
            <w:autoSpaceDE w:val="0"/>
            <w:autoSpaceDN w:val="0"/>
            <w:adjustRightInd w:val="0"/>
            <w:spacing w:before="29" w:after="0" w:line="249" w:lineRule="auto"/>
            <w:ind w:right="658" w:hanging="200"/>
            <w:contextualSpacing w:val="0"/>
            <w:jc w:val="both"/>
            <w:rPr>
              <w:color w:val="231F20"/>
              <w:sz w:val="16"/>
              <w:szCs w:val="16"/>
            </w:rPr>
          </w:pPr>
          <w:r>
            <w:rPr>
              <w:color w:val="231F20"/>
              <w:sz w:val="16"/>
              <w:szCs w:val="16"/>
            </w:rPr>
            <w:t>A minimum cumulative undergraduate grade point average of 2.75 (or 3.00 on the last</w:t>
          </w:r>
          <w:r>
            <w:rPr>
              <w:color w:val="231F20"/>
              <w:spacing w:val="-5"/>
              <w:sz w:val="16"/>
              <w:szCs w:val="16"/>
            </w:rPr>
            <w:t xml:space="preserve"> </w:t>
          </w:r>
          <w:r>
            <w:rPr>
              <w:color w:val="231F20"/>
              <w:sz w:val="16"/>
              <w:szCs w:val="16"/>
            </w:rPr>
            <w:t>60</w:t>
          </w:r>
          <w:r>
            <w:rPr>
              <w:color w:val="231F20"/>
              <w:spacing w:val="-5"/>
              <w:sz w:val="16"/>
              <w:szCs w:val="16"/>
            </w:rPr>
            <w:t xml:space="preserve"> </w:t>
          </w:r>
          <w:r>
            <w:rPr>
              <w:color w:val="231F20"/>
              <w:sz w:val="16"/>
              <w:szCs w:val="16"/>
            </w:rPr>
            <w:t>hours)</w:t>
          </w:r>
          <w:r>
            <w:rPr>
              <w:color w:val="231F20"/>
              <w:spacing w:val="-5"/>
              <w:sz w:val="16"/>
              <w:szCs w:val="16"/>
            </w:rPr>
            <w:t xml:space="preserve"> </w:t>
          </w:r>
          <w:r>
            <w:rPr>
              <w:color w:val="231F20"/>
              <w:sz w:val="16"/>
              <w:szCs w:val="16"/>
            </w:rPr>
            <w:t>and</w:t>
          </w:r>
          <w:r>
            <w:rPr>
              <w:color w:val="231F20"/>
              <w:spacing w:val="-5"/>
              <w:sz w:val="16"/>
              <w:szCs w:val="16"/>
            </w:rPr>
            <w:t xml:space="preserve"> </w:t>
          </w:r>
          <w:r>
            <w:rPr>
              <w:color w:val="231F20"/>
              <w:sz w:val="16"/>
              <w:szCs w:val="16"/>
            </w:rPr>
            <w:t>a</w:t>
          </w:r>
          <w:r>
            <w:rPr>
              <w:color w:val="231F20"/>
              <w:spacing w:val="-5"/>
              <w:sz w:val="16"/>
              <w:szCs w:val="16"/>
            </w:rPr>
            <w:t xml:space="preserve"> </w:t>
          </w:r>
          <w:r>
            <w:rPr>
              <w:color w:val="231F20"/>
              <w:sz w:val="16"/>
              <w:szCs w:val="16"/>
            </w:rPr>
            <w:t>raw</w:t>
          </w:r>
          <w:r>
            <w:rPr>
              <w:color w:val="231F20"/>
              <w:spacing w:val="-5"/>
              <w:sz w:val="16"/>
              <w:szCs w:val="16"/>
            </w:rPr>
            <w:t xml:space="preserve"> </w:t>
          </w:r>
          <w:r>
            <w:rPr>
              <w:color w:val="231F20"/>
              <w:sz w:val="16"/>
              <w:szCs w:val="16"/>
            </w:rPr>
            <w:t>score</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at</w:t>
          </w:r>
          <w:r>
            <w:rPr>
              <w:color w:val="231F20"/>
              <w:spacing w:val="-5"/>
              <w:sz w:val="16"/>
              <w:szCs w:val="16"/>
            </w:rPr>
            <w:t xml:space="preserve"> </w:t>
          </w:r>
          <w:r>
            <w:rPr>
              <w:color w:val="231F20"/>
              <w:sz w:val="16"/>
              <w:szCs w:val="16"/>
            </w:rPr>
            <w:t>least</w:t>
          </w:r>
          <w:r>
            <w:rPr>
              <w:color w:val="231F20"/>
              <w:spacing w:val="-5"/>
              <w:sz w:val="16"/>
              <w:szCs w:val="16"/>
            </w:rPr>
            <w:t xml:space="preserve"> </w:t>
          </w:r>
          <w:r>
            <w:rPr>
              <w:color w:val="231F20"/>
              <w:sz w:val="16"/>
              <w:szCs w:val="16"/>
            </w:rPr>
            <w:t>35</w:t>
          </w:r>
          <w:r>
            <w:rPr>
              <w:color w:val="231F20"/>
              <w:spacing w:val="-5"/>
              <w:sz w:val="16"/>
              <w:szCs w:val="16"/>
            </w:rPr>
            <w:t xml:space="preserve"> </w:t>
          </w:r>
          <w:r>
            <w:rPr>
              <w:color w:val="231F20"/>
              <w:sz w:val="16"/>
              <w:szCs w:val="16"/>
            </w:rPr>
            <w:t>on</w:t>
          </w:r>
          <w:r>
            <w:rPr>
              <w:color w:val="231F20"/>
              <w:spacing w:val="-5"/>
              <w:sz w:val="16"/>
              <w:szCs w:val="16"/>
            </w:rPr>
            <w:t xml:space="preserve"> </w:t>
          </w:r>
          <w:r>
            <w:rPr>
              <w:color w:val="231F20"/>
              <w:sz w:val="16"/>
              <w:szCs w:val="16"/>
            </w:rPr>
            <w:t>the</w:t>
          </w:r>
          <w:r>
            <w:rPr>
              <w:color w:val="231F20"/>
              <w:spacing w:val="-5"/>
              <w:sz w:val="16"/>
              <w:szCs w:val="16"/>
            </w:rPr>
            <w:t xml:space="preserve"> </w:t>
          </w:r>
          <w:r>
            <w:rPr>
              <w:color w:val="231F20"/>
              <w:spacing w:val="-4"/>
              <w:sz w:val="16"/>
              <w:szCs w:val="16"/>
            </w:rPr>
            <w:t>MAT</w:t>
          </w:r>
          <w:r>
            <w:rPr>
              <w:color w:val="231F20"/>
              <w:spacing w:val="-8"/>
              <w:sz w:val="16"/>
              <w:szCs w:val="16"/>
            </w:rPr>
            <w:t xml:space="preserve"> </w:t>
          </w:r>
          <w:r>
            <w:rPr>
              <w:color w:val="231F20"/>
              <w:sz w:val="16"/>
              <w:szCs w:val="16"/>
            </w:rPr>
            <w:t>or</w:t>
          </w:r>
          <w:r>
            <w:rPr>
              <w:color w:val="231F20"/>
              <w:spacing w:val="-5"/>
              <w:sz w:val="16"/>
              <w:szCs w:val="16"/>
            </w:rPr>
            <w:t xml:space="preserve"> </w:t>
          </w:r>
          <w:r>
            <w:rPr>
              <w:color w:val="231F20"/>
              <w:sz w:val="16"/>
              <w:szCs w:val="16"/>
            </w:rPr>
            <w:t>a</w:t>
          </w:r>
          <w:r>
            <w:rPr>
              <w:color w:val="231F20"/>
              <w:spacing w:val="-5"/>
              <w:sz w:val="16"/>
              <w:szCs w:val="16"/>
            </w:rPr>
            <w:t xml:space="preserve"> </w:t>
          </w:r>
          <w:r>
            <w:rPr>
              <w:color w:val="231F20"/>
              <w:sz w:val="16"/>
              <w:szCs w:val="16"/>
            </w:rPr>
            <w:t>minimum</w:t>
          </w:r>
          <w:r>
            <w:rPr>
              <w:color w:val="231F20"/>
              <w:spacing w:val="-5"/>
              <w:sz w:val="16"/>
              <w:szCs w:val="16"/>
            </w:rPr>
            <w:t xml:space="preserve"> </w:t>
          </w:r>
          <w:r>
            <w:rPr>
              <w:color w:val="231F20"/>
              <w:sz w:val="16"/>
              <w:szCs w:val="16"/>
            </w:rPr>
            <w:t>score</w:t>
          </w:r>
          <w:r>
            <w:rPr>
              <w:color w:val="231F20"/>
              <w:spacing w:val="-5"/>
              <w:sz w:val="16"/>
              <w:szCs w:val="16"/>
            </w:rPr>
            <w:t xml:space="preserve"> </w:t>
          </w:r>
          <w:r>
            <w:rPr>
              <w:color w:val="231F20"/>
              <w:sz w:val="16"/>
              <w:szCs w:val="16"/>
            </w:rPr>
            <w:t>of</w:t>
          </w:r>
          <w:r>
            <w:rPr>
              <w:color w:val="231F20"/>
              <w:spacing w:val="-5"/>
              <w:sz w:val="16"/>
              <w:szCs w:val="16"/>
            </w:rPr>
            <w:t xml:space="preserve"> </w:t>
          </w:r>
          <w:r>
            <w:rPr>
              <w:color w:val="231F20"/>
              <w:sz w:val="16"/>
              <w:szCs w:val="16"/>
            </w:rPr>
            <w:t>292 on the combined verbal and quantitative sections of the</w:t>
          </w:r>
          <w:r>
            <w:rPr>
              <w:color w:val="231F20"/>
              <w:spacing w:val="-1"/>
              <w:sz w:val="16"/>
              <w:szCs w:val="16"/>
            </w:rPr>
            <w:t xml:space="preserve"> </w:t>
          </w:r>
          <w:r>
            <w:rPr>
              <w:color w:val="231F20"/>
              <w:sz w:val="16"/>
              <w:szCs w:val="16"/>
            </w:rPr>
            <w:t>GRE.</w:t>
          </w:r>
        </w:p>
        <w:p w14:paraId="61A6FB20" w14:textId="77777777" w:rsidR="005114FA" w:rsidRDefault="005114FA" w:rsidP="005114FA">
          <w:pPr>
            <w:pStyle w:val="BodyText"/>
            <w:kinsoku w:val="0"/>
            <w:overflowPunct w:val="0"/>
            <w:spacing w:before="8"/>
            <w:rPr>
              <w:sz w:val="21"/>
              <w:szCs w:val="21"/>
            </w:rPr>
          </w:pPr>
        </w:p>
        <w:p w14:paraId="5DFCE073" w14:textId="77777777" w:rsidR="005114FA" w:rsidRDefault="005114FA" w:rsidP="005114FA">
          <w:pPr>
            <w:pStyle w:val="BodyText"/>
            <w:kinsoku w:val="0"/>
            <w:overflowPunct w:val="0"/>
            <w:ind w:left="580"/>
            <w:rPr>
              <w:color w:val="231F20"/>
            </w:rPr>
          </w:pPr>
          <w:r>
            <w:rPr>
              <w:color w:val="231F20"/>
            </w:rPr>
            <w:t>For conditional admission, academic proficiency must be established through satisfaction of</w:t>
          </w:r>
        </w:p>
        <w:p w14:paraId="493B9636" w14:textId="77777777" w:rsidR="005114FA" w:rsidRDefault="005114FA" w:rsidP="005114FA">
          <w:pPr>
            <w:pStyle w:val="BodyText"/>
            <w:kinsoku w:val="0"/>
            <w:overflowPunct w:val="0"/>
            <w:spacing w:before="7"/>
            <w:ind w:left="100"/>
            <w:rPr>
              <w:color w:val="231F20"/>
            </w:rPr>
          </w:pPr>
          <w:r>
            <w:rPr>
              <w:color w:val="231F20"/>
            </w:rPr>
            <w:t>either of the following admission selection criteria:</w:t>
          </w:r>
        </w:p>
        <w:p w14:paraId="0DFE67D1" w14:textId="77777777" w:rsidR="005114FA" w:rsidRDefault="005114FA" w:rsidP="005114FA">
          <w:pPr>
            <w:pStyle w:val="BodyText"/>
            <w:kinsoku w:val="0"/>
            <w:overflowPunct w:val="0"/>
            <w:spacing w:before="4"/>
            <w:rPr>
              <w:sz w:val="22"/>
              <w:szCs w:val="22"/>
            </w:rPr>
          </w:pPr>
        </w:p>
        <w:p w14:paraId="73E17A5D" w14:textId="02564C9C" w:rsidR="005114FA" w:rsidRPr="00DD3F90" w:rsidRDefault="00DD3F90" w:rsidP="00DD3F90">
          <w:pPr>
            <w:pStyle w:val="ListParagraph"/>
            <w:widowControl w:val="0"/>
            <w:numPr>
              <w:ilvl w:val="0"/>
              <w:numId w:val="12"/>
            </w:numPr>
            <w:tabs>
              <w:tab w:val="left" w:pos="941"/>
            </w:tabs>
            <w:kinsoku w:val="0"/>
            <w:overflowPunct w:val="0"/>
            <w:autoSpaceDE w:val="0"/>
            <w:autoSpaceDN w:val="0"/>
            <w:adjustRightInd w:val="0"/>
            <w:spacing w:after="0" w:line="249" w:lineRule="auto"/>
            <w:ind w:right="658"/>
            <w:jc w:val="both"/>
            <w:rPr>
              <w:color w:val="231F20"/>
              <w:sz w:val="16"/>
              <w:szCs w:val="16"/>
            </w:rPr>
          </w:pPr>
          <w:r>
            <w:rPr>
              <w:color w:val="231F20"/>
              <w:sz w:val="16"/>
              <w:szCs w:val="16"/>
            </w:rPr>
            <w:t xml:space="preserve"> </w:t>
          </w:r>
          <w:r w:rsidR="005114FA" w:rsidRPr="00DD3F90">
            <w:rPr>
              <w:color w:val="231F20"/>
              <w:sz w:val="16"/>
              <w:szCs w:val="16"/>
            </w:rPr>
            <w:t xml:space="preserve">The total undergraduate </w:t>
          </w:r>
          <w:r w:rsidR="005114FA" w:rsidRPr="00DD3F90">
            <w:rPr>
              <w:color w:val="231F20"/>
              <w:spacing w:val="-4"/>
              <w:sz w:val="16"/>
              <w:szCs w:val="16"/>
            </w:rPr>
            <w:t xml:space="preserve">GPA </w:t>
          </w:r>
          <w:r w:rsidR="005114FA" w:rsidRPr="00DD3F90">
            <w:rPr>
              <w:color w:val="231F20"/>
              <w:sz w:val="16"/>
              <w:szCs w:val="16"/>
            </w:rPr>
            <w:t xml:space="preserve">is 2.50 AND when the undergraduate </w:t>
          </w:r>
          <w:r w:rsidR="005114FA" w:rsidRPr="00DD3F90">
            <w:rPr>
              <w:color w:val="231F20"/>
              <w:spacing w:val="-4"/>
              <w:sz w:val="16"/>
              <w:szCs w:val="16"/>
            </w:rPr>
            <w:t xml:space="preserve">GPA </w:t>
          </w:r>
          <w:r w:rsidR="005114FA" w:rsidRPr="00DD3F90">
            <w:rPr>
              <w:color w:val="231F20"/>
              <w:sz w:val="16"/>
              <w:szCs w:val="16"/>
            </w:rPr>
            <w:t xml:space="preserve">is multi- plied by 10 and then multiplied by the </w:t>
          </w:r>
          <w:r w:rsidR="005114FA" w:rsidRPr="00DD3F90">
            <w:rPr>
              <w:color w:val="231F20"/>
              <w:spacing w:val="-4"/>
              <w:sz w:val="16"/>
              <w:szCs w:val="16"/>
            </w:rPr>
            <w:t xml:space="preserve">MAT </w:t>
          </w:r>
          <w:r w:rsidR="005114FA" w:rsidRPr="00DD3F90">
            <w:rPr>
              <w:color w:val="231F20"/>
              <w:sz w:val="16"/>
              <w:szCs w:val="16"/>
            </w:rPr>
            <w:t>score the total is at least 600.</w:t>
          </w:r>
        </w:p>
        <w:p w14:paraId="2C203FE4" w14:textId="77777777" w:rsidR="005114FA" w:rsidRDefault="005114FA" w:rsidP="00DD3F90">
          <w:pPr>
            <w:pStyle w:val="ListParagraph"/>
            <w:widowControl w:val="0"/>
            <w:numPr>
              <w:ilvl w:val="0"/>
              <w:numId w:val="12"/>
            </w:numPr>
            <w:tabs>
              <w:tab w:val="left" w:pos="941"/>
            </w:tabs>
            <w:kinsoku w:val="0"/>
            <w:overflowPunct w:val="0"/>
            <w:autoSpaceDE w:val="0"/>
            <w:autoSpaceDN w:val="0"/>
            <w:adjustRightInd w:val="0"/>
            <w:spacing w:before="29" w:after="0" w:line="249" w:lineRule="auto"/>
            <w:ind w:right="658" w:hanging="240"/>
            <w:contextualSpacing w:val="0"/>
            <w:jc w:val="both"/>
            <w:rPr>
              <w:color w:val="231F20"/>
              <w:sz w:val="16"/>
              <w:szCs w:val="16"/>
            </w:rPr>
          </w:pPr>
          <w:r>
            <w:rPr>
              <w:color w:val="231F20"/>
              <w:sz w:val="16"/>
              <w:szCs w:val="16"/>
            </w:rPr>
            <w:t xml:space="preserve">The total undergraduate </w:t>
          </w:r>
          <w:r>
            <w:rPr>
              <w:color w:val="231F20"/>
              <w:spacing w:val="-4"/>
              <w:sz w:val="16"/>
              <w:szCs w:val="16"/>
            </w:rPr>
            <w:t xml:space="preserve">GPA </w:t>
          </w:r>
          <w:r>
            <w:rPr>
              <w:color w:val="231F20"/>
              <w:sz w:val="16"/>
              <w:szCs w:val="16"/>
            </w:rPr>
            <w:t xml:space="preserve">is 2.50 AND when the undergraduate </w:t>
          </w:r>
          <w:r>
            <w:rPr>
              <w:color w:val="231F20"/>
              <w:spacing w:val="-4"/>
              <w:sz w:val="16"/>
              <w:szCs w:val="16"/>
            </w:rPr>
            <w:t xml:space="preserve">GPA </w:t>
          </w:r>
          <w:r>
            <w:rPr>
              <w:color w:val="231F20"/>
              <w:sz w:val="16"/>
              <w:szCs w:val="16"/>
            </w:rPr>
            <w:t>is multi- plied by the GRE score the total is at least</w:t>
          </w:r>
          <w:r>
            <w:rPr>
              <w:color w:val="231F20"/>
              <w:spacing w:val="-1"/>
              <w:sz w:val="16"/>
              <w:szCs w:val="16"/>
            </w:rPr>
            <w:t xml:space="preserve"> </w:t>
          </w:r>
          <w:r>
            <w:rPr>
              <w:color w:val="231F20"/>
              <w:sz w:val="16"/>
              <w:szCs w:val="16"/>
            </w:rPr>
            <w:t>1850.</w:t>
          </w:r>
        </w:p>
        <w:p w14:paraId="6C3FDC47" w14:textId="77777777" w:rsidR="005114FA" w:rsidRDefault="005114FA" w:rsidP="005114FA">
          <w:pPr>
            <w:pStyle w:val="BodyText"/>
            <w:kinsoku w:val="0"/>
            <w:overflowPunct w:val="0"/>
            <w:spacing w:before="8"/>
            <w:rPr>
              <w:sz w:val="21"/>
              <w:szCs w:val="21"/>
            </w:rPr>
          </w:pPr>
        </w:p>
        <w:p w14:paraId="68F27073" w14:textId="77777777" w:rsidR="005114FA" w:rsidRDefault="005114FA" w:rsidP="005114FA">
          <w:pPr>
            <w:pStyle w:val="BodyText"/>
            <w:kinsoku w:val="0"/>
            <w:overflowPunct w:val="0"/>
            <w:spacing w:line="249" w:lineRule="auto"/>
            <w:ind w:left="100" w:right="118" w:firstLine="480"/>
            <w:jc w:val="both"/>
            <w:rPr>
              <w:color w:val="231F20"/>
            </w:rPr>
          </w:pPr>
          <w:r>
            <w:rPr>
              <w:color w:val="231F20"/>
            </w:rPr>
            <w:t>Newly admitted students must take a preliminary examination immediately after completing six to nine hours of graduate course work. This preliminary examination is a proctored, impromptu written explication</w:t>
          </w:r>
          <w:r>
            <w:rPr>
              <w:color w:val="231F20"/>
              <w:spacing w:val="-8"/>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relatively</w:t>
          </w:r>
          <w:r>
            <w:rPr>
              <w:color w:val="231F20"/>
              <w:spacing w:val="-9"/>
            </w:rPr>
            <w:t xml:space="preserve"> </w:t>
          </w:r>
          <w:r>
            <w:rPr>
              <w:color w:val="231F20"/>
            </w:rPr>
            <w:t>brief</w:t>
          </w:r>
          <w:r>
            <w:rPr>
              <w:color w:val="231F20"/>
              <w:spacing w:val="-9"/>
            </w:rPr>
            <w:t xml:space="preserve"> </w:t>
          </w:r>
          <w:r>
            <w:rPr>
              <w:color w:val="231F20"/>
            </w:rPr>
            <w:t>poem</w:t>
          </w:r>
          <w:r>
            <w:rPr>
              <w:color w:val="231F20"/>
              <w:spacing w:val="-9"/>
            </w:rPr>
            <w:t xml:space="preserve"> </w:t>
          </w:r>
          <w:r>
            <w:rPr>
              <w:color w:val="231F20"/>
            </w:rPr>
            <w:t>or</w:t>
          </w:r>
          <w:r>
            <w:rPr>
              <w:color w:val="231F20"/>
              <w:spacing w:val="-9"/>
            </w:rPr>
            <w:t xml:space="preserve"> </w:t>
          </w:r>
          <w:r>
            <w:rPr>
              <w:color w:val="231F20"/>
            </w:rPr>
            <w:t>prose</w:t>
          </w:r>
          <w:r>
            <w:rPr>
              <w:color w:val="231F20"/>
              <w:spacing w:val="-9"/>
            </w:rPr>
            <w:t xml:space="preserve"> </w:t>
          </w:r>
          <w:r>
            <w:rPr>
              <w:color w:val="231F20"/>
            </w:rPr>
            <w:t>passage,</w:t>
          </w:r>
          <w:r>
            <w:rPr>
              <w:color w:val="231F20"/>
              <w:spacing w:val="-9"/>
            </w:rPr>
            <w:t xml:space="preserve"> </w:t>
          </w:r>
          <w:r>
            <w:rPr>
              <w:color w:val="231F20"/>
            </w:rPr>
            <w:t>the</w:t>
          </w:r>
          <w:r>
            <w:rPr>
              <w:color w:val="231F20"/>
              <w:spacing w:val="-9"/>
            </w:rPr>
            <w:t xml:space="preserve"> </w:t>
          </w:r>
          <w:r>
            <w:rPr>
              <w:color w:val="231F20"/>
            </w:rPr>
            <w:t>text</w:t>
          </w:r>
          <w:r>
            <w:rPr>
              <w:color w:val="231F20"/>
              <w:spacing w:val="-9"/>
            </w:rPr>
            <w:t xml:space="preserve"> </w:t>
          </w:r>
          <w:r>
            <w:rPr>
              <w:color w:val="231F20"/>
            </w:rPr>
            <w:t>of</w:t>
          </w:r>
          <w:r>
            <w:rPr>
              <w:color w:val="231F20"/>
              <w:spacing w:val="-9"/>
            </w:rPr>
            <w:t xml:space="preserve"> </w:t>
          </w:r>
          <w:r>
            <w:rPr>
              <w:color w:val="231F20"/>
            </w:rPr>
            <w:t>which</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student at</w:t>
          </w:r>
          <w:r>
            <w:rPr>
              <w:color w:val="231F20"/>
              <w:spacing w:val="-5"/>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examination.</w:t>
          </w:r>
          <w:r>
            <w:rPr>
              <w:color w:val="231F20"/>
              <w:spacing w:val="-5"/>
            </w:rPr>
            <w:t xml:space="preserve"> </w:t>
          </w:r>
          <w:r>
            <w:rPr>
              <w:color w:val="231F20"/>
            </w:rPr>
            <w:t>Students</w:t>
          </w:r>
          <w:r>
            <w:rPr>
              <w:color w:val="231F20"/>
              <w:spacing w:val="-5"/>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two</w:t>
          </w:r>
          <w:r>
            <w:rPr>
              <w:color w:val="231F20"/>
              <w:spacing w:val="-5"/>
            </w:rPr>
            <w:t xml:space="preserve"> </w:t>
          </w:r>
          <w:r>
            <w:rPr>
              <w:color w:val="231F20"/>
            </w:rPr>
            <w:t>hours</w:t>
          </w:r>
          <w:r>
            <w:rPr>
              <w:color w:val="231F20"/>
              <w:spacing w:val="-5"/>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to</w:t>
          </w:r>
          <w:r>
            <w:rPr>
              <w:color w:val="231F20"/>
              <w:spacing w:val="-5"/>
            </w:rPr>
            <w:t xml:space="preserve"> </w:t>
          </w:r>
          <w:r>
            <w:rPr>
              <w:color w:val="231F20"/>
            </w:rPr>
            <w:t>write</w:t>
          </w:r>
          <w:r>
            <w:rPr>
              <w:color w:val="231F20"/>
              <w:spacing w:val="-5"/>
            </w:rPr>
            <w:t xml:space="preserve"> </w:t>
          </w:r>
          <w:r>
            <w:rPr>
              <w:color w:val="231F20"/>
            </w:rPr>
            <w:t>this</w:t>
          </w:r>
          <w:r>
            <w:rPr>
              <w:color w:val="231F20"/>
              <w:spacing w:val="-5"/>
            </w:rPr>
            <w:t xml:space="preserve"> </w:t>
          </w:r>
          <w:r>
            <w:rPr>
              <w:color w:val="231F20"/>
            </w:rPr>
            <w:t>explication,</w:t>
          </w:r>
          <w:r>
            <w:rPr>
              <w:color w:val="231F20"/>
              <w:spacing w:val="-4"/>
            </w:rPr>
            <w:t xml:space="preserve"> </w:t>
          </w:r>
          <w:r>
            <w:rPr>
              <w:color w:val="231F20"/>
            </w:rPr>
            <w:t>which</w:t>
          </w:r>
          <w:r>
            <w:rPr>
              <w:color w:val="231F20"/>
              <w:spacing w:val="-5"/>
            </w:rPr>
            <w:t xml:space="preserve"> </w:t>
          </w:r>
          <w:r>
            <w:rPr>
              <w:color w:val="231F20"/>
            </w:rPr>
            <w:t>will be</w:t>
          </w:r>
          <w:r>
            <w:rPr>
              <w:color w:val="231F20"/>
              <w:spacing w:val="-6"/>
            </w:rPr>
            <w:t xml:space="preserve"> </w:t>
          </w:r>
          <w:r>
            <w:rPr>
              <w:color w:val="231F20"/>
            </w:rPr>
            <w:t>administered</w:t>
          </w:r>
          <w:r>
            <w:rPr>
              <w:color w:val="231F20"/>
              <w:spacing w:val="-5"/>
            </w:rPr>
            <w:t xml:space="preserve"> </w:t>
          </w:r>
          <w:r>
            <w:rPr>
              <w:color w:val="231F20"/>
            </w:rPr>
            <w:t>once</w:t>
          </w:r>
          <w:r>
            <w:rPr>
              <w:color w:val="231F20"/>
              <w:spacing w:val="-6"/>
            </w:rPr>
            <w:t xml:space="preserve"> </w:t>
          </w:r>
          <w:r>
            <w:rPr>
              <w:color w:val="231F20"/>
            </w:rPr>
            <w:t>each</w:t>
          </w:r>
          <w:r>
            <w:rPr>
              <w:color w:val="231F20"/>
              <w:spacing w:val="-6"/>
            </w:rPr>
            <w:t xml:space="preserve"> </w:t>
          </w:r>
          <w:r>
            <w:rPr>
              <w:color w:val="231F20"/>
            </w:rPr>
            <w:t>semester</w:t>
          </w:r>
          <w:r>
            <w:rPr>
              <w:color w:val="231F20"/>
              <w:spacing w:val="-6"/>
            </w:rPr>
            <w:t xml:space="preserve"> </w:t>
          </w:r>
          <w:r>
            <w:rPr>
              <w:color w:val="231F20"/>
            </w:rPr>
            <w:t>during</w:t>
          </w:r>
          <w:r>
            <w:rPr>
              <w:color w:val="231F20"/>
              <w:spacing w:val="-5"/>
            </w:rPr>
            <w:t xml:space="preserve"> </w:t>
          </w:r>
          <w:r>
            <w:rPr>
              <w:color w:val="231F20"/>
            </w:rPr>
            <w:t>the</w:t>
          </w:r>
          <w:r>
            <w:rPr>
              <w:color w:val="231F20"/>
              <w:spacing w:val="-6"/>
            </w:rPr>
            <w:t xml:space="preserve"> </w:t>
          </w:r>
          <w:r>
            <w:rPr>
              <w:color w:val="231F20"/>
            </w:rPr>
            <w:t>regular</w:t>
          </w:r>
          <w:r>
            <w:rPr>
              <w:color w:val="231F20"/>
              <w:spacing w:val="-5"/>
            </w:rPr>
            <w:t xml:space="preserve"> </w:t>
          </w:r>
          <w:r>
            <w:rPr>
              <w:color w:val="231F20"/>
            </w:rPr>
            <w:t>academic</w:t>
          </w:r>
          <w:r>
            <w:rPr>
              <w:color w:val="231F20"/>
              <w:spacing w:val="-5"/>
            </w:rPr>
            <w:t xml:space="preserve"> </w:t>
          </w:r>
          <w:r>
            <w:rPr>
              <w:color w:val="231F20"/>
            </w:rPr>
            <w:t>year</w:t>
          </w:r>
          <w:r>
            <w:rPr>
              <w:color w:val="231F20"/>
              <w:spacing w:val="-6"/>
            </w:rPr>
            <w:t xml:space="preserve"> </w:t>
          </w:r>
          <w:r>
            <w:rPr>
              <w:color w:val="231F20"/>
            </w:rPr>
            <w:t>and</w:t>
          </w:r>
          <w:r>
            <w:rPr>
              <w:color w:val="231F20"/>
              <w:spacing w:val="-6"/>
            </w:rPr>
            <w:t xml:space="preserve"> </w:t>
          </w:r>
          <w:r>
            <w:rPr>
              <w:color w:val="231F20"/>
            </w:rPr>
            <w:t>graded</w:t>
          </w:r>
          <w:r>
            <w:rPr>
              <w:color w:val="231F20"/>
              <w:spacing w:val="-5"/>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rPr>
            <w:t>three-member committee. For information on the exam schedule, contact the graduate</w:t>
          </w:r>
          <w:r>
            <w:rPr>
              <w:color w:val="231F20"/>
              <w:spacing w:val="-10"/>
            </w:rPr>
            <w:t xml:space="preserve"> </w:t>
          </w:r>
          <w:r>
            <w:rPr>
              <w:color w:val="231F20"/>
            </w:rPr>
            <w:t>adviser.</w:t>
          </w:r>
        </w:p>
        <w:p w14:paraId="37D0D1E8" w14:textId="02D75EDC" w:rsidR="005114FA" w:rsidRDefault="005114FA" w:rsidP="005114FA">
          <w:pPr>
            <w:pStyle w:val="BodyText"/>
            <w:kinsoku w:val="0"/>
            <w:overflowPunct w:val="0"/>
            <w:spacing w:before="29" w:line="249" w:lineRule="auto"/>
            <w:ind w:left="100" w:right="117" w:firstLine="480"/>
            <w:jc w:val="both"/>
            <w:rPr>
              <w:color w:val="231F20"/>
            </w:rPr>
          </w:pPr>
          <w:r>
            <w:rPr>
              <w:color w:val="231F20"/>
            </w:rPr>
            <w:t>Students</w:t>
          </w:r>
          <w:r>
            <w:rPr>
              <w:color w:val="231F20"/>
              <w:spacing w:val="-4"/>
            </w:rPr>
            <w:t xml:space="preserve"> </w:t>
          </w:r>
          <w:r>
            <w:rPr>
              <w:color w:val="231F20"/>
            </w:rPr>
            <w:t>failing</w:t>
          </w:r>
          <w:r>
            <w:rPr>
              <w:color w:val="231F20"/>
              <w:spacing w:val="-4"/>
            </w:rPr>
            <w:t xml:space="preserve"> </w:t>
          </w:r>
          <w:r>
            <w:rPr>
              <w:color w:val="231F20"/>
            </w:rPr>
            <w:t>the</w:t>
          </w:r>
          <w:r>
            <w:rPr>
              <w:color w:val="231F20"/>
              <w:spacing w:val="-4"/>
            </w:rPr>
            <w:t xml:space="preserve"> </w:t>
          </w:r>
          <w:r>
            <w:rPr>
              <w:color w:val="231F20"/>
            </w:rPr>
            <w:t>preliminary</w:t>
          </w:r>
          <w:r>
            <w:rPr>
              <w:color w:val="231F20"/>
              <w:spacing w:val="-4"/>
            </w:rPr>
            <w:t xml:space="preserve"> </w:t>
          </w:r>
          <w:r>
            <w:rPr>
              <w:color w:val="231F20"/>
            </w:rPr>
            <w:t>examination</w:t>
          </w:r>
          <w:r>
            <w:rPr>
              <w:color w:val="231F20"/>
              <w:spacing w:val="-4"/>
            </w:rPr>
            <w:t xml:space="preserve"> </w:t>
          </w:r>
          <w:r>
            <w:rPr>
              <w:color w:val="231F20"/>
            </w:rPr>
            <w:t>must</w:t>
          </w:r>
          <w:r>
            <w:rPr>
              <w:color w:val="231F20"/>
              <w:spacing w:val="-4"/>
            </w:rPr>
            <w:t xml:space="preserve"> </w:t>
          </w:r>
          <w:r>
            <w:rPr>
              <w:color w:val="231F20"/>
            </w:rPr>
            <w:t>retake</w:t>
          </w:r>
          <w:r>
            <w:rPr>
              <w:color w:val="231F20"/>
              <w:spacing w:val="-4"/>
            </w:rPr>
            <w:t xml:space="preserve"> </w:t>
          </w:r>
          <w:r>
            <w:rPr>
              <w:color w:val="231F20"/>
            </w:rPr>
            <w:t>it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next</w:t>
          </w:r>
          <w:r>
            <w:rPr>
              <w:color w:val="231F20"/>
              <w:spacing w:val="-4"/>
            </w:rPr>
            <w:t xml:space="preserve"> </w:t>
          </w:r>
          <w:r>
            <w:rPr>
              <w:color w:val="231F20"/>
            </w:rPr>
            <w:t>consecutive</w:t>
          </w:r>
          <w:r>
            <w:rPr>
              <w:color w:val="231F20"/>
              <w:spacing w:val="-4"/>
            </w:rPr>
            <w:t xml:space="preserve"> </w:t>
          </w:r>
          <w:r>
            <w:rPr>
              <w:color w:val="231F20"/>
            </w:rPr>
            <w:t>full</w:t>
          </w:r>
          <w:r>
            <w:rPr>
              <w:color w:val="231F20"/>
              <w:spacing w:val="-4"/>
            </w:rPr>
            <w:t xml:space="preserve"> </w:t>
          </w:r>
          <w:r>
            <w:rPr>
              <w:color w:val="231F20"/>
            </w:rPr>
            <w:t>semester. Students who fail the explication a second time must complete a non-credit Independent Study in ex- plication until they can pass an explication graded by three members of the English graduate faculty. Students may not take comprehensive exit exams for the degree until the explication requirement has been</w:t>
          </w:r>
          <w:r>
            <w:rPr>
              <w:color w:val="231F20"/>
              <w:spacing w:val="-1"/>
            </w:rPr>
            <w:t xml:space="preserve"> </w:t>
          </w:r>
          <w:r>
            <w:rPr>
              <w:color w:val="231F20"/>
            </w:rPr>
            <w:t>satisfied.</w:t>
          </w:r>
        </w:p>
        <w:p w14:paraId="1B5EC5C9" w14:textId="77777777" w:rsidR="005114FA" w:rsidRDefault="005114FA" w:rsidP="005114FA">
          <w:pPr>
            <w:pStyle w:val="BodyText"/>
            <w:kinsoku w:val="0"/>
            <w:overflowPunct w:val="0"/>
            <w:spacing w:before="29" w:line="249" w:lineRule="auto"/>
            <w:ind w:left="100" w:right="117" w:firstLine="480"/>
            <w:jc w:val="both"/>
            <w:rPr>
              <w:color w:val="231F20"/>
            </w:rPr>
          </w:pPr>
        </w:p>
        <w:p w14:paraId="1B1C0781" w14:textId="77777777" w:rsidR="005114FA" w:rsidRPr="005114FA" w:rsidRDefault="005114FA" w:rsidP="005114FA">
          <w:pPr>
            <w:pStyle w:val="BodyText"/>
            <w:kinsoku w:val="0"/>
            <w:overflowPunct w:val="0"/>
            <w:spacing w:before="29" w:line="249" w:lineRule="auto"/>
            <w:ind w:right="117"/>
            <w:jc w:val="both"/>
            <w:rPr>
              <w:color w:val="4F81BD" w:themeColor="accent1"/>
              <w:sz w:val="28"/>
              <w:szCs w:val="28"/>
            </w:rPr>
          </w:pPr>
          <w:r w:rsidRPr="005114FA">
            <w:rPr>
              <w:color w:val="4F81BD" w:themeColor="accent1"/>
              <w:sz w:val="28"/>
              <w:szCs w:val="28"/>
            </w:rPr>
            <w:t>GRADUATE COURSES AND CREDIT</w:t>
          </w:r>
        </w:p>
        <w:p w14:paraId="1D58B057" w14:textId="761FD8E5" w:rsidR="005114FA" w:rsidRDefault="005114FA" w:rsidP="005114FA">
          <w:pPr>
            <w:pStyle w:val="BodyText"/>
            <w:kinsoku w:val="0"/>
            <w:overflowPunct w:val="0"/>
            <w:spacing w:before="29" w:line="249" w:lineRule="auto"/>
            <w:ind w:left="100" w:right="117" w:firstLine="480"/>
            <w:jc w:val="both"/>
            <w:rPr>
              <w:color w:val="4F81BD" w:themeColor="accent1"/>
              <w:sz w:val="28"/>
              <w:szCs w:val="28"/>
            </w:rPr>
          </w:pPr>
          <w:r w:rsidRPr="005114FA">
            <w:rPr>
              <w:color w:val="4F81BD" w:themeColor="accent1"/>
              <w:sz w:val="28"/>
              <w:szCs w:val="28"/>
            </w:rPr>
            <w:lastRenderedPageBreak/>
            <w:t>Graduate students enrolled in courses numbered 5000 through 5999 must do special work in addition to that required of undergraduates in the courses numbered 4000 through 4999.  Courses numbered 6000 or above are open to fully qualified graduate students only.</w:t>
          </w:r>
        </w:p>
        <w:p w14:paraId="3ED0BE61" w14:textId="77777777" w:rsidR="005114FA" w:rsidRPr="005114FA" w:rsidRDefault="005114FA" w:rsidP="005114FA">
          <w:pPr>
            <w:pStyle w:val="BodyText"/>
            <w:kinsoku w:val="0"/>
            <w:overflowPunct w:val="0"/>
            <w:spacing w:before="29" w:line="249" w:lineRule="auto"/>
            <w:ind w:left="100" w:right="117" w:firstLine="480"/>
            <w:jc w:val="both"/>
            <w:rPr>
              <w:color w:val="4F81BD" w:themeColor="accent1"/>
              <w:sz w:val="28"/>
              <w:szCs w:val="28"/>
            </w:rPr>
          </w:pPr>
        </w:p>
        <w:p w14:paraId="1A828ADF" w14:textId="75C02713" w:rsidR="005114FA" w:rsidRPr="005114FA" w:rsidRDefault="005114FA" w:rsidP="005114FA">
          <w:pPr>
            <w:pStyle w:val="BodyText"/>
            <w:kinsoku w:val="0"/>
            <w:overflowPunct w:val="0"/>
            <w:spacing w:before="29" w:line="249" w:lineRule="auto"/>
            <w:ind w:right="117"/>
            <w:jc w:val="both"/>
            <w:rPr>
              <w:color w:val="4F81BD" w:themeColor="accent1"/>
              <w:sz w:val="28"/>
              <w:szCs w:val="28"/>
            </w:rPr>
          </w:pPr>
          <w:r>
            <w:rPr>
              <w:color w:val="4F81BD" w:themeColor="accent1"/>
              <w:sz w:val="28"/>
              <w:szCs w:val="28"/>
            </w:rPr>
            <w:t>DEFICIENT GRADES</w:t>
          </w:r>
        </w:p>
        <w:p w14:paraId="016790F7" w14:textId="1D1652C6" w:rsidR="005114FA" w:rsidRPr="005114FA" w:rsidRDefault="005114FA" w:rsidP="005114FA">
          <w:pPr>
            <w:pStyle w:val="BodyText"/>
            <w:kinsoku w:val="0"/>
            <w:overflowPunct w:val="0"/>
            <w:spacing w:before="29" w:line="249" w:lineRule="auto"/>
            <w:ind w:left="100" w:right="117" w:firstLine="480"/>
            <w:jc w:val="both"/>
            <w:rPr>
              <w:color w:val="4F81BD" w:themeColor="accent1"/>
              <w:sz w:val="28"/>
              <w:szCs w:val="28"/>
            </w:rPr>
          </w:pPr>
          <w:r w:rsidRPr="005114FA">
            <w:rPr>
              <w:color w:val="4F81BD" w:themeColor="accent1"/>
              <w:sz w:val="28"/>
              <w:szCs w:val="28"/>
            </w:rPr>
            <w:t xml:space="preserve"> Should a student receive more than 6 hours of “C” or lower in 5000- or 6000-level graduate degree credit courses, that student will not be allowed to continue in the program in subsequent semesters regardless of overall GPA.</w:t>
          </w:r>
        </w:p>
        <w:p w14:paraId="21B1D879" w14:textId="77777777" w:rsidR="0065070A" w:rsidRDefault="0065070A" w:rsidP="00AE6604">
          <w:pPr>
            <w:tabs>
              <w:tab w:val="left" w:pos="360"/>
              <w:tab w:val="left" w:pos="720"/>
            </w:tabs>
            <w:spacing w:after="0" w:line="240" w:lineRule="auto"/>
          </w:pPr>
        </w:p>
        <w:p w14:paraId="0B3A0CCD" w14:textId="6002825C" w:rsidR="00B52197" w:rsidRDefault="00B52197" w:rsidP="00AE6604">
          <w:pPr>
            <w:tabs>
              <w:tab w:val="left" w:pos="360"/>
              <w:tab w:val="left" w:pos="720"/>
            </w:tabs>
            <w:spacing w:after="0" w:line="240" w:lineRule="auto"/>
          </w:pPr>
        </w:p>
        <w:p w14:paraId="5B4FE26E" w14:textId="293381AB" w:rsidR="00E138F3" w:rsidRDefault="00E138F3" w:rsidP="00AE6604">
          <w:pPr>
            <w:tabs>
              <w:tab w:val="left" w:pos="360"/>
              <w:tab w:val="left" w:pos="720"/>
            </w:tabs>
            <w:spacing w:after="0" w:line="240" w:lineRule="auto"/>
          </w:pPr>
        </w:p>
        <w:p w14:paraId="38024ECB" w14:textId="0F8B6754" w:rsidR="00E138F3" w:rsidRDefault="00E138F3" w:rsidP="00AE6604">
          <w:pPr>
            <w:tabs>
              <w:tab w:val="left" w:pos="360"/>
              <w:tab w:val="left" w:pos="720"/>
            </w:tabs>
            <w:spacing w:after="0" w:line="240" w:lineRule="auto"/>
          </w:pPr>
        </w:p>
        <w:p w14:paraId="7207AA20" w14:textId="46CF265E" w:rsidR="00E138F3" w:rsidRDefault="00E138F3" w:rsidP="00AE6604">
          <w:pPr>
            <w:tabs>
              <w:tab w:val="left" w:pos="360"/>
              <w:tab w:val="left" w:pos="720"/>
            </w:tabs>
            <w:spacing w:after="0" w:line="240" w:lineRule="auto"/>
          </w:pPr>
        </w:p>
        <w:p w14:paraId="13FFB48D" w14:textId="78B844F6" w:rsidR="00E138F3" w:rsidRDefault="00E138F3" w:rsidP="00AE6604">
          <w:pPr>
            <w:tabs>
              <w:tab w:val="left" w:pos="360"/>
              <w:tab w:val="left" w:pos="720"/>
            </w:tabs>
            <w:spacing w:after="0" w:line="240" w:lineRule="auto"/>
          </w:pPr>
        </w:p>
        <w:p w14:paraId="503A783E" w14:textId="24A08A8A" w:rsidR="00E138F3" w:rsidRDefault="00E138F3" w:rsidP="00AE6604">
          <w:pPr>
            <w:tabs>
              <w:tab w:val="left" w:pos="360"/>
              <w:tab w:val="left" w:pos="720"/>
            </w:tabs>
            <w:spacing w:after="0" w:line="240" w:lineRule="auto"/>
          </w:pPr>
        </w:p>
        <w:sdt>
          <w:sdtPr>
            <w:rPr>
              <w:rFonts w:asciiTheme="majorHAnsi" w:eastAsiaTheme="minorEastAsia" w:hAnsiTheme="majorHAnsi" w:cs="Arial"/>
              <w:sz w:val="20"/>
              <w:szCs w:val="20"/>
            </w:rPr>
            <w:id w:val="-593160454"/>
          </w:sdtPr>
          <w:sdtEndPr/>
          <w:sdtContent>
            <w:p w14:paraId="5D99D39C" w14:textId="6AFEF3BA" w:rsidR="00E138F3" w:rsidRPr="005114FA" w:rsidRDefault="00E138F3" w:rsidP="00E138F3">
              <w:pPr>
                <w:tabs>
                  <w:tab w:val="left" w:pos="360"/>
                  <w:tab w:val="left" w:pos="720"/>
                </w:tabs>
                <w:spacing w:after="0" w:line="240" w:lineRule="auto"/>
                <w:rPr>
                  <w:rFonts w:asciiTheme="majorHAnsi" w:hAnsiTheme="majorHAnsi" w:cs="Arial"/>
                  <w:b/>
                  <w:sz w:val="20"/>
                  <w:szCs w:val="20"/>
                </w:rPr>
              </w:pPr>
              <w:r w:rsidRPr="005114FA">
                <w:rPr>
                  <w:rFonts w:asciiTheme="majorHAnsi" w:hAnsiTheme="majorHAnsi" w:cs="Arial"/>
                  <w:b/>
                  <w:sz w:val="20"/>
                  <w:szCs w:val="20"/>
                </w:rPr>
                <w:t xml:space="preserve">Graduate Bulletin 2019-2020, p. </w:t>
              </w:r>
              <w:proofErr w:type="gramStart"/>
              <w:r w:rsidRPr="005114FA">
                <w:rPr>
                  <w:rFonts w:asciiTheme="majorHAnsi" w:hAnsiTheme="majorHAnsi" w:cs="Arial"/>
                  <w:b/>
                  <w:sz w:val="20"/>
                  <w:szCs w:val="20"/>
                </w:rPr>
                <w:t>179</w:t>
              </w:r>
              <w:r>
                <w:rPr>
                  <w:rFonts w:asciiTheme="majorHAnsi" w:hAnsiTheme="majorHAnsi" w:cs="Arial"/>
                  <w:b/>
                  <w:sz w:val="20"/>
                  <w:szCs w:val="20"/>
                </w:rPr>
                <w:t xml:space="preserve">  proposed</w:t>
              </w:r>
              <w:proofErr w:type="gramEnd"/>
            </w:p>
            <w:p w14:paraId="7157F01F" w14:textId="77777777" w:rsidR="00E138F3" w:rsidRDefault="00E138F3" w:rsidP="00E138F3">
              <w:pPr>
                <w:tabs>
                  <w:tab w:val="left" w:pos="360"/>
                  <w:tab w:val="left" w:pos="720"/>
                </w:tabs>
                <w:spacing w:after="0" w:line="240" w:lineRule="auto"/>
                <w:rPr>
                  <w:rFonts w:asciiTheme="majorHAnsi" w:hAnsiTheme="majorHAnsi" w:cs="Arial"/>
                  <w:sz w:val="20"/>
                  <w:szCs w:val="20"/>
                </w:rPr>
              </w:pPr>
            </w:p>
            <w:p w14:paraId="55A3B70B" w14:textId="77777777" w:rsidR="00E138F3" w:rsidRDefault="00E138F3" w:rsidP="00E138F3">
              <w:pPr>
                <w:pStyle w:val="BodyText"/>
                <w:kinsoku w:val="0"/>
                <w:overflowPunct w:val="0"/>
                <w:spacing w:before="79"/>
                <w:ind w:left="100"/>
                <w:rPr>
                  <w:rFonts w:ascii="Calibri" w:hAnsi="Calibri" w:cs="Calibri"/>
                  <w:b/>
                  <w:bCs/>
                  <w:color w:val="231F20"/>
                  <w:w w:val="85"/>
                  <w:sz w:val="30"/>
                  <w:szCs w:val="30"/>
                </w:rPr>
              </w:pPr>
              <w:r>
                <w:rPr>
                  <w:rFonts w:ascii="Calibri" w:hAnsi="Calibri" w:cs="Calibri"/>
                  <w:b/>
                  <w:bCs/>
                  <w:color w:val="231F20"/>
                  <w:w w:val="85"/>
                  <w:sz w:val="30"/>
                  <w:szCs w:val="30"/>
                </w:rPr>
                <w:t>Program of Study for the Master of Arts in English Degree</w:t>
              </w:r>
            </w:p>
            <w:p w14:paraId="04B1FC7D" w14:textId="77777777" w:rsidR="00E138F3" w:rsidRDefault="00E138F3" w:rsidP="00E138F3">
              <w:pPr>
                <w:pStyle w:val="BodyText"/>
                <w:kinsoku w:val="0"/>
                <w:overflowPunct w:val="0"/>
                <w:spacing w:before="287"/>
                <w:ind w:left="101"/>
                <w:rPr>
                  <w:rFonts w:ascii="Calibri" w:hAnsi="Calibri" w:cs="Calibri"/>
                  <w:b/>
                  <w:bCs/>
                  <w:color w:val="231F20"/>
                  <w:w w:val="80"/>
                  <w:sz w:val="20"/>
                  <w:szCs w:val="20"/>
                </w:rPr>
              </w:pPr>
              <w:r>
                <w:rPr>
                  <w:rFonts w:ascii="Calibri" w:hAnsi="Calibri" w:cs="Calibri"/>
                  <w:b/>
                  <w:bCs/>
                  <w:color w:val="231F20"/>
                  <w:w w:val="80"/>
                  <w:sz w:val="20"/>
                  <w:szCs w:val="20"/>
                </w:rPr>
                <w:t>ADMISSION REQUIREMENTS</w:t>
              </w:r>
            </w:p>
            <w:p w14:paraId="3B2FF292" w14:textId="77777777" w:rsidR="00E138F3" w:rsidRDefault="00E138F3" w:rsidP="00E138F3">
              <w:pPr>
                <w:pStyle w:val="BodyText"/>
                <w:kinsoku w:val="0"/>
                <w:overflowPunct w:val="0"/>
                <w:spacing w:before="78" w:line="249" w:lineRule="auto"/>
                <w:ind w:left="100" w:right="98" w:firstLine="479"/>
                <w:jc w:val="both"/>
                <w:rPr>
                  <w:color w:val="231F20"/>
                </w:rPr>
              </w:pPr>
              <w:r>
                <w:rPr>
                  <w:color w:val="231F20"/>
                </w:rPr>
                <w:t>Students</w:t>
              </w:r>
              <w:r>
                <w:rPr>
                  <w:color w:val="231F20"/>
                  <w:spacing w:val="-4"/>
                </w:rPr>
                <w:t xml:space="preserve"> </w:t>
              </w:r>
              <w:r>
                <w:rPr>
                  <w:color w:val="231F20"/>
                </w:rPr>
                <w:t>seeking</w:t>
              </w:r>
              <w:r>
                <w:rPr>
                  <w:color w:val="231F20"/>
                  <w:spacing w:val="-4"/>
                </w:rPr>
                <w:t xml:space="preserve"> </w:t>
              </w:r>
              <w:r>
                <w:rPr>
                  <w:color w:val="231F20"/>
                </w:rPr>
                <w:t>admission</w:t>
              </w:r>
              <w:r>
                <w:rPr>
                  <w:color w:val="231F20"/>
                  <w:spacing w:val="-3"/>
                </w:rPr>
                <w:t xml:space="preserve"> </w:t>
              </w:r>
              <w:r>
                <w:rPr>
                  <w:color w:val="231F20"/>
                </w:rPr>
                <w:t>into</w:t>
              </w:r>
              <w:r>
                <w:rPr>
                  <w:color w:val="231F20"/>
                  <w:spacing w:val="-4"/>
                </w:rPr>
                <w:t xml:space="preserve"> </w:t>
              </w:r>
              <w:r>
                <w:rPr>
                  <w:color w:val="231F20"/>
                </w:rPr>
                <w:t>the</w:t>
              </w:r>
              <w:r>
                <w:rPr>
                  <w:color w:val="231F20"/>
                  <w:spacing w:val="-4"/>
                </w:rPr>
                <w:t xml:space="preserve"> </w:t>
              </w:r>
              <w:r>
                <w:rPr>
                  <w:color w:val="231F20"/>
                </w:rPr>
                <w:t>Master</w:t>
              </w:r>
              <w:r>
                <w:rPr>
                  <w:color w:val="231F20"/>
                  <w:spacing w:val="-4"/>
                </w:rPr>
                <w:t xml:space="preserve"> </w:t>
              </w:r>
              <w:r>
                <w:rPr>
                  <w:color w:val="231F20"/>
                </w:rPr>
                <w:t>of</w:t>
              </w:r>
              <w:r>
                <w:rPr>
                  <w:color w:val="231F20"/>
                  <w:spacing w:val="-12"/>
                </w:rPr>
                <w:t xml:space="preserve"> </w:t>
              </w:r>
              <w:r>
                <w:rPr>
                  <w:color w:val="231F20"/>
                </w:rPr>
                <w:t>Arts</w:t>
              </w:r>
              <w:r>
                <w:rPr>
                  <w:color w:val="231F20"/>
                  <w:spacing w:val="-4"/>
                </w:rPr>
                <w:t xml:space="preserve"> </w:t>
              </w:r>
              <w:r>
                <w:rPr>
                  <w:color w:val="231F20"/>
                </w:rPr>
                <w:t>in</w:t>
              </w:r>
              <w:r>
                <w:rPr>
                  <w:color w:val="231F20"/>
                  <w:spacing w:val="-4"/>
                </w:rPr>
                <w:t xml:space="preserve"> </w:t>
              </w:r>
              <w:r>
                <w:rPr>
                  <w:color w:val="231F20"/>
                </w:rPr>
                <w:t>English</w:t>
              </w:r>
              <w:r>
                <w:rPr>
                  <w:color w:val="231F20"/>
                  <w:spacing w:val="-3"/>
                </w:rPr>
                <w:t xml:space="preserve"> </w:t>
              </w:r>
              <w:r>
                <w:rPr>
                  <w:color w:val="231F20"/>
                </w:rPr>
                <w:t>must</w:t>
              </w:r>
              <w:r>
                <w:rPr>
                  <w:color w:val="231F20"/>
                  <w:spacing w:val="-4"/>
                </w:rPr>
                <w:t xml:space="preserve"> </w:t>
              </w:r>
              <w:r>
                <w:rPr>
                  <w:color w:val="231F20"/>
                </w:rPr>
                <w:t>meet</w:t>
              </w:r>
              <w:r>
                <w:rPr>
                  <w:color w:val="231F20"/>
                  <w:spacing w:val="-4"/>
                </w:rPr>
                <w:t xml:space="preserve"> </w:t>
              </w:r>
              <w:r>
                <w:rPr>
                  <w:color w:val="231F20"/>
                </w:rPr>
                <w:t>the</w:t>
              </w:r>
              <w:r>
                <w:rPr>
                  <w:color w:val="231F20"/>
                  <w:spacing w:val="-4"/>
                </w:rPr>
                <w:t xml:space="preserve"> </w:t>
              </w:r>
              <w:r>
                <w:rPr>
                  <w:color w:val="231F20"/>
                </w:rPr>
                <w:t>admission</w:t>
              </w:r>
              <w:r>
                <w:rPr>
                  <w:color w:val="231F20"/>
                  <w:spacing w:val="-3"/>
                </w:rPr>
                <w:t xml:space="preserve"> </w:t>
              </w:r>
              <w:r>
                <w:rPr>
                  <w:color w:val="231F20"/>
                </w:rPr>
                <w:t xml:space="preserve">require- </w:t>
              </w:r>
              <w:proofErr w:type="spellStart"/>
              <w:r>
                <w:rPr>
                  <w:color w:val="231F20"/>
                </w:rPr>
                <w:t>ments</w:t>
              </w:r>
              <w:proofErr w:type="spellEnd"/>
              <w:r>
                <w:rPr>
                  <w:color w:val="231F20"/>
                </w:rPr>
                <w:t xml:space="preserve"> of Graduate Programs and the specific program</w:t>
              </w:r>
              <w:r>
                <w:rPr>
                  <w:color w:val="231F20"/>
                  <w:spacing w:val="-1"/>
                </w:rPr>
                <w:t xml:space="preserve"> </w:t>
              </w:r>
              <w:r>
                <w:rPr>
                  <w:color w:val="231F20"/>
                </w:rPr>
                <w:t>requirements.</w:t>
              </w:r>
            </w:p>
            <w:p w14:paraId="3979967E" w14:textId="77777777" w:rsidR="00E138F3" w:rsidRDefault="00E138F3" w:rsidP="00E138F3">
              <w:pPr>
                <w:pStyle w:val="BodyText"/>
                <w:kinsoku w:val="0"/>
                <w:overflowPunct w:val="0"/>
                <w:spacing w:before="1" w:line="249" w:lineRule="auto"/>
                <w:ind w:left="100" w:right="98" w:firstLine="479"/>
                <w:jc w:val="both"/>
                <w:rPr>
                  <w:color w:val="231F20"/>
                </w:rPr>
              </w:pPr>
              <w:r>
                <w:rPr>
                  <w:color w:val="231F20"/>
                </w:rPr>
                <w:t>Applicants must hold a baccalaureate degree from an accredited four-year institution with the appropriate undergraduate background in the field of the proposed academic emphasis and a grade point</w:t>
              </w:r>
              <w:r>
                <w:rPr>
                  <w:color w:val="231F20"/>
                  <w:spacing w:val="-6"/>
                </w:rPr>
                <w:t xml:space="preserve"> </w:t>
              </w:r>
              <w:r>
                <w:rPr>
                  <w:color w:val="231F20"/>
                </w:rPr>
                <w:t>average</w:t>
              </w:r>
              <w:r>
                <w:rPr>
                  <w:color w:val="231F20"/>
                  <w:spacing w:val="-6"/>
                </w:rPr>
                <w:t xml:space="preserve"> </w:t>
              </w:r>
              <w:r>
                <w:rPr>
                  <w:color w:val="231F20"/>
                </w:rPr>
                <w:t>of</w:t>
              </w:r>
              <w:r>
                <w:rPr>
                  <w:color w:val="231F20"/>
                  <w:spacing w:val="-6"/>
                </w:rPr>
                <w:t xml:space="preserve"> </w:t>
              </w:r>
              <w:r>
                <w:rPr>
                  <w:color w:val="231F20"/>
                </w:rPr>
                <w:t>3.00</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rPr>
                <w:t>last</w:t>
              </w:r>
              <w:r>
                <w:rPr>
                  <w:color w:val="231F20"/>
                  <w:spacing w:val="-6"/>
                </w:rPr>
                <w:t xml:space="preserve"> </w:t>
              </w:r>
              <w:r>
                <w:rPr>
                  <w:color w:val="231F20"/>
                </w:rPr>
                <w:t>60</w:t>
              </w:r>
              <w:r>
                <w:rPr>
                  <w:color w:val="231F20"/>
                  <w:spacing w:val="-6"/>
                </w:rPr>
                <w:t xml:space="preserve"> </w:t>
              </w:r>
              <w:r>
                <w:rPr>
                  <w:color w:val="231F20"/>
                </w:rPr>
                <w:t>hours</w:t>
              </w:r>
              <w:r>
                <w:rPr>
                  <w:color w:val="231F20"/>
                  <w:spacing w:val="-6"/>
                </w:rPr>
                <w:t xml:space="preserve"> </w:t>
              </w:r>
              <w:r>
                <w:rPr>
                  <w:color w:val="231F20"/>
                </w:rPr>
                <w:t>of</w:t>
              </w:r>
              <w:r>
                <w:rPr>
                  <w:color w:val="231F20"/>
                  <w:spacing w:val="-6"/>
                </w:rPr>
                <w:t xml:space="preserve"> </w:t>
              </w:r>
              <w:r>
                <w:rPr>
                  <w:color w:val="231F20"/>
                </w:rPr>
                <w:t>undergraduate</w:t>
              </w:r>
              <w:r>
                <w:rPr>
                  <w:color w:val="231F20"/>
                  <w:spacing w:val="-6"/>
                </w:rPr>
                <w:t xml:space="preserve"> </w:t>
              </w:r>
              <w:r>
                <w:rPr>
                  <w:color w:val="231F20"/>
                </w:rPr>
                <w:t>work,</w:t>
              </w:r>
              <w:r>
                <w:rPr>
                  <w:color w:val="231F20"/>
                  <w:spacing w:val="-6"/>
                </w:rPr>
                <w:t xml:space="preserve"> </w:t>
              </w:r>
              <w:r>
                <w:rPr>
                  <w:color w:val="231F20"/>
                </w:rPr>
                <w:t>or</w:t>
              </w:r>
              <w:r>
                <w:rPr>
                  <w:color w:val="231F20"/>
                  <w:spacing w:val="-6"/>
                </w:rPr>
                <w:t xml:space="preserve"> </w:t>
              </w:r>
              <w:r>
                <w:rPr>
                  <w:color w:val="231F20"/>
                </w:rPr>
                <w:t>a</w:t>
              </w:r>
              <w:r>
                <w:rPr>
                  <w:color w:val="231F20"/>
                  <w:spacing w:val="-6"/>
                </w:rPr>
                <w:t xml:space="preserve"> </w:t>
              </w:r>
              <w:r>
                <w:rPr>
                  <w:color w:val="231F20"/>
                </w:rPr>
                <w:t>2.75</w:t>
              </w:r>
              <w:r>
                <w:rPr>
                  <w:color w:val="231F20"/>
                  <w:spacing w:val="-6"/>
                </w:rPr>
                <w:t xml:space="preserve"> </w:t>
              </w:r>
              <w:r>
                <w:rPr>
                  <w:color w:val="231F20"/>
                </w:rPr>
                <w:t>average</w:t>
              </w:r>
              <w:r>
                <w:rPr>
                  <w:color w:val="231F20"/>
                  <w:spacing w:val="-6"/>
                </w:rPr>
                <w:t xml:space="preserve"> </w:t>
              </w:r>
              <w:r>
                <w:rPr>
                  <w:color w:val="231F20"/>
                </w:rPr>
                <w:t>on</w:t>
              </w:r>
              <w:r>
                <w:rPr>
                  <w:color w:val="231F20"/>
                  <w:spacing w:val="-6"/>
                </w:rPr>
                <w:t xml:space="preserve"> </w:t>
              </w:r>
              <w:r>
                <w:rPr>
                  <w:color w:val="231F20"/>
                </w:rPr>
                <w:t>all</w:t>
              </w:r>
              <w:r>
                <w:rPr>
                  <w:color w:val="231F20"/>
                  <w:spacing w:val="-6"/>
                </w:rPr>
                <w:t xml:space="preserve"> </w:t>
              </w:r>
              <w:proofErr w:type="spellStart"/>
              <w:r>
                <w:rPr>
                  <w:color w:val="231F20"/>
                </w:rPr>
                <w:t>undergradu</w:t>
              </w:r>
              <w:proofErr w:type="spellEnd"/>
              <w:r>
                <w:rPr>
                  <w:color w:val="231F20"/>
                </w:rPr>
                <w:t>- ate</w:t>
              </w:r>
              <w:r>
                <w:rPr>
                  <w:color w:val="231F20"/>
                  <w:spacing w:val="-10"/>
                </w:rPr>
                <w:t xml:space="preserve"> </w:t>
              </w:r>
              <w:r>
                <w:rPr>
                  <w:color w:val="231F20"/>
                </w:rPr>
                <w:t>work</w:t>
              </w:r>
              <w:r>
                <w:rPr>
                  <w:color w:val="231F20"/>
                  <w:spacing w:val="-10"/>
                </w:rPr>
                <w:t xml:space="preserve"> </w:t>
              </w:r>
              <w:r>
                <w:rPr>
                  <w:color w:val="231F20"/>
                </w:rPr>
                <w:t>(A-4,</w:t>
              </w:r>
              <w:r>
                <w:rPr>
                  <w:color w:val="231F20"/>
                  <w:spacing w:val="-10"/>
                </w:rPr>
                <w:t xml:space="preserve"> </w:t>
              </w:r>
              <w:r>
                <w:rPr>
                  <w:color w:val="231F20"/>
                </w:rPr>
                <w:t>B-3,</w:t>
              </w:r>
              <w:r>
                <w:rPr>
                  <w:color w:val="231F20"/>
                  <w:spacing w:val="-10"/>
                </w:rPr>
                <w:t xml:space="preserve"> </w:t>
              </w:r>
              <w:r>
                <w:rPr>
                  <w:color w:val="231F20"/>
                </w:rPr>
                <w:t>C-2,</w:t>
              </w:r>
              <w:r>
                <w:rPr>
                  <w:color w:val="231F20"/>
                  <w:spacing w:val="-10"/>
                </w:rPr>
                <w:t xml:space="preserve"> </w:t>
              </w:r>
              <w:r>
                <w:rPr>
                  <w:color w:val="231F20"/>
                </w:rPr>
                <w:t>D-1,</w:t>
              </w:r>
              <w:r>
                <w:rPr>
                  <w:color w:val="231F20"/>
                  <w:spacing w:val="-10"/>
                </w:rPr>
                <w:t xml:space="preserve"> </w:t>
              </w:r>
              <w:r>
                <w:rPr>
                  <w:color w:val="231F20"/>
                </w:rPr>
                <w:t>F-0).</w:t>
              </w:r>
              <w:r>
                <w:rPr>
                  <w:color w:val="231F20"/>
                  <w:spacing w:val="-13"/>
                </w:rPr>
                <w:t xml:space="preserve"> </w:t>
              </w:r>
              <w:r>
                <w:rPr>
                  <w:color w:val="231F20"/>
                </w:rPr>
                <w:t>The</w:t>
              </w:r>
              <w:r>
                <w:rPr>
                  <w:color w:val="231F20"/>
                  <w:spacing w:val="-10"/>
                </w:rPr>
                <w:t xml:space="preserve"> </w:t>
              </w:r>
              <w:r>
                <w:rPr>
                  <w:color w:val="231F20"/>
                </w:rPr>
                <w:t>appropriate</w:t>
              </w:r>
              <w:r>
                <w:rPr>
                  <w:color w:val="231F20"/>
                  <w:spacing w:val="-10"/>
                </w:rPr>
                <w:t xml:space="preserve"> </w:t>
              </w:r>
              <w:r>
                <w:rPr>
                  <w:color w:val="231F20"/>
                </w:rPr>
                <w:t>undergraduate</w:t>
              </w:r>
              <w:r>
                <w:rPr>
                  <w:color w:val="231F20"/>
                  <w:spacing w:val="-10"/>
                </w:rPr>
                <w:t xml:space="preserve"> </w:t>
              </w:r>
              <w:r>
                <w:rPr>
                  <w:color w:val="231F20"/>
                </w:rPr>
                <w:t>background</w:t>
              </w:r>
              <w:r>
                <w:rPr>
                  <w:color w:val="231F20"/>
                  <w:spacing w:val="-10"/>
                </w:rPr>
                <w:t xml:space="preserve"> </w:t>
              </w:r>
              <w:r>
                <w:rPr>
                  <w:color w:val="231F20"/>
                </w:rPr>
                <w:t>must</w:t>
              </w:r>
              <w:r>
                <w:rPr>
                  <w:color w:val="231F20"/>
                  <w:spacing w:val="-10"/>
                </w:rPr>
                <w:t xml:space="preserve"> </w:t>
              </w:r>
              <w:r>
                <w:rPr>
                  <w:color w:val="231F20"/>
                </w:rPr>
                <w:t>include</w:t>
              </w:r>
              <w:r>
                <w:rPr>
                  <w:color w:val="231F20"/>
                  <w:spacing w:val="-10"/>
                </w:rPr>
                <w:t xml:space="preserve"> </w:t>
              </w:r>
              <w:r>
                <w:rPr>
                  <w:color w:val="231F20"/>
                </w:rPr>
                <w:t>a</w:t>
              </w:r>
              <w:r>
                <w:rPr>
                  <w:color w:val="231F20"/>
                  <w:spacing w:val="-10"/>
                </w:rPr>
                <w:t xml:space="preserve"> </w:t>
              </w:r>
              <w:r>
                <w:rPr>
                  <w:color w:val="231F20"/>
                </w:rPr>
                <w:t xml:space="preserve">minimum of 18 semester hours of coursework, exclusive of any basic education courses, in the proposed </w:t>
              </w:r>
              <w:proofErr w:type="gramStart"/>
              <w:r>
                <w:rPr>
                  <w:color w:val="231F20"/>
                </w:rPr>
                <w:t>field  of</w:t>
              </w:r>
              <w:proofErr w:type="gramEnd"/>
              <w:r>
                <w:rPr>
                  <w:color w:val="231F20"/>
                </w:rPr>
                <w:t xml:space="preserve"> the graduate major. All courses attempted, including any repeated courses, are considered in the computation of the grade point</w:t>
              </w:r>
              <w:r>
                <w:rPr>
                  <w:color w:val="231F20"/>
                  <w:spacing w:val="-19"/>
                </w:rPr>
                <w:t xml:space="preserve"> </w:t>
              </w:r>
              <w:r>
                <w:rPr>
                  <w:color w:val="231F20"/>
                </w:rPr>
                <w:t>average.</w:t>
              </w:r>
            </w:p>
            <w:p w14:paraId="088F363F" w14:textId="77777777" w:rsidR="00E138F3" w:rsidRDefault="00E138F3" w:rsidP="00E138F3">
              <w:pPr>
                <w:pStyle w:val="BodyText"/>
                <w:kinsoku w:val="0"/>
                <w:overflowPunct w:val="0"/>
                <w:spacing w:before="1" w:line="249" w:lineRule="auto"/>
                <w:ind w:left="100" w:right="98" w:firstLine="479"/>
                <w:jc w:val="both"/>
                <w:rPr>
                  <w:color w:val="231F20"/>
                </w:rPr>
              </w:pPr>
              <w:r>
                <w:rPr>
                  <w:color w:val="231F20"/>
                </w:rPr>
                <w:t>Students who do not meet the requirements as stated above may be granted admission at the master’s degree level provided they have a grade point average of 2.50 overall or a 2.75 average on the last 60 hours.</w:t>
              </w:r>
            </w:p>
            <w:p w14:paraId="7920B386" w14:textId="77777777" w:rsidR="00E138F3" w:rsidRDefault="00E138F3" w:rsidP="00E138F3">
              <w:pPr>
                <w:pStyle w:val="BodyText"/>
                <w:kinsoku w:val="0"/>
                <w:overflowPunct w:val="0"/>
                <w:spacing w:before="8"/>
              </w:pPr>
            </w:p>
            <w:p w14:paraId="7694150F" w14:textId="6D0E6133" w:rsidR="00E138F3" w:rsidRPr="004858E6" w:rsidRDefault="004858E6" w:rsidP="004858E6">
              <w:pPr>
                <w:pStyle w:val="ListParagraph"/>
                <w:widowControl w:val="0"/>
                <w:numPr>
                  <w:ilvl w:val="0"/>
                  <w:numId w:val="16"/>
                </w:numPr>
                <w:tabs>
                  <w:tab w:val="left" w:pos="1000"/>
                </w:tabs>
                <w:kinsoku w:val="0"/>
                <w:overflowPunct w:val="0"/>
                <w:autoSpaceDE w:val="0"/>
                <w:autoSpaceDN w:val="0"/>
                <w:adjustRightInd w:val="0"/>
                <w:spacing w:before="1" w:after="0" w:line="249" w:lineRule="auto"/>
                <w:ind w:right="738"/>
                <w:jc w:val="both"/>
                <w:rPr>
                  <w:color w:val="231F20"/>
                  <w:sz w:val="16"/>
                  <w:szCs w:val="16"/>
                </w:rPr>
              </w:pPr>
              <w:r>
                <w:rPr>
                  <w:color w:val="231F20"/>
                  <w:sz w:val="16"/>
                  <w:szCs w:val="16"/>
                </w:rPr>
                <w:t xml:space="preserve"> </w:t>
              </w:r>
              <w:r w:rsidR="00E138F3" w:rsidRPr="004858E6">
                <w:rPr>
                  <w:color w:val="231F20"/>
                  <w:sz w:val="16"/>
                  <w:szCs w:val="16"/>
                </w:rPr>
                <w:t>Applicants</w:t>
              </w:r>
              <w:r w:rsidR="00E138F3" w:rsidRPr="004858E6">
                <w:rPr>
                  <w:color w:val="231F20"/>
                  <w:spacing w:val="-12"/>
                  <w:sz w:val="16"/>
                  <w:szCs w:val="16"/>
                </w:rPr>
                <w:t xml:space="preserve"> </w:t>
              </w:r>
              <w:r w:rsidR="00E138F3" w:rsidRPr="004858E6">
                <w:rPr>
                  <w:color w:val="231F20"/>
                  <w:sz w:val="16"/>
                  <w:szCs w:val="16"/>
                </w:rPr>
                <w:t>for</w:t>
              </w:r>
              <w:r w:rsidR="00E138F3" w:rsidRPr="004858E6">
                <w:rPr>
                  <w:color w:val="231F20"/>
                  <w:spacing w:val="-13"/>
                  <w:sz w:val="16"/>
                  <w:szCs w:val="16"/>
                </w:rPr>
                <w:t xml:space="preserve"> </w:t>
              </w:r>
              <w:r w:rsidR="00E138F3" w:rsidRPr="004858E6">
                <w:rPr>
                  <w:color w:val="231F20"/>
                  <w:sz w:val="16"/>
                  <w:szCs w:val="16"/>
                </w:rPr>
                <w:t>admission</w:t>
              </w:r>
              <w:r w:rsidR="00E138F3" w:rsidRPr="004858E6">
                <w:rPr>
                  <w:color w:val="231F20"/>
                  <w:spacing w:val="-12"/>
                  <w:sz w:val="16"/>
                  <w:szCs w:val="16"/>
                </w:rPr>
                <w:t xml:space="preserve"> </w:t>
              </w:r>
              <w:r w:rsidR="00E138F3" w:rsidRPr="004858E6">
                <w:rPr>
                  <w:color w:val="231F20"/>
                  <w:sz w:val="16"/>
                  <w:szCs w:val="16"/>
                </w:rPr>
                <w:t>to</w:t>
              </w:r>
              <w:r w:rsidR="00E138F3" w:rsidRPr="004858E6">
                <w:rPr>
                  <w:color w:val="231F20"/>
                  <w:spacing w:val="-13"/>
                  <w:sz w:val="16"/>
                  <w:szCs w:val="16"/>
                </w:rPr>
                <w:t xml:space="preserve"> </w:t>
              </w:r>
              <w:r w:rsidR="00E138F3" w:rsidRPr="004858E6">
                <w:rPr>
                  <w:color w:val="231F20"/>
                  <w:sz w:val="16"/>
                  <w:szCs w:val="16"/>
                </w:rPr>
                <w:t>the</w:t>
              </w:r>
              <w:r w:rsidR="00E138F3" w:rsidRPr="004858E6">
                <w:rPr>
                  <w:color w:val="231F20"/>
                  <w:spacing w:val="-13"/>
                  <w:sz w:val="16"/>
                  <w:szCs w:val="16"/>
                </w:rPr>
                <w:t xml:space="preserve"> </w:t>
              </w:r>
              <w:r w:rsidR="00E138F3" w:rsidRPr="004858E6">
                <w:rPr>
                  <w:color w:val="231F20"/>
                  <w:sz w:val="16"/>
                  <w:szCs w:val="16"/>
                </w:rPr>
                <w:t>master’s</w:t>
              </w:r>
              <w:r w:rsidR="00E138F3" w:rsidRPr="004858E6">
                <w:rPr>
                  <w:color w:val="231F20"/>
                  <w:spacing w:val="-13"/>
                  <w:sz w:val="16"/>
                  <w:szCs w:val="16"/>
                </w:rPr>
                <w:t xml:space="preserve"> </w:t>
              </w:r>
              <w:r w:rsidR="00E138F3" w:rsidRPr="004858E6">
                <w:rPr>
                  <w:color w:val="231F20"/>
                  <w:sz w:val="16"/>
                  <w:szCs w:val="16"/>
                </w:rPr>
                <w:t>degree</w:t>
              </w:r>
              <w:r w:rsidR="00E138F3" w:rsidRPr="004858E6">
                <w:rPr>
                  <w:color w:val="231F20"/>
                  <w:spacing w:val="-12"/>
                  <w:sz w:val="16"/>
                  <w:szCs w:val="16"/>
                </w:rPr>
                <w:t xml:space="preserve"> </w:t>
              </w:r>
              <w:r w:rsidR="00E138F3" w:rsidRPr="004858E6">
                <w:rPr>
                  <w:color w:val="231F20"/>
                  <w:sz w:val="16"/>
                  <w:szCs w:val="16"/>
                </w:rPr>
                <w:t>program</w:t>
              </w:r>
              <w:r w:rsidR="00E138F3" w:rsidRPr="004858E6">
                <w:rPr>
                  <w:color w:val="231F20"/>
                  <w:spacing w:val="-12"/>
                  <w:sz w:val="16"/>
                  <w:szCs w:val="16"/>
                </w:rPr>
                <w:t xml:space="preserve"> </w:t>
              </w:r>
              <w:r w:rsidR="00E138F3" w:rsidRPr="004858E6">
                <w:rPr>
                  <w:color w:val="231F20"/>
                  <w:sz w:val="16"/>
                  <w:szCs w:val="16"/>
                </w:rPr>
                <w:t>who</w:t>
              </w:r>
              <w:r w:rsidR="00E138F3" w:rsidRPr="004858E6">
                <w:rPr>
                  <w:color w:val="231F20"/>
                  <w:spacing w:val="-12"/>
                  <w:sz w:val="16"/>
                  <w:szCs w:val="16"/>
                </w:rPr>
                <w:t xml:space="preserve"> </w:t>
              </w:r>
              <w:r w:rsidR="00E138F3" w:rsidRPr="004858E6">
                <w:rPr>
                  <w:color w:val="231F20"/>
                  <w:sz w:val="16"/>
                  <w:szCs w:val="16"/>
                </w:rPr>
                <w:t>have</w:t>
              </w:r>
              <w:r w:rsidR="00E138F3" w:rsidRPr="004858E6">
                <w:rPr>
                  <w:color w:val="231F20"/>
                  <w:spacing w:val="-12"/>
                  <w:sz w:val="16"/>
                  <w:szCs w:val="16"/>
                </w:rPr>
                <w:t xml:space="preserve"> </w:t>
              </w:r>
              <w:r w:rsidR="00E138F3" w:rsidRPr="004858E6">
                <w:rPr>
                  <w:color w:val="231F20"/>
                  <w:sz w:val="16"/>
                  <w:szCs w:val="16"/>
                </w:rPr>
                <w:t>not</w:t>
              </w:r>
              <w:r w:rsidR="00E138F3" w:rsidRPr="004858E6">
                <w:rPr>
                  <w:color w:val="231F20"/>
                  <w:spacing w:val="-13"/>
                  <w:sz w:val="16"/>
                  <w:szCs w:val="16"/>
                </w:rPr>
                <w:t xml:space="preserve"> </w:t>
              </w:r>
              <w:r w:rsidR="00E138F3" w:rsidRPr="004858E6">
                <w:rPr>
                  <w:color w:val="231F20"/>
                  <w:sz w:val="16"/>
                  <w:szCs w:val="16"/>
                </w:rPr>
                <w:t>completed the appropriate undergraduate background will be assessed under graduate course</w:t>
              </w:r>
              <w:r w:rsidR="00E138F3" w:rsidRPr="004858E6">
                <w:rPr>
                  <w:color w:val="231F20"/>
                  <w:spacing w:val="-1"/>
                  <w:sz w:val="16"/>
                  <w:szCs w:val="16"/>
                </w:rPr>
                <w:t xml:space="preserve"> </w:t>
              </w:r>
              <w:r w:rsidR="00E138F3" w:rsidRPr="004858E6">
                <w:rPr>
                  <w:color w:val="231F20"/>
                  <w:sz w:val="16"/>
                  <w:szCs w:val="16"/>
                </w:rPr>
                <w:t>deficiencies.</w:t>
              </w:r>
            </w:p>
            <w:p w14:paraId="29F8EA8B" w14:textId="531EAA78" w:rsidR="00E138F3" w:rsidRDefault="00E138F3" w:rsidP="004858E6">
              <w:pPr>
                <w:pStyle w:val="ListParagraph"/>
                <w:widowControl w:val="0"/>
                <w:numPr>
                  <w:ilvl w:val="0"/>
                  <w:numId w:val="16"/>
                </w:numPr>
                <w:tabs>
                  <w:tab w:val="left" w:pos="1000"/>
                </w:tabs>
                <w:kinsoku w:val="0"/>
                <w:overflowPunct w:val="0"/>
                <w:autoSpaceDE w:val="0"/>
                <w:autoSpaceDN w:val="0"/>
                <w:adjustRightInd w:val="0"/>
                <w:spacing w:before="1" w:after="0" w:line="249" w:lineRule="auto"/>
                <w:ind w:right="738"/>
                <w:contextualSpacing w:val="0"/>
                <w:jc w:val="both"/>
                <w:rPr>
                  <w:color w:val="231F20"/>
                  <w:sz w:val="16"/>
                  <w:szCs w:val="16"/>
                </w:rPr>
              </w:pPr>
              <w:r>
                <w:rPr>
                  <w:color w:val="231F20"/>
                  <w:sz w:val="16"/>
                  <w:szCs w:val="16"/>
                </w:rPr>
                <w:t>Applicants from an unaccredited college, who have satisfactory grades and a satisfactory</w:t>
              </w:r>
              <w:r>
                <w:rPr>
                  <w:color w:val="231F20"/>
                  <w:spacing w:val="-10"/>
                  <w:sz w:val="16"/>
                  <w:szCs w:val="16"/>
                </w:rPr>
                <w:t xml:space="preserve"> </w:t>
              </w:r>
              <w:r>
                <w:rPr>
                  <w:color w:val="231F20"/>
                  <w:sz w:val="16"/>
                  <w:szCs w:val="16"/>
                </w:rPr>
                <w:t>undergraduate</w:t>
              </w:r>
              <w:r>
                <w:rPr>
                  <w:color w:val="231F20"/>
                  <w:spacing w:val="-9"/>
                  <w:sz w:val="16"/>
                  <w:szCs w:val="16"/>
                </w:rPr>
                <w:t xml:space="preserve"> </w:t>
              </w:r>
              <w:r>
                <w:rPr>
                  <w:color w:val="231F20"/>
                  <w:sz w:val="16"/>
                  <w:szCs w:val="16"/>
                </w:rPr>
                <w:t>program,</w:t>
              </w:r>
              <w:r>
                <w:rPr>
                  <w:color w:val="231F20"/>
                  <w:spacing w:val="-10"/>
                  <w:sz w:val="16"/>
                  <w:szCs w:val="16"/>
                </w:rPr>
                <w:t xml:space="preserve"> </w:t>
              </w:r>
              <w:r>
                <w:rPr>
                  <w:color w:val="231F20"/>
                  <w:sz w:val="16"/>
                  <w:szCs w:val="16"/>
                </w:rPr>
                <w:t>may</w:t>
              </w:r>
              <w:r>
                <w:rPr>
                  <w:color w:val="231F20"/>
                  <w:spacing w:val="-10"/>
                  <w:sz w:val="16"/>
                  <w:szCs w:val="16"/>
                </w:rPr>
                <w:t xml:space="preserve"> </w:t>
              </w:r>
              <w:r>
                <w:rPr>
                  <w:color w:val="231F20"/>
                  <w:sz w:val="16"/>
                  <w:szCs w:val="16"/>
                </w:rPr>
                <w:t>be</w:t>
              </w:r>
              <w:r>
                <w:rPr>
                  <w:color w:val="231F20"/>
                  <w:spacing w:val="-10"/>
                  <w:sz w:val="16"/>
                  <w:szCs w:val="16"/>
                </w:rPr>
                <w:t xml:space="preserve"> </w:t>
              </w:r>
              <w:r>
                <w:rPr>
                  <w:color w:val="231F20"/>
                  <w:sz w:val="16"/>
                  <w:szCs w:val="16"/>
                </w:rPr>
                <w:t>admitted</w:t>
              </w:r>
              <w:r>
                <w:rPr>
                  <w:color w:val="231F20"/>
                  <w:spacing w:val="-10"/>
                  <w:sz w:val="16"/>
                  <w:szCs w:val="16"/>
                </w:rPr>
                <w:t xml:space="preserve"> </w:t>
              </w:r>
              <w:r>
                <w:rPr>
                  <w:color w:val="231F20"/>
                  <w:sz w:val="16"/>
                  <w:szCs w:val="16"/>
                </w:rPr>
                <w:t>with</w:t>
              </w:r>
              <w:r>
                <w:rPr>
                  <w:color w:val="231F20"/>
                  <w:spacing w:val="-10"/>
                  <w:sz w:val="16"/>
                  <w:szCs w:val="16"/>
                </w:rPr>
                <w:t xml:space="preserve"> </w:t>
              </w:r>
              <w:r>
                <w:rPr>
                  <w:color w:val="231F20"/>
                  <w:sz w:val="16"/>
                  <w:szCs w:val="16"/>
                </w:rPr>
                <w:t>an</w:t>
              </w:r>
              <w:r>
                <w:rPr>
                  <w:color w:val="231F20"/>
                  <w:spacing w:val="-10"/>
                  <w:sz w:val="16"/>
                  <w:szCs w:val="16"/>
                </w:rPr>
                <w:t xml:space="preserve"> </w:t>
              </w:r>
              <w:r>
                <w:rPr>
                  <w:color w:val="231F20"/>
                  <w:sz w:val="16"/>
                  <w:szCs w:val="16"/>
                </w:rPr>
                <w:t>entrance</w:t>
              </w:r>
              <w:r>
                <w:rPr>
                  <w:color w:val="231F20"/>
                  <w:spacing w:val="-10"/>
                  <w:sz w:val="16"/>
                  <w:szCs w:val="16"/>
                </w:rPr>
                <w:t xml:space="preserve"> </w:t>
              </w:r>
              <w:r>
                <w:rPr>
                  <w:color w:val="231F20"/>
                  <w:sz w:val="16"/>
                  <w:szCs w:val="16"/>
                </w:rPr>
                <w:t>condition of 12 semester</w:t>
              </w:r>
              <w:r>
                <w:rPr>
                  <w:color w:val="231F20"/>
                  <w:spacing w:val="-1"/>
                  <w:sz w:val="16"/>
                  <w:szCs w:val="16"/>
                </w:rPr>
                <w:t xml:space="preserve"> </w:t>
              </w:r>
              <w:r>
                <w:rPr>
                  <w:color w:val="231F20"/>
                  <w:sz w:val="16"/>
                  <w:szCs w:val="16"/>
                </w:rPr>
                <w:t>hours.</w:t>
              </w:r>
            </w:p>
            <w:p w14:paraId="4D4AA758" w14:textId="77777777" w:rsidR="00E138F3" w:rsidRDefault="00E138F3" w:rsidP="00E138F3">
              <w:pPr>
                <w:pStyle w:val="BodyText"/>
                <w:kinsoku w:val="0"/>
                <w:overflowPunct w:val="0"/>
                <w:spacing w:before="8"/>
              </w:pPr>
            </w:p>
            <w:p w14:paraId="4402B46F" w14:textId="77777777" w:rsidR="00E138F3" w:rsidRDefault="00E138F3" w:rsidP="00E138F3">
              <w:pPr>
                <w:pStyle w:val="BodyText"/>
                <w:kinsoku w:val="0"/>
                <w:overflowPunct w:val="0"/>
                <w:spacing w:before="1" w:line="249" w:lineRule="auto"/>
                <w:ind w:left="100" w:right="98" w:firstLine="479"/>
                <w:jc w:val="both"/>
                <w:rPr>
                  <w:color w:val="231F20"/>
                </w:rPr>
              </w:pPr>
              <w:r>
                <w:rPr>
                  <w:color w:val="231F20"/>
                </w:rPr>
                <w:t>Newly admitted students must take a preliminary examination immediately after completing six to nine hours of graduate course work. This preliminary examination is a proctored, impromptu written explication</w:t>
              </w:r>
              <w:r>
                <w:rPr>
                  <w:color w:val="231F20"/>
                  <w:spacing w:val="-8"/>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relatively</w:t>
              </w:r>
              <w:r>
                <w:rPr>
                  <w:color w:val="231F20"/>
                  <w:spacing w:val="-9"/>
                </w:rPr>
                <w:t xml:space="preserve"> </w:t>
              </w:r>
              <w:r>
                <w:rPr>
                  <w:color w:val="231F20"/>
                </w:rPr>
                <w:t>brief</w:t>
              </w:r>
              <w:r>
                <w:rPr>
                  <w:color w:val="231F20"/>
                  <w:spacing w:val="-9"/>
                </w:rPr>
                <w:t xml:space="preserve"> </w:t>
              </w:r>
              <w:r>
                <w:rPr>
                  <w:color w:val="231F20"/>
                </w:rPr>
                <w:t>poem</w:t>
              </w:r>
              <w:r>
                <w:rPr>
                  <w:color w:val="231F20"/>
                  <w:spacing w:val="-9"/>
                </w:rPr>
                <w:t xml:space="preserve"> </w:t>
              </w:r>
              <w:r>
                <w:rPr>
                  <w:color w:val="231F20"/>
                </w:rPr>
                <w:t>or</w:t>
              </w:r>
              <w:r>
                <w:rPr>
                  <w:color w:val="231F20"/>
                  <w:spacing w:val="-9"/>
                </w:rPr>
                <w:t xml:space="preserve"> </w:t>
              </w:r>
              <w:r>
                <w:rPr>
                  <w:color w:val="231F20"/>
                </w:rPr>
                <w:t>prose</w:t>
              </w:r>
              <w:r>
                <w:rPr>
                  <w:color w:val="231F20"/>
                  <w:spacing w:val="-9"/>
                </w:rPr>
                <w:t xml:space="preserve"> </w:t>
              </w:r>
              <w:r>
                <w:rPr>
                  <w:color w:val="231F20"/>
                </w:rPr>
                <w:t>passage,</w:t>
              </w:r>
              <w:r>
                <w:rPr>
                  <w:color w:val="231F20"/>
                  <w:spacing w:val="-9"/>
                </w:rPr>
                <w:t xml:space="preserve"> </w:t>
              </w:r>
              <w:r>
                <w:rPr>
                  <w:color w:val="231F20"/>
                </w:rPr>
                <w:t>the</w:t>
              </w:r>
              <w:r>
                <w:rPr>
                  <w:color w:val="231F20"/>
                  <w:spacing w:val="-9"/>
                </w:rPr>
                <w:t xml:space="preserve"> </w:t>
              </w:r>
              <w:r>
                <w:rPr>
                  <w:color w:val="231F20"/>
                </w:rPr>
                <w:t>text</w:t>
              </w:r>
              <w:r>
                <w:rPr>
                  <w:color w:val="231F20"/>
                  <w:spacing w:val="-9"/>
                </w:rPr>
                <w:t xml:space="preserve"> </w:t>
              </w:r>
              <w:r>
                <w:rPr>
                  <w:color w:val="231F20"/>
                </w:rPr>
                <w:t>of</w:t>
              </w:r>
              <w:r>
                <w:rPr>
                  <w:color w:val="231F20"/>
                  <w:spacing w:val="-9"/>
                </w:rPr>
                <w:t xml:space="preserve"> </w:t>
              </w:r>
              <w:r>
                <w:rPr>
                  <w:color w:val="231F20"/>
                </w:rPr>
                <w:t>which</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student at</w:t>
              </w:r>
              <w:r>
                <w:rPr>
                  <w:color w:val="231F20"/>
                  <w:spacing w:val="-5"/>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examination.</w:t>
              </w:r>
              <w:r>
                <w:rPr>
                  <w:color w:val="231F20"/>
                  <w:spacing w:val="-5"/>
                </w:rPr>
                <w:t xml:space="preserve"> </w:t>
              </w:r>
              <w:r>
                <w:rPr>
                  <w:color w:val="231F20"/>
                </w:rPr>
                <w:t>Students</w:t>
              </w:r>
              <w:r>
                <w:rPr>
                  <w:color w:val="231F20"/>
                  <w:spacing w:val="-5"/>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two</w:t>
              </w:r>
              <w:r>
                <w:rPr>
                  <w:color w:val="231F20"/>
                  <w:spacing w:val="-5"/>
                </w:rPr>
                <w:t xml:space="preserve"> </w:t>
              </w:r>
              <w:r>
                <w:rPr>
                  <w:color w:val="231F20"/>
                </w:rPr>
                <w:t>hours</w:t>
              </w:r>
              <w:r>
                <w:rPr>
                  <w:color w:val="231F20"/>
                  <w:spacing w:val="-5"/>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to</w:t>
              </w:r>
              <w:r>
                <w:rPr>
                  <w:color w:val="231F20"/>
                  <w:spacing w:val="-5"/>
                </w:rPr>
                <w:t xml:space="preserve"> </w:t>
              </w:r>
              <w:r>
                <w:rPr>
                  <w:color w:val="231F20"/>
                </w:rPr>
                <w:t>write</w:t>
              </w:r>
              <w:r>
                <w:rPr>
                  <w:color w:val="231F20"/>
                  <w:spacing w:val="-5"/>
                </w:rPr>
                <w:t xml:space="preserve"> </w:t>
              </w:r>
              <w:r>
                <w:rPr>
                  <w:color w:val="231F20"/>
                </w:rPr>
                <w:t>this</w:t>
              </w:r>
              <w:r>
                <w:rPr>
                  <w:color w:val="231F20"/>
                  <w:spacing w:val="-5"/>
                </w:rPr>
                <w:t xml:space="preserve"> </w:t>
              </w:r>
              <w:r>
                <w:rPr>
                  <w:color w:val="231F20"/>
                </w:rPr>
                <w:t>explication,</w:t>
              </w:r>
              <w:r>
                <w:rPr>
                  <w:color w:val="231F20"/>
                  <w:spacing w:val="-4"/>
                </w:rPr>
                <w:t xml:space="preserve"> </w:t>
              </w:r>
              <w:r>
                <w:rPr>
                  <w:color w:val="231F20"/>
                </w:rPr>
                <w:t>which</w:t>
              </w:r>
              <w:r>
                <w:rPr>
                  <w:color w:val="231F20"/>
                  <w:spacing w:val="-5"/>
                </w:rPr>
                <w:t xml:space="preserve"> </w:t>
              </w:r>
              <w:r>
                <w:rPr>
                  <w:color w:val="231F20"/>
                </w:rPr>
                <w:t>will be</w:t>
              </w:r>
              <w:r>
                <w:rPr>
                  <w:color w:val="231F20"/>
                  <w:spacing w:val="-6"/>
                </w:rPr>
                <w:t xml:space="preserve"> </w:t>
              </w:r>
              <w:r>
                <w:rPr>
                  <w:color w:val="231F20"/>
                </w:rPr>
                <w:t>administered</w:t>
              </w:r>
              <w:r>
                <w:rPr>
                  <w:color w:val="231F20"/>
                  <w:spacing w:val="-5"/>
                </w:rPr>
                <w:t xml:space="preserve"> </w:t>
              </w:r>
              <w:r>
                <w:rPr>
                  <w:color w:val="231F20"/>
                </w:rPr>
                <w:t>once</w:t>
              </w:r>
              <w:r>
                <w:rPr>
                  <w:color w:val="231F20"/>
                  <w:spacing w:val="-6"/>
                </w:rPr>
                <w:t xml:space="preserve"> </w:t>
              </w:r>
              <w:r>
                <w:rPr>
                  <w:color w:val="231F20"/>
                </w:rPr>
                <w:t>each</w:t>
              </w:r>
              <w:r>
                <w:rPr>
                  <w:color w:val="231F20"/>
                  <w:spacing w:val="-6"/>
                </w:rPr>
                <w:t xml:space="preserve"> </w:t>
              </w:r>
              <w:r>
                <w:rPr>
                  <w:color w:val="231F20"/>
                </w:rPr>
                <w:t>semester</w:t>
              </w:r>
              <w:r>
                <w:rPr>
                  <w:color w:val="231F20"/>
                  <w:spacing w:val="-6"/>
                </w:rPr>
                <w:t xml:space="preserve"> </w:t>
              </w:r>
              <w:r>
                <w:rPr>
                  <w:color w:val="231F20"/>
                </w:rPr>
                <w:t>during</w:t>
              </w:r>
              <w:r>
                <w:rPr>
                  <w:color w:val="231F20"/>
                  <w:spacing w:val="-5"/>
                </w:rPr>
                <w:t xml:space="preserve"> </w:t>
              </w:r>
              <w:r>
                <w:rPr>
                  <w:color w:val="231F20"/>
                </w:rPr>
                <w:t>the</w:t>
              </w:r>
              <w:r>
                <w:rPr>
                  <w:color w:val="231F20"/>
                  <w:spacing w:val="-6"/>
                </w:rPr>
                <w:t xml:space="preserve"> </w:t>
              </w:r>
              <w:r>
                <w:rPr>
                  <w:color w:val="231F20"/>
                </w:rPr>
                <w:t>regular</w:t>
              </w:r>
              <w:r>
                <w:rPr>
                  <w:color w:val="231F20"/>
                  <w:spacing w:val="-5"/>
                </w:rPr>
                <w:t xml:space="preserve"> </w:t>
              </w:r>
              <w:r>
                <w:rPr>
                  <w:color w:val="231F20"/>
                </w:rPr>
                <w:t>academic</w:t>
              </w:r>
              <w:r>
                <w:rPr>
                  <w:color w:val="231F20"/>
                  <w:spacing w:val="-5"/>
                </w:rPr>
                <w:t xml:space="preserve"> </w:t>
              </w:r>
              <w:r>
                <w:rPr>
                  <w:color w:val="231F20"/>
                </w:rPr>
                <w:t>year</w:t>
              </w:r>
              <w:r>
                <w:rPr>
                  <w:color w:val="231F20"/>
                  <w:spacing w:val="-6"/>
                </w:rPr>
                <w:t xml:space="preserve"> </w:t>
              </w:r>
              <w:r>
                <w:rPr>
                  <w:color w:val="231F20"/>
                </w:rPr>
                <w:t>and</w:t>
              </w:r>
              <w:r>
                <w:rPr>
                  <w:color w:val="231F20"/>
                  <w:spacing w:val="-6"/>
                </w:rPr>
                <w:t xml:space="preserve"> </w:t>
              </w:r>
              <w:r>
                <w:rPr>
                  <w:color w:val="231F20"/>
                </w:rPr>
                <w:t>graded</w:t>
              </w:r>
              <w:r>
                <w:rPr>
                  <w:color w:val="231F20"/>
                  <w:spacing w:val="-5"/>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rPr>
                <w:t>three-member committee. For information on the exam schedule, contact the graduate</w:t>
              </w:r>
              <w:r>
                <w:rPr>
                  <w:color w:val="231F20"/>
                  <w:spacing w:val="-10"/>
                </w:rPr>
                <w:t xml:space="preserve"> </w:t>
              </w:r>
              <w:r>
                <w:rPr>
                  <w:color w:val="231F20"/>
                </w:rPr>
                <w:t>adviser.</w:t>
              </w:r>
            </w:p>
            <w:p w14:paraId="36D0DB85" w14:textId="0D6D35AD" w:rsidR="00E138F3" w:rsidRDefault="00E138F3" w:rsidP="00E138F3">
              <w:pPr>
                <w:pStyle w:val="BodyText"/>
                <w:kinsoku w:val="0"/>
                <w:overflowPunct w:val="0"/>
                <w:spacing w:before="1" w:line="249" w:lineRule="auto"/>
                <w:ind w:left="100" w:right="98" w:firstLine="479"/>
                <w:jc w:val="both"/>
                <w:rPr>
                  <w:color w:val="231F20"/>
                </w:rPr>
              </w:pPr>
              <w:r>
                <w:rPr>
                  <w:color w:val="231F20"/>
                </w:rPr>
                <w:t>Students</w:t>
              </w:r>
              <w:r>
                <w:rPr>
                  <w:color w:val="231F20"/>
                  <w:spacing w:val="-4"/>
                </w:rPr>
                <w:t xml:space="preserve"> </w:t>
              </w:r>
              <w:r>
                <w:rPr>
                  <w:color w:val="231F20"/>
                </w:rPr>
                <w:t>failing</w:t>
              </w:r>
              <w:r>
                <w:rPr>
                  <w:color w:val="231F20"/>
                  <w:spacing w:val="-4"/>
                </w:rPr>
                <w:t xml:space="preserve"> </w:t>
              </w:r>
              <w:r>
                <w:rPr>
                  <w:color w:val="231F20"/>
                </w:rPr>
                <w:t>the</w:t>
              </w:r>
              <w:r>
                <w:rPr>
                  <w:color w:val="231F20"/>
                  <w:spacing w:val="-4"/>
                </w:rPr>
                <w:t xml:space="preserve"> </w:t>
              </w:r>
              <w:r>
                <w:rPr>
                  <w:color w:val="231F20"/>
                </w:rPr>
                <w:t>preliminary</w:t>
              </w:r>
              <w:r>
                <w:rPr>
                  <w:color w:val="231F20"/>
                  <w:spacing w:val="-4"/>
                </w:rPr>
                <w:t xml:space="preserve"> </w:t>
              </w:r>
              <w:r>
                <w:rPr>
                  <w:color w:val="231F20"/>
                </w:rPr>
                <w:t>examination</w:t>
              </w:r>
              <w:r>
                <w:rPr>
                  <w:color w:val="231F20"/>
                  <w:spacing w:val="-4"/>
                </w:rPr>
                <w:t xml:space="preserve"> </w:t>
              </w:r>
              <w:r>
                <w:rPr>
                  <w:color w:val="231F20"/>
                </w:rPr>
                <w:t>must</w:t>
              </w:r>
              <w:r>
                <w:rPr>
                  <w:color w:val="231F20"/>
                  <w:spacing w:val="-4"/>
                </w:rPr>
                <w:t xml:space="preserve"> </w:t>
              </w:r>
              <w:r>
                <w:rPr>
                  <w:color w:val="231F20"/>
                </w:rPr>
                <w:t>retake</w:t>
              </w:r>
              <w:r>
                <w:rPr>
                  <w:color w:val="231F20"/>
                  <w:spacing w:val="-4"/>
                </w:rPr>
                <w:t xml:space="preserve"> </w:t>
              </w:r>
              <w:r>
                <w:rPr>
                  <w:color w:val="231F20"/>
                </w:rPr>
                <w:t>it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next</w:t>
              </w:r>
              <w:r>
                <w:rPr>
                  <w:color w:val="231F20"/>
                  <w:spacing w:val="-4"/>
                </w:rPr>
                <w:t xml:space="preserve"> </w:t>
              </w:r>
              <w:r>
                <w:rPr>
                  <w:color w:val="231F20"/>
                </w:rPr>
                <w:t>consecutive</w:t>
              </w:r>
              <w:r>
                <w:rPr>
                  <w:color w:val="231F20"/>
                  <w:spacing w:val="-4"/>
                </w:rPr>
                <w:t xml:space="preserve"> </w:t>
              </w:r>
              <w:r>
                <w:rPr>
                  <w:color w:val="231F20"/>
                </w:rPr>
                <w:t>full</w:t>
              </w:r>
              <w:r>
                <w:rPr>
                  <w:color w:val="231F20"/>
                  <w:spacing w:val="-4"/>
                </w:rPr>
                <w:t xml:space="preserve"> </w:t>
              </w:r>
              <w:r>
                <w:rPr>
                  <w:color w:val="231F20"/>
                </w:rPr>
                <w:t>semester. Students who fail the explication a second time must complete a non-</w:t>
              </w:r>
              <w:r w:rsidR="00A12FAF">
                <w:rPr>
                  <w:color w:val="231F20"/>
                </w:rPr>
                <w:t>credit Independent Study in ex</w:t>
              </w:r>
              <w:r>
                <w:rPr>
                  <w:color w:val="231F20"/>
                </w:rPr>
                <w:t xml:space="preserve">plication until they can pass an explication graded by three members of the English graduate faculty. Students may not take comprehensive exit exams for the degree </w:t>
              </w:r>
              <w:r w:rsidR="00A12FAF" w:rsidRPr="00A12FAF">
                <w:rPr>
                  <w:color w:val="231F20"/>
                </w:rPr>
                <w:t xml:space="preserve">or register for thesis hours </w:t>
              </w:r>
              <w:r>
                <w:rPr>
                  <w:color w:val="231F20"/>
                </w:rPr>
                <w:t>until the explication requirement has been</w:t>
              </w:r>
              <w:r>
                <w:rPr>
                  <w:color w:val="231F20"/>
                  <w:spacing w:val="-1"/>
                </w:rPr>
                <w:t xml:space="preserve"> </w:t>
              </w:r>
              <w:r>
                <w:rPr>
                  <w:color w:val="231F20"/>
                </w:rPr>
                <w:t>satisfied.</w:t>
              </w:r>
            </w:p>
            <w:p w14:paraId="058244F4" w14:textId="77777777" w:rsidR="00E138F3" w:rsidRDefault="00E138F3" w:rsidP="00E138F3">
              <w:pPr>
                <w:pStyle w:val="BodyText"/>
                <w:kinsoku w:val="0"/>
                <w:overflowPunct w:val="0"/>
                <w:spacing w:before="9"/>
                <w:rPr>
                  <w:sz w:val="20"/>
                  <w:szCs w:val="20"/>
                </w:rPr>
              </w:pPr>
            </w:p>
            <w:p w14:paraId="719BEAA0" w14:textId="77777777" w:rsidR="00E138F3" w:rsidRDefault="00E138F3" w:rsidP="00E138F3">
              <w:pPr>
                <w:pStyle w:val="BodyText"/>
                <w:kinsoku w:val="0"/>
                <w:overflowPunct w:val="0"/>
                <w:ind w:left="101"/>
                <w:rPr>
                  <w:rFonts w:ascii="Calibri" w:hAnsi="Calibri" w:cs="Calibri"/>
                  <w:b/>
                  <w:bCs/>
                  <w:color w:val="231F20"/>
                  <w:w w:val="80"/>
                  <w:sz w:val="20"/>
                  <w:szCs w:val="20"/>
                </w:rPr>
              </w:pPr>
              <w:r>
                <w:rPr>
                  <w:rFonts w:ascii="Calibri" w:hAnsi="Calibri" w:cs="Calibri"/>
                  <w:b/>
                  <w:bCs/>
                  <w:color w:val="231F20"/>
                  <w:w w:val="80"/>
                  <w:sz w:val="20"/>
                  <w:szCs w:val="20"/>
                </w:rPr>
                <w:t>GRADUATE COURSES AND CREDIT</w:t>
              </w:r>
            </w:p>
            <w:p w14:paraId="0584FFDA" w14:textId="77777777" w:rsidR="00E138F3" w:rsidRDefault="00E138F3" w:rsidP="00E138F3">
              <w:pPr>
                <w:pStyle w:val="BodyText"/>
                <w:kinsoku w:val="0"/>
                <w:overflowPunct w:val="0"/>
                <w:spacing w:before="78" w:line="249" w:lineRule="auto"/>
                <w:ind w:left="100" w:right="638" w:firstLine="360"/>
                <w:jc w:val="both"/>
                <w:rPr>
                  <w:color w:val="231F20"/>
                  <w:spacing w:val="-3"/>
                </w:rPr>
              </w:pPr>
              <w:r>
                <w:rPr>
                  <w:color w:val="231F20"/>
                </w:rPr>
                <w:t>Graduate</w:t>
              </w:r>
              <w:r>
                <w:rPr>
                  <w:color w:val="231F20"/>
                  <w:spacing w:val="-9"/>
                </w:rPr>
                <w:t xml:space="preserve"> </w:t>
              </w:r>
              <w:r>
                <w:rPr>
                  <w:color w:val="231F20"/>
                </w:rPr>
                <w:t>students</w:t>
              </w:r>
              <w:r>
                <w:rPr>
                  <w:color w:val="231F20"/>
                  <w:spacing w:val="-9"/>
                </w:rPr>
                <w:t xml:space="preserve"> </w:t>
              </w:r>
              <w:r>
                <w:rPr>
                  <w:color w:val="231F20"/>
                </w:rPr>
                <w:t>enrolled</w:t>
              </w:r>
              <w:r>
                <w:rPr>
                  <w:color w:val="231F20"/>
                  <w:spacing w:val="-9"/>
                </w:rPr>
                <w:t xml:space="preserve"> </w:t>
              </w:r>
              <w:r>
                <w:rPr>
                  <w:color w:val="231F20"/>
                </w:rPr>
                <w:t>in</w:t>
              </w:r>
              <w:r>
                <w:rPr>
                  <w:color w:val="231F20"/>
                  <w:spacing w:val="-9"/>
                </w:rPr>
                <w:t xml:space="preserve"> </w:t>
              </w:r>
              <w:r>
                <w:rPr>
                  <w:color w:val="231F20"/>
                </w:rPr>
                <w:t>courses</w:t>
              </w:r>
              <w:r>
                <w:rPr>
                  <w:color w:val="231F20"/>
                  <w:spacing w:val="-9"/>
                </w:rPr>
                <w:t xml:space="preserve"> </w:t>
              </w:r>
              <w:r>
                <w:rPr>
                  <w:color w:val="231F20"/>
                </w:rPr>
                <w:t>numbered</w:t>
              </w:r>
              <w:r>
                <w:rPr>
                  <w:color w:val="231F20"/>
                  <w:spacing w:val="-9"/>
                </w:rPr>
                <w:t xml:space="preserve"> </w:t>
              </w:r>
              <w:r>
                <w:rPr>
                  <w:color w:val="231F20"/>
                </w:rPr>
                <w:t>5000</w:t>
              </w:r>
              <w:r>
                <w:rPr>
                  <w:color w:val="231F20"/>
                  <w:spacing w:val="-9"/>
                </w:rPr>
                <w:t xml:space="preserve"> </w:t>
              </w:r>
              <w:r>
                <w:rPr>
                  <w:color w:val="231F20"/>
                </w:rPr>
                <w:t>through</w:t>
              </w:r>
              <w:r>
                <w:rPr>
                  <w:color w:val="231F20"/>
                  <w:spacing w:val="-9"/>
                </w:rPr>
                <w:t xml:space="preserve"> </w:t>
              </w:r>
              <w:r>
                <w:rPr>
                  <w:color w:val="231F20"/>
                </w:rPr>
                <w:t>5999</w:t>
              </w:r>
              <w:r>
                <w:rPr>
                  <w:color w:val="231F20"/>
                  <w:spacing w:val="-9"/>
                </w:rPr>
                <w:t xml:space="preserve"> </w:t>
              </w:r>
              <w:r>
                <w:rPr>
                  <w:color w:val="231F20"/>
                </w:rPr>
                <w:t>must</w:t>
              </w:r>
              <w:r>
                <w:rPr>
                  <w:color w:val="231F20"/>
                  <w:spacing w:val="-9"/>
                </w:rPr>
                <w:t xml:space="preserve"> </w:t>
              </w:r>
              <w:r>
                <w:rPr>
                  <w:color w:val="231F20"/>
                </w:rPr>
                <w:t>do</w:t>
              </w:r>
              <w:r>
                <w:rPr>
                  <w:color w:val="231F20"/>
                  <w:spacing w:val="-9"/>
                </w:rPr>
                <w:t xml:space="preserve"> </w:t>
              </w:r>
              <w:r>
                <w:rPr>
                  <w:color w:val="231F20"/>
                </w:rPr>
                <w:t>special</w:t>
              </w:r>
              <w:r>
                <w:rPr>
                  <w:color w:val="231F20"/>
                  <w:spacing w:val="-9"/>
                </w:rPr>
                <w:t xml:space="preserve"> </w:t>
              </w:r>
              <w:r>
                <w:rPr>
                  <w:color w:val="231F20"/>
                </w:rPr>
                <w:t>work in addition to that required of undergraduates in the courses numbered 4000 through 4999. Courses numbered 6000 or above are open to fully qualified graduate students</w:t>
              </w:r>
              <w:r>
                <w:rPr>
                  <w:color w:val="231F20"/>
                  <w:spacing w:val="1"/>
                </w:rPr>
                <w:t xml:space="preserve"> </w:t>
              </w:r>
              <w:r>
                <w:rPr>
                  <w:color w:val="231F20"/>
                  <w:spacing w:val="-3"/>
                </w:rPr>
                <w:t>only.</w:t>
              </w:r>
            </w:p>
            <w:p w14:paraId="5A580E42" w14:textId="77777777" w:rsidR="00E138F3" w:rsidRDefault="00E138F3" w:rsidP="00E138F3">
              <w:pPr>
                <w:pStyle w:val="BodyText"/>
                <w:kinsoku w:val="0"/>
                <w:overflowPunct w:val="0"/>
                <w:spacing w:before="78" w:line="249" w:lineRule="auto"/>
                <w:ind w:left="100" w:right="638" w:firstLine="360"/>
                <w:jc w:val="both"/>
                <w:rPr>
                  <w:color w:val="231F20"/>
                  <w:spacing w:val="-3"/>
                </w:rPr>
              </w:pPr>
            </w:p>
            <w:p w14:paraId="7F27DF6D" w14:textId="77777777" w:rsidR="00E138F3" w:rsidRPr="00E138F3" w:rsidRDefault="00E138F3" w:rsidP="00E138F3">
              <w:pPr>
                <w:pStyle w:val="BodyText"/>
                <w:kinsoku w:val="0"/>
                <w:overflowPunct w:val="0"/>
                <w:spacing w:before="78" w:line="249" w:lineRule="auto"/>
                <w:ind w:left="100" w:right="638" w:firstLine="360"/>
                <w:jc w:val="both"/>
                <w:rPr>
                  <w:color w:val="231F20"/>
                </w:rPr>
              </w:pPr>
              <w:r>
                <w:rPr>
                  <w:color w:val="4F81BD" w:themeColor="accent1"/>
                  <w:spacing w:val="-3"/>
                </w:rPr>
                <w:t xml:space="preserve">  </w:t>
              </w:r>
              <w:r w:rsidRPr="00E138F3">
                <w:rPr>
                  <w:color w:val="231F20"/>
                </w:rPr>
                <w:t>DEFICIENT GRADES</w:t>
              </w:r>
            </w:p>
            <w:p w14:paraId="37B3568E" w14:textId="77777777" w:rsidR="00E138F3" w:rsidRPr="00E138F3" w:rsidRDefault="00E138F3" w:rsidP="00E138F3">
              <w:pPr>
                <w:pStyle w:val="BodyText"/>
                <w:kinsoku w:val="0"/>
                <w:overflowPunct w:val="0"/>
                <w:spacing w:before="78" w:line="249" w:lineRule="auto"/>
                <w:ind w:left="100" w:right="638" w:firstLine="360"/>
                <w:jc w:val="both"/>
                <w:rPr>
                  <w:color w:val="231F20"/>
                </w:rPr>
              </w:pPr>
              <w:r w:rsidRPr="00E138F3">
                <w:rPr>
                  <w:color w:val="231F20"/>
                </w:rPr>
                <w:t xml:space="preserve">        Should a student receive more than 6 hours of “C” or lower in 5000- or 6000-level graduate degree credit courses, that student will </w:t>
              </w:r>
              <w:r w:rsidRPr="00E138F3">
                <w:rPr>
                  <w:color w:val="231F20"/>
                </w:rPr>
                <w:lastRenderedPageBreak/>
                <w:t>not be allowed to continue in the program in subsequent semesters regardless of overall GPA.</w:t>
              </w:r>
            </w:p>
            <w:p w14:paraId="760C4619" w14:textId="77777777" w:rsidR="00E138F3" w:rsidRDefault="00E138F3" w:rsidP="00E138F3">
              <w:pPr>
                <w:pStyle w:val="BodyText"/>
                <w:kinsoku w:val="0"/>
                <w:overflowPunct w:val="0"/>
                <w:spacing w:before="3"/>
                <w:rPr>
                  <w:sz w:val="23"/>
                  <w:szCs w:val="23"/>
                </w:rPr>
              </w:pPr>
            </w:p>
            <w:p w14:paraId="4FEA15FB" w14:textId="77777777" w:rsidR="00E138F3" w:rsidRDefault="00E138F3" w:rsidP="00E138F3">
              <w:pPr>
                <w:pStyle w:val="Heading6"/>
                <w:kinsoku w:val="0"/>
                <w:overflowPunct w:val="0"/>
                <w:spacing w:before="1"/>
                <w:rPr>
                  <w:color w:val="231F20"/>
                  <w:w w:val="80"/>
                </w:rPr>
              </w:pPr>
              <w:r>
                <w:rPr>
                  <w:color w:val="231F20"/>
                  <w:w w:val="80"/>
                </w:rPr>
                <w:t>ADDITIONAL DEGREE REQUIREMENTS</w:t>
              </w:r>
            </w:p>
            <w:p w14:paraId="370D5C32" w14:textId="5A003B87" w:rsidR="00E138F3" w:rsidRDefault="00E138F3" w:rsidP="00A12FAF">
              <w:pPr>
                <w:pStyle w:val="BodyText"/>
                <w:kinsoku w:val="0"/>
                <w:overflowPunct w:val="0"/>
                <w:spacing w:before="78" w:line="249" w:lineRule="auto"/>
                <w:ind w:left="100" w:right="638" w:firstLine="360"/>
                <w:jc w:val="both"/>
                <w:rPr>
                  <w:color w:val="231F20"/>
                </w:rPr>
              </w:pPr>
              <w:r>
                <w:rPr>
                  <w:color w:val="231F20"/>
                </w:rPr>
                <w:t xml:space="preserve">A knowledge of one foreign language is a requirement for the Master of Arts degree in English. The language requirement may be met by completing </w:t>
              </w:r>
              <w:r w:rsidRPr="00E138F3">
                <w:rPr>
                  <w:color w:val="231F20"/>
                </w:rPr>
                <w:t>the final course of</w:t>
              </w:r>
              <w:r>
                <w:rPr>
                  <w:color w:val="231F20"/>
                </w:rPr>
                <w:t xml:space="preserve"> the intermediate level of a foreign language </w:t>
              </w:r>
              <w:r w:rsidRPr="00E138F3">
                <w:rPr>
                  <w:color w:val="231F20"/>
                </w:rPr>
                <w:t>(2023)</w:t>
              </w:r>
              <w:r>
                <w:rPr>
                  <w:color w:val="231F20"/>
                </w:rPr>
                <w:t xml:space="preserve"> with a grade of “C” or above, </w:t>
              </w:r>
              <w:r w:rsidRPr="00E138F3">
                <w:rPr>
                  <w:color w:val="231F20"/>
                </w:rPr>
                <w:t xml:space="preserve">or </w:t>
              </w:r>
              <w:r>
                <w:rPr>
                  <w:color w:val="231F20"/>
                </w:rPr>
                <w:t xml:space="preserve">by passing an examination </w:t>
              </w:r>
              <w:r w:rsidRPr="00E138F3">
                <w:rPr>
                  <w:color w:val="231F20"/>
                </w:rPr>
                <w:t>approved</w:t>
              </w:r>
              <w:r>
                <w:rPr>
                  <w:color w:val="FF0000"/>
                </w:rPr>
                <w:t xml:space="preserve"> </w:t>
              </w:r>
              <w:r>
                <w:rPr>
                  <w:color w:val="231F20"/>
                </w:rPr>
                <w:t xml:space="preserve">by the </w:t>
              </w:r>
              <w:r w:rsidR="00B4173E">
                <w:rPr>
                  <w:color w:val="231F20"/>
                </w:rPr>
                <w:t>World L</w:t>
              </w:r>
              <w:r>
                <w:rPr>
                  <w:color w:val="231F20"/>
                </w:rPr>
                <w:t>anguage</w:t>
              </w:r>
              <w:r w:rsidR="00B4173E">
                <w:rPr>
                  <w:color w:val="231F20"/>
                </w:rPr>
                <w:t>s</w:t>
              </w:r>
              <w:r>
                <w:rPr>
                  <w:color w:val="231F20"/>
                </w:rPr>
                <w:t xml:space="preserve"> faculty.</w:t>
              </w:r>
              <w:r w:rsidR="00A12FAF">
                <w:rPr>
                  <w:color w:val="231F20"/>
                </w:rPr>
                <w:t xml:space="preserve"> </w:t>
              </w:r>
              <w:r>
                <w:rPr>
                  <w:color w:val="231F20"/>
                </w:rPr>
                <w:t xml:space="preserve">The foreign language requirement must be met before the comprehensive examination </w:t>
              </w:r>
              <w:proofErr w:type="gramStart"/>
              <w:r>
                <w:rPr>
                  <w:color w:val="231F20"/>
                </w:rPr>
                <w:t>can  be</w:t>
              </w:r>
              <w:proofErr w:type="gramEnd"/>
            </w:p>
            <w:p w14:paraId="1696B6F8" w14:textId="77777777" w:rsidR="00E138F3" w:rsidRDefault="00E138F3" w:rsidP="00E138F3">
              <w:pPr>
                <w:pStyle w:val="BodyText"/>
                <w:kinsoku w:val="0"/>
                <w:overflowPunct w:val="0"/>
                <w:spacing w:before="7"/>
                <w:ind w:left="100"/>
                <w:rPr>
                  <w:color w:val="231F20"/>
                </w:rPr>
              </w:pPr>
              <w:r>
                <w:rPr>
                  <w:color w:val="231F20"/>
                </w:rPr>
                <w:t>taken.</w:t>
              </w:r>
            </w:p>
            <w:p w14:paraId="2EF6028A" w14:textId="150A2C25" w:rsidR="00E138F3" w:rsidRDefault="00A12FAF" w:rsidP="00E138F3">
              <w:pPr>
                <w:pStyle w:val="BodyText"/>
                <w:kinsoku w:val="0"/>
                <w:overflowPunct w:val="0"/>
                <w:spacing w:before="7"/>
                <w:ind w:left="100"/>
                <w:rPr>
                  <w:color w:val="231F20"/>
                </w:rPr>
              </w:pPr>
              <w:r>
                <w:rPr>
                  <w:color w:val="231F20"/>
                </w:rPr>
                <w:br/>
                <w:t xml:space="preserve">     </w:t>
              </w:r>
              <w:r w:rsidRPr="00A12FAF">
                <w:rPr>
                  <w:color w:val="231F20"/>
                </w:rPr>
                <w:t>Students who elect to write a thesis may not register for thesis hours until the preliminary poetry explication requirement has been satisfied.</w:t>
              </w:r>
            </w:p>
            <w:p w14:paraId="2ECC35AF" w14:textId="77777777" w:rsidR="00E138F3" w:rsidRDefault="00E138F3" w:rsidP="00E138F3">
              <w:pPr>
                <w:pStyle w:val="BodyText"/>
                <w:kinsoku w:val="0"/>
                <w:overflowPunct w:val="0"/>
                <w:spacing w:before="7"/>
                <w:ind w:left="100"/>
                <w:rPr>
                  <w:color w:val="231F20"/>
                </w:rPr>
              </w:pPr>
            </w:p>
            <w:p w14:paraId="6B345456" w14:textId="77777777" w:rsidR="00E138F3" w:rsidRDefault="00E138F3" w:rsidP="00E138F3">
              <w:pPr>
                <w:pStyle w:val="BodyText"/>
                <w:kinsoku w:val="0"/>
                <w:overflowPunct w:val="0"/>
                <w:spacing w:before="7"/>
                <w:ind w:left="100"/>
                <w:rPr>
                  <w:color w:val="231F20"/>
                </w:rPr>
              </w:pPr>
            </w:p>
            <w:p w14:paraId="5194584F" w14:textId="77777777" w:rsidR="00E138F3" w:rsidRDefault="00E138F3" w:rsidP="00E138F3">
              <w:pPr>
                <w:tabs>
                  <w:tab w:val="left" w:pos="360"/>
                  <w:tab w:val="left" w:pos="720"/>
                </w:tabs>
                <w:spacing w:after="0" w:line="240" w:lineRule="auto"/>
                <w:rPr>
                  <w:rFonts w:asciiTheme="majorHAnsi" w:hAnsiTheme="majorHAnsi" w:cs="Arial"/>
                  <w:sz w:val="20"/>
                  <w:szCs w:val="20"/>
                </w:rPr>
              </w:pPr>
            </w:p>
            <w:p w14:paraId="430CAC49" w14:textId="217C34E3" w:rsidR="00E138F3" w:rsidRPr="005114FA" w:rsidRDefault="00E138F3" w:rsidP="00E138F3">
              <w:pPr>
                <w:tabs>
                  <w:tab w:val="left" w:pos="360"/>
                  <w:tab w:val="left" w:pos="720"/>
                </w:tabs>
                <w:spacing w:after="0" w:line="240" w:lineRule="auto"/>
                <w:rPr>
                  <w:rFonts w:asciiTheme="majorHAnsi" w:hAnsiTheme="majorHAnsi" w:cs="Arial"/>
                  <w:b/>
                  <w:sz w:val="20"/>
                  <w:szCs w:val="20"/>
                </w:rPr>
              </w:pPr>
              <w:r w:rsidRPr="005114FA">
                <w:rPr>
                  <w:rFonts w:asciiTheme="majorHAnsi" w:hAnsiTheme="majorHAnsi" w:cs="Arial"/>
                  <w:b/>
                  <w:sz w:val="20"/>
                  <w:szCs w:val="20"/>
                </w:rPr>
                <w:t xml:space="preserve">p. 205 </w:t>
              </w:r>
              <w:r w:rsidR="004858E6">
                <w:rPr>
                  <w:rFonts w:asciiTheme="majorHAnsi" w:hAnsiTheme="majorHAnsi" w:cs="Arial"/>
                  <w:b/>
                  <w:sz w:val="20"/>
                  <w:szCs w:val="20"/>
                </w:rPr>
                <w:t>proposed</w:t>
              </w:r>
            </w:p>
            <w:p w14:paraId="583A4156" w14:textId="77777777" w:rsidR="00E138F3" w:rsidRDefault="00E138F3" w:rsidP="00E138F3">
              <w:pPr>
                <w:pStyle w:val="BodyText"/>
                <w:kinsoku w:val="0"/>
                <w:overflowPunct w:val="0"/>
                <w:spacing w:before="77" w:line="360" w:lineRule="exact"/>
                <w:ind w:left="100" w:right="763"/>
                <w:rPr>
                  <w:rFonts w:ascii="Calibri" w:hAnsi="Calibri" w:cs="Calibri"/>
                  <w:b/>
                  <w:bCs/>
                  <w:color w:val="231F20"/>
                  <w:w w:val="85"/>
                  <w:sz w:val="30"/>
                  <w:szCs w:val="30"/>
                </w:rPr>
              </w:pPr>
              <w:r>
                <w:rPr>
                  <w:rFonts w:ascii="Calibri" w:hAnsi="Calibri" w:cs="Calibri"/>
                  <w:b/>
                  <w:bCs/>
                  <w:color w:val="231F20"/>
                  <w:w w:val="85"/>
                  <w:sz w:val="30"/>
                  <w:szCs w:val="30"/>
                </w:rPr>
                <w:t>Program</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of</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Study</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for</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the</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Master</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of</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Science</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in</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Education</w:t>
              </w:r>
              <w:r>
                <w:rPr>
                  <w:rFonts w:ascii="Calibri" w:hAnsi="Calibri" w:cs="Calibri"/>
                  <w:b/>
                  <w:bCs/>
                  <w:color w:val="231F20"/>
                  <w:spacing w:val="-21"/>
                  <w:w w:val="85"/>
                  <w:sz w:val="30"/>
                  <w:szCs w:val="30"/>
                </w:rPr>
                <w:t xml:space="preserve"> </w:t>
              </w:r>
              <w:r>
                <w:rPr>
                  <w:rFonts w:ascii="Calibri" w:hAnsi="Calibri" w:cs="Calibri"/>
                  <w:b/>
                  <w:bCs/>
                  <w:color w:val="231F20"/>
                  <w:w w:val="85"/>
                  <w:sz w:val="30"/>
                  <w:szCs w:val="30"/>
                </w:rPr>
                <w:t>Degree in</w:t>
              </w:r>
              <w:r>
                <w:rPr>
                  <w:rFonts w:ascii="Calibri" w:hAnsi="Calibri" w:cs="Calibri"/>
                  <w:b/>
                  <w:bCs/>
                  <w:color w:val="231F20"/>
                  <w:spacing w:val="6"/>
                  <w:w w:val="85"/>
                  <w:sz w:val="30"/>
                  <w:szCs w:val="30"/>
                </w:rPr>
                <w:t xml:space="preserve"> </w:t>
              </w:r>
              <w:r>
                <w:rPr>
                  <w:rFonts w:ascii="Calibri" w:hAnsi="Calibri" w:cs="Calibri"/>
                  <w:b/>
                  <w:bCs/>
                  <w:color w:val="231F20"/>
                  <w:w w:val="85"/>
                  <w:sz w:val="30"/>
                  <w:szCs w:val="30"/>
                </w:rPr>
                <w:t>English</w:t>
              </w:r>
            </w:p>
            <w:p w14:paraId="4DE971C2" w14:textId="77777777" w:rsidR="00E138F3" w:rsidRDefault="00E138F3" w:rsidP="00E138F3">
              <w:pPr>
                <w:pStyle w:val="BodyText"/>
                <w:kinsoku w:val="0"/>
                <w:overflowPunct w:val="0"/>
                <w:spacing w:before="296"/>
                <w:ind w:left="101"/>
                <w:rPr>
                  <w:rFonts w:ascii="Calibri" w:hAnsi="Calibri" w:cs="Calibri"/>
                  <w:b/>
                  <w:bCs/>
                  <w:color w:val="231F20"/>
                  <w:w w:val="80"/>
                  <w:sz w:val="20"/>
                  <w:szCs w:val="20"/>
                </w:rPr>
              </w:pPr>
              <w:r>
                <w:rPr>
                  <w:rFonts w:ascii="Calibri" w:hAnsi="Calibri" w:cs="Calibri"/>
                  <w:b/>
                  <w:bCs/>
                  <w:color w:val="231F20"/>
                  <w:w w:val="80"/>
                  <w:sz w:val="20"/>
                  <w:szCs w:val="20"/>
                </w:rPr>
                <w:t>ADMISSION REQUIREMENTS</w:t>
              </w:r>
            </w:p>
            <w:p w14:paraId="0FBE0070" w14:textId="77777777" w:rsidR="00E138F3" w:rsidRDefault="00E138F3" w:rsidP="00E138F3">
              <w:pPr>
                <w:pStyle w:val="BodyText"/>
                <w:kinsoku w:val="0"/>
                <w:overflowPunct w:val="0"/>
                <w:spacing w:before="78" w:line="249" w:lineRule="auto"/>
                <w:ind w:left="100" w:right="118" w:firstLine="480"/>
                <w:jc w:val="both"/>
                <w:rPr>
                  <w:color w:val="231F20"/>
                </w:rPr>
              </w:pPr>
              <w:r>
                <w:rPr>
                  <w:color w:val="231F20"/>
                </w:rPr>
                <w:t>Students seeking admission into the Master of Science in Education degree program in</w:t>
              </w:r>
              <w:r>
                <w:rPr>
                  <w:color w:val="231F20"/>
                  <w:spacing w:val="-14"/>
                </w:rPr>
                <w:t xml:space="preserve"> </w:t>
              </w:r>
              <w:r>
                <w:rPr>
                  <w:color w:val="231F20"/>
                </w:rPr>
                <w:t>English Education must meet the admission requirements of Graduate Programs and the specific program requirements.</w:t>
              </w:r>
              <w:r>
                <w:rPr>
                  <w:color w:val="231F20"/>
                  <w:spacing w:val="-5"/>
                </w:rPr>
                <w:t xml:space="preserve"> </w:t>
              </w:r>
              <w:r>
                <w:rPr>
                  <w:color w:val="231F20"/>
                </w:rPr>
                <w:t>In</w:t>
              </w:r>
              <w:r>
                <w:rPr>
                  <w:color w:val="231F20"/>
                  <w:spacing w:val="-6"/>
                </w:rPr>
                <w:t xml:space="preserve"> </w:t>
              </w:r>
              <w:r>
                <w:rPr>
                  <w:color w:val="231F20"/>
                </w:rPr>
                <w:t>addition,</w:t>
              </w:r>
              <w:r>
                <w:rPr>
                  <w:color w:val="231F20"/>
                  <w:spacing w:val="-5"/>
                </w:rPr>
                <w:t xml:space="preserve"> </w:t>
              </w:r>
              <w:r>
                <w:rPr>
                  <w:color w:val="231F20"/>
                </w:rPr>
                <w:t>applicants</w:t>
              </w:r>
              <w:r>
                <w:rPr>
                  <w:color w:val="231F20"/>
                  <w:spacing w:val="-5"/>
                </w:rPr>
                <w:t xml:space="preserve"> </w:t>
              </w:r>
              <w:r>
                <w:rPr>
                  <w:color w:val="231F20"/>
                </w:rPr>
                <w:t>must</w:t>
              </w:r>
              <w:r>
                <w:rPr>
                  <w:color w:val="231F20"/>
                  <w:spacing w:val="-6"/>
                </w:rPr>
                <w:t xml:space="preserve"> </w:t>
              </w:r>
              <w:r>
                <w:rPr>
                  <w:color w:val="231F20"/>
                </w:rPr>
                <w:t>have</w:t>
              </w:r>
              <w:r>
                <w:rPr>
                  <w:color w:val="231F20"/>
                  <w:spacing w:val="-5"/>
                </w:rPr>
                <w:t xml:space="preserve"> </w:t>
              </w:r>
              <w:r>
                <w:rPr>
                  <w:color w:val="231F20"/>
                </w:rPr>
                <w:t>completed</w:t>
              </w:r>
              <w:r>
                <w:rPr>
                  <w:color w:val="231F20"/>
                  <w:spacing w:val="-5"/>
                </w:rPr>
                <w:t xml:space="preserve"> </w:t>
              </w:r>
              <w:r>
                <w:rPr>
                  <w:color w:val="231F20"/>
                </w:rPr>
                <w:t>a</w:t>
              </w:r>
              <w:r>
                <w:rPr>
                  <w:color w:val="231F20"/>
                  <w:spacing w:val="-6"/>
                </w:rPr>
                <w:t xml:space="preserve"> </w:t>
              </w:r>
              <w:r>
                <w:rPr>
                  <w:color w:val="231F20"/>
                </w:rPr>
                <w:t>minimum</w:t>
              </w:r>
              <w:r>
                <w:rPr>
                  <w:color w:val="231F20"/>
                  <w:spacing w:val="-5"/>
                </w:rPr>
                <w:t xml:space="preserve"> </w:t>
              </w:r>
              <w:r>
                <w:rPr>
                  <w:color w:val="231F20"/>
                </w:rPr>
                <w:t>of</w:t>
              </w:r>
              <w:r>
                <w:rPr>
                  <w:color w:val="231F20"/>
                  <w:spacing w:val="-6"/>
                </w:rPr>
                <w:t xml:space="preserve"> </w:t>
              </w:r>
              <w:r>
                <w:rPr>
                  <w:color w:val="231F20"/>
                </w:rPr>
                <w:t>18</w:t>
              </w:r>
              <w:r>
                <w:rPr>
                  <w:color w:val="231F20"/>
                  <w:spacing w:val="-6"/>
                </w:rPr>
                <w:t xml:space="preserve"> </w:t>
              </w:r>
              <w:r>
                <w:rPr>
                  <w:color w:val="231F20"/>
                </w:rPr>
                <w:t>hours</w:t>
              </w:r>
              <w:r>
                <w:rPr>
                  <w:color w:val="231F20"/>
                  <w:spacing w:val="-5"/>
                </w:rPr>
                <w:t xml:space="preserve"> </w:t>
              </w:r>
              <w:r>
                <w:rPr>
                  <w:color w:val="231F20"/>
                </w:rPr>
                <w:t>of</w:t>
              </w:r>
              <w:r>
                <w:rPr>
                  <w:color w:val="231F20"/>
                  <w:spacing w:val="-6"/>
                </w:rPr>
                <w:t xml:space="preserve"> </w:t>
              </w:r>
              <w:r>
                <w:rPr>
                  <w:color w:val="231F20"/>
                </w:rPr>
                <w:t>professional</w:t>
              </w:r>
              <w:r>
                <w:rPr>
                  <w:color w:val="231F20"/>
                  <w:spacing w:val="-5"/>
                </w:rPr>
                <w:t xml:space="preserve"> </w:t>
              </w:r>
              <w:proofErr w:type="spellStart"/>
              <w:r>
                <w:rPr>
                  <w:color w:val="231F20"/>
                </w:rPr>
                <w:t>edu</w:t>
              </w:r>
              <w:proofErr w:type="spellEnd"/>
              <w:r>
                <w:rPr>
                  <w:color w:val="231F20"/>
                </w:rPr>
                <w:t>- cation courses including the requirements for a valid teaching certificate based on a four-year teacher education</w:t>
              </w:r>
              <w:r>
                <w:rPr>
                  <w:color w:val="231F20"/>
                  <w:spacing w:val="-3"/>
                </w:rPr>
                <w:t xml:space="preserve"> </w:t>
              </w:r>
              <w:r>
                <w:rPr>
                  <w:color w:val="231F20"/>
                </w:rPr>
                <w:t>program.</w:t>
              </w:r>
              <w:r>
                <w:rPr>
                  <w:color w:val="231F20"/>
                  <w:spacing w:val="-12"/>
                </w:rPr>
                <w:t xml:space="preserve"> </w:t>
              </w:r>
              <w:r>
                <w:rPr>
                  <w:color w:val="231F20"/>
                </w:rPr>
                <w:t>Applicants</w:t>
              </w:r>
              <w:r>
                <w:rPr>
                  <w:color w:val="231F20"/>
                  <w:spacing w:val="-3"/>
                </w:rPr>
                <w:t xml:space="preserve"> </w:t>
              </w:r>
              <w:r>
                <w:rPr>
                  <w:color w:val="231F20"/>
                </w:rPr>
                <w:t>who</w:t>
              </w:r>
              <w:r>
                <w:rPr>
                  <w:color w:val="231F20"/>
                  <w:spacing w:val="-3"/>
                </w:rPr>
                <w:t xml:space="preserve"> </w:t>
              </w:r>
              <w:r>
                <w:rPr>
                  <w:color w:val="231F20"/>
                </w:rPr>
                <w:t>do</w:t>
              </w:r>
              <w:r>
                <w:rPr>
                  <w:color w:val="231F20"/>
                  <w:spacing w:val="-3"/>
                </w:rPr>
                <w:t xml:space="preserve"> </w:t>
              </w:r>
              <w:r>
                <w:rPr>
                  <w:color w:val="231F20"/>
                </w:rPr>
                <w:t>not</w:t>
              </w:r>
              <w:r>
                <w:rPr>
                  <w:color w:val="231F20"/>
                  <w:spacing w:val="-3"/>
                </w:rPr>
                <w:t xml:space="preserve"> </w:t>
              </w:r>
              <w:r>
                <w:rPr>
                  <w:color w:val="231F20"/>
                </w:rPr>
                <w:t>meet</w:t>
              </w:r>
              <w:r>
                <w:rPr>
                  <w:color w:val="231F20"/>
                  <w:spacing w:val="-3"/>
                </w:rPr>
                <w:t xml:space="preserve"> </w:t>
              </w:r>
              <w:r>
                <w:rPr>
                  <w:color w:val="231F20"/>
                </w:rPr>
                <w:t>the</w:t>
              </w:r>
              <w:r>
                <w:rPr>
                  <w:color w:val="231F20"/>
                  <w:spacing w:val="-3"/>
                </w:rPr>
                <w:t xml:space="preserve"> </w:t>
              </w:r>
              <w:r>
                <w:rPr>
                  <w:color w:val="231F20"/>
                </w:rPr>
                <w:t>requirements</w:t>
              </w:r>
              <w:r>
                <w:rPr>
                  <w:color w:val="231F20"/>
                  <w:spacing w:val="-3"/>
                </w:rPr>
                <w:t xml:space="preserve"> </w:t>
              </w:r>
              <w:r>
                <w:rPr>
                  <w:color w:val="231F20"/>
                </w:rPr>
                <w:t>for</w:t>
              </w:r>
              <w:r>
                <w:rPr>
                  <w:color w:val="231F20"/>
                  <w:spacing w:val="-3"/>
                </w:rPr>
                <w:t xml:space="preserve"> </w:t>
              </w:r>
              <w:r>
                <w:rPr>
                  <w:color w:val="231F20"/>
                </w:rPr>
                <w:t>a</w:t>
              </w:r>
              <w:r>
                <w:rPr>
                  <w:color w:val="231F20"/>
                  <w:spacing w:val="-3"/>
                </w:rPr>
                <w:t xml:space="preserve"> </w:t>
              </w:r>
              <w:r>
                <w:rPr>
                  <w:color w:val="231F20"/>
                </w:rPr>
                <w:t>valid</w:t>
              </w:r>
              <w:r>
                <w:rPr>
                  <w:color w:val="231F20"/>
                  <w:spacing w:val="-3"/>
                </w:rPr>
                <w:t xml:space="preserve"> </w:t>
              </w:r>
              <w:r>
                <w:rPr>
                  <w:color w:val="231F20"/>
                </w:rPr>
                <w:t>teaching</w:t>
              </w:r>
              <w:r>
                <w:rPr>
                  <w:color w:val="231F20"/>
                  <w:spacing w:val="-3"/>
                </w:rPr>
                <w:t xml:space="preserve"> </w:t>
              </w:r>
              <w:r>
                <w:rPr>
                  <w:color w:val="231F20"/>
                </w:rPr>
                <w:t>certificate</w:t>
              </w:r>
              <w:r>
                <w:rPr>
                  <w:color w:val="231F20"/>
                  <w:spacing w:val="-3"/>
                </w:rPr>
                <w:t xml:space="preserve"> </w:t>
              </w:r>
              <w:r>
                <w:rPr>
                  <w:color w:val="231F20"/>
                </w:rPr>
                <w:t>based on a four-year teacher education program will be required to complete the undergraduate courses required for such a certificate. These courses may be completed concurrently with the graduate work, but must be completed before the degree is</w:t>
              </w:r>
              <w:r>
                <w:rPr>
                  <w:color w:val="231F20"/>
                  <w:spacing w:val="-24"/>
                </w:rPr>
                <w:t xml:space="preserve"> </w:t>
              </w:r>
              <w:r>
                <w:rPr>
                  <w:color w:val="231F20"/>
                </w:rPr>
                <w:t>awarded.</w:t>
              </w:r>
            </w:p>
            <w:p w14:paraId="07237DD1" w14:textId="77777777" w:rsidR="00E138F3" w:rsidRDefault="00E138F3" w:rsidP="00E138F3">
              <w:pPr>
                <w:pStyle w:val="BodyText"/>
                <w:kinsoku w:val="0"/>
                <w:overflowPunct w:val="0"/>
                <w:spacing w:before="29"/>
                <w:ind w:left="580"/>
                <w:rPr>
                  <w:color w:val="231F20"/>
                </w:rPr>
              </w:pPr>
              <w:r>
                <w:rPr>
                  <w:color w:val="231F20"/>
                </w:rPr>
                <w:t xml:space="preserve">For unconditional admission, academic proficiency must be established through </w:t>
              </w:r>
              <w:proofErr w:type="gramStart"/>
              <w:r>
                <w:rPr>
                  <w:color w:val="231F20"/>
                </w:rPr>
                <w:t>satisfaction  of</w:t>
              </w:r>
              <w:proofErr w:type="gramEnd"/>
            </w:p>
            <w:p w14:paraId="779E6615" w14:textId="77777777" w:rsidR="00E138F3" w:rsidRDefault="00E138F3" w:rsidP="00E138F3">
              <w:pPr>
                <w:pStyle w:val="BodyText"/>
                <w:kinsoku w:val="0"/>
                <w:overflowPunct w:val="0"/>
                <w:spacing w:before="7"/>
                <w:ind w:left="100"/>
                <w:rPr>
                  <w:color w:val="231F20"/>
                </w:rPr>
              </w:pPr>
              <w:r>
                <w:rPr>
                  <w:color w:val="231F20"/>
                </w:rPr>
                <w:t>either of the following admission selection criteria:</w:t>
              </w:r>
            </w:p>
            <w:p w14:paraId="12BF2573" w14:textId="77777777" w:rsidR="00E138F3" w:rsidRDefault="00E138F3" w:rsidP="00E138F3">
              <w:pPr>
                <w:pStyle w:val="BodyText"/>
                <w:kinsoku w:val="0"/>
                <w:overflowPunct w:val="0"/>
                <w:spacing w:before="4"/>
                <w:rPr>
                  <w:sz w:val="22"/>
                  <w:szCs w:val="22"/>
                </w:rPr>
              </w:pPr>
            </w:p>
            <w:p w14:paraId="4A0C5CF5" w14:textId="77777777" w:rsidR="00E138F3" w:rsidRPr="004858E6" w:rsidRDefault="00E138F3" w:rsidP="004858E6">
              <w:pPr>
                <w:pStyle w:val="ListParagraph"/>
                <w:widowControl w:val="0"/>
                <w:numPr>
                  <w:ilvl w:val="0"/>
                  <w:numId w:val="17"/>
                </w:numPr>
                <w:tabs>
                  <w:tab w:val="left" w:pos="942"/>
                </w:tabs>
                <w:kinsoku w:val="0"/>
                <w:overflowPunct w:val="0"/>
                <w:autoSpaceDE w:val="0"/>
                <w:autoSpaceDN w:val="0"/>
                <w:adjustRightInd w:val="0"/>
                <w:spacing w:after="0" w:line="249" w:lineRule="auto"/>
                <w:ind w:right="658"/>
                <w:jc w:val="both"/>
                <w:rPr>
                  <w:color w:val="231F20"/>
                  <w:sz w:val="16"/>
                  <w:szCs w:val="16"/>
                </w:rPr>
              </w:pPr>
              <w:r w:rsidRPr="004858E6">
                <w:rPr>
                  <w:color w:val="231F20"/>
                  <w:sz w:val="16"/>
                  <w:szCs w:val="16"/>
                </w:rPr>
                <w:t xml:space="preserve">A minimum cumulative undergraduate grade point average of 3.00 (or 3.25 on the last 60 hours) and a raw score of at least 30 on the Miller Analogies </w:t>
              </w:r>
              <w:r w:rsidRPr="004858E6">
                <w:rPr>
                  <w:color w:val="231F20"/>
                  <w:spacing w:val="-5"/>
                  <w:sz w:val="16"/>
                  <w:szCs w:val="16"/>
                </w:rPr>
                <w:t xml:space="preserve">Test </w:t>
              </w:r>
              <w:r w:rsidRPr="004858E6">
                <w:rPr>
                  <w:color w:val="231F20"/>
                  <w:spacing w:val="-3"/>
                  <w:sz w:val="16"/>
                  <w:szCs w:val="16"/>
                </w:rPr>
                <w:t xml:space="preserve">(MAT) </w:t>
              </w:r>
              <w:r w:rsidRPr="004858E6">
                <w:rPr>
                  <w:color w:val="231F20"/>
                  <w:sz w:val="16"/>
                  <w:szCs w:val="16"/>
                </w:rPr>
                <w:t>or a minimum score of 292 on the combined verbal and quantitative sections of the Graduate Record Examination</w:t>
              </w:r>
              <w:r w:rsidRPr="004858E6">
                <w:rPr>
                  <w:color w:val="231F20"/>
                  <w:spacing w:val="-1"/>
                  <w:sz w:val="16"/>
                  <w:szCs w:val="16"/>
                </w:rPr>
                <w:t xml:space="preserve"> </w:t>
              </w:r>
              <w:r w:rsidRPr="004858E6">
                <w:rPr>
                  <w:color w:val="231F20"/>
                  <w:sz w:val="16"/>
                  <w:szCs w:val="16"/>
                </w:rPr>
                <w:t>(GRE).</w:t>
              </w:r>
            </w:p>
            <w:p w14:paraId="5756F4F9" w14:textId="77777777" w:rsidR="00E138F3" w:rsidRPr="004858E6" w:rsidRDefault="00E138F3" w:rsidP="004858E6">
              <w:pPr>
                <w:pStyle w:val="ListParagraph"/>
                <w:widowControl w:val="0"/>
                <w:numPr>
                  <w:ilvl w:val="0"/>
                  <w:numId w:val="17"/>
                </w:numPr>
                <w:tabs>
                  <w:tab w:val="left" w:pos="942"/>
                </w:tabs>
                <w:kinsoku w:val="0"/>
                <w:overflowPunct w:val="0"/>
                <w:autoSpaceDE w:val="0"/>
                <w:autoSpaceDN w:val="0"/>
                <w:adjustRightInd w:val="0"/>
                <w:spacing w:before="29" w:after="0" w:line="249" w:lineRule="auto"/>
                <w:ind w:right="658"/>
                <w:jc w:val="both"/>
                <w:rPr>
                  <w:color w:val="231F20"/>
                  <w:sz w:val="16"/>
                  <w:szCs w:val="16"/>
                </w:rPr>
              </w:pPr>
              <w:r w:rsidRPr="004858E6">
                <w:rPr>
                  <w:color w:val="231F20"/>
                  <w:sz w:val="16"/>
                  <w:szCs w:val="16"/>
                </w:rPr>
                <w:t>A minimum cumulative undergraduate grade point average of 2.75 (or 3.00 on the last</w:t>
              </w:r>
              <w:r w:rsidRPr="004858E6">
                <w:rPr>
                  <w:color w:val="231F20"/>
                  <w:spacing w:val="-5"/>
                  <w:sz w:val="16"/>
                  <w:szCs w:val="16"/>
                </w:rPr>
                <w:t xml:space="preserve"> </w:t>
              </w:r>
              <w:r w:rsidRPr="004858E6">
                <w:rPr>
                  <w:color w:val="231F20"/>
                  <w:sz w:val="16"/>
                  <w:szCs w:val="16"/>
                </w:rPr>
                <w:t>60</w:t>
              </w:r>
              <w:r w:rsidRPr="004858E6">
                <w:rPr>
                  <w:color w:val="231F20"/>
                  <w:spacing w:val="-5"/>
                  <w:sz w:val="16"/>
                  <w:szCs w:val="16"/>
                </w:rPr>
                <w:t xml:space="preserve"> </w:t>
              </w:r>
              <w:r w:rsidRPr="004858E6">
                <w:rPr>
                  <w:color w:val="231F20"/>
                  <w:sz w:val="16"/>
                  <w:szCs w:val="16"/>
                </w:rPr>
                <w:t>hours)</w:t>
              </w:r>
              <w:r w:rsidRPr="004858E6">
                <w:rPr>
                  <w:color w:val="231F20"/>
                  <w:spacing w:val="-5"/>
                  <w:sz w:val="16"/>
                  <w:szCs w:val="16"/>
                </w:rPr>
                <w:t xml:space="preserve"> </w:t>
              </w:r>
              <w:r w:rsidRPr="004858E6">
                <w:rPr>
                  <w:color w:val="231F20"/>
                  <w:sz w:val="16"/>
                  <w:szCs w:val="16"/>
                </w:rPr>
                <w:t>and</w:t>
              </w:r>
              <w:r w:rsidRPr="004858E6">
                <w:rPr>
                  <w:color w:val="231F20"/>
                  <w:spacing w:val="-5"/>
                  <w:sz w:val="16"/>
                  <w:szCs w:val="16"/>
                </w:rPr>
                <w:t xml:space="preserve"> </w:t>
              </w:r>
              <w:r w:rsidRPr="004858E6">
                <w:rPr>
                  <w:color w:val="231F20"/>
                  <w:sz w:val="16"/>
                  <w:szCs w:val="16"/>
                </w:rPr>
                <w:t>a</w:t>
              </w:r>
              <w:r w:rsidRPr="004858E6">
                <w:rPr>
                  <w:color w:val="231F20"/>
                  <w:spacing w:val="-5"/>
                  <w:sz w:val="16"/>
                  <w:szCs w:val="16"/>
                </w:rPr>
                <w:t xml:space="preserve"> </w:t>
              </w:r>
              <w:r w:rsidRPr="004858E6">
                <w:rPr>
                  <w:color w:val="231F20"/>
                  <w:sz w:val="16"/>
                  <w:szCs w:val="16"/>
                </w:rPr>
                <w:t>raw</w:t>
              </w:r>
              <w:r w:rsidRPr="004858E6">
                <w:rPr>
                  <w:color w:val="231F20"/>
                  <w:spacing w:val="-5"/>
                  <w:sz w:val="16"/>
                  <w:szCs w:val="16"/>
                </w:rPr>
                <w:t xml:space="preserve"> </w:t>
              </w:r>
              <w:r w:rsidRPr="004858E6">
                <w:rPr>
                  <w:color w:val="231F20"/>
                  <w:sz w:val="16"/>
                  <w:szCs w:val="16"/>
                </w:rPr>
                <w:t>score</w:t>
              </w:r>
              <w:r w:rsidRPr="004858E6">
                <w:rPr>
                  <w:color w:val="231F20"/>
                  <w:spacing w:val="-5"/>
                  <w:sz w:val="16"/>
                  <w:szCs w:val="16"/>
                </w:rPr>
                <w:t xml:space="preserve"> </w:t>
              </w:r>
              <w:r w:rsidRPr="004858E6">
                <w:rPr>
                  <w:color w:val="231F20"/>
                  <w:sz w:val="16"/>
                  <w:szCs w:val="16"/>
                </w:rPr>
                <w:t>of</w:t>
              </w:r>
              <w:r w:rsidRPr="004858E6">
                <w:rPr>
                  <w:color w:val="231F20"/>
                  <w:spacing w:val="-5"/>
                  <w:sz w:val="16"/>
                  <w:szCs w:val="16"/>
                </w:rPr>
                <w:t xml:space="preserve"> </w:t>
              </w:r>
              <w:r w:rsidRPr="004858E6">
                <w:rPr>
                  <w:color w:val="231F20"/>
                  <w:sz w:val="16"/>
                  <w:szCs w:val="16"/>
                </w:rPr>
                <w:t>at</w:t>
              </w:r>
              <w:r w:rsidRPr="004858E6">
                <w:rPr>
                  <w:color w:val="231F20"/>
                  <w:spacing w:val="-5"/>
                  <w:sz w:val="16"/>
                  <w:szCs w:val="16"/>
                </w:rPr>
                <w:t xml:space="preserve"> </w:t>
              </w:r>
              <w:r w:rsidRPr="004858E6">
                <w:rPr>
                  <w:color w:val="231F20"/>
                  <w:sz w:val="16"/>
                  <w:szCs w:val="16"/>
                </w:rPr>
                <w:t>least</w:t>
              </w:r>
              <w:r w:rsidRPr="004858E6">
                <w:rPr>
                  <w:color w:val="231F20"/>
                  <w:spacing w:val="-5"/>
                  <w:sz w:val="16"/>
                  <w:szCs w:val="16"/>
                </w:rPr>
                <w:t xml:space="preserve"> </w:t>
              </w:r>
              <w:r w:rsidRPr="004858E6">
                <w:rPr>
                  <w:color w:val="231F20"/>
                  <w:sz w:val="16"/>
                  <w:szCs w:val="16"/>
                </w:rPr>
                <w:t>35</w:t>
              </w:r>
              <w:r w:rsidRPr="004858E6">
                <w:rPr>
                  <w:color w:val="231F20"/>
                  <w:spacing w:val="-5"/>
                  <w:sz w:val="16"/>
                  <w:szCs w:val="16"/>
                </w:rPr>
                <w:t xml:space="preserve"> </w:t>
              </w:r>
              <w:r w:rsidRPr="004858E6">
                <w:rPr>
                  <w:color w:val="231F20"/>
                  <w:sz w:val="16"/>
                  <w:szCs w:val="16"/>
                </w:rPr>
                <w:t>on</w:t>
              </w:r>
              <w:r w:rsidRPr="004858E6">
                <w:rPr>
                  <w:color w:val="231F20"/>
                  <w:spacing w:val="-5"/>
                  <w:sz w:val="16"/>
                  <w:szCs w:val="16"/>
                </w:rPr>
                <w:t xml:space="preserve"> </w:t>
              </w:r>
              <w:r w:rsidRPr="004858E6">
                <w:rPr>
                  <w:color w:val="231F20"/>
                  <w:sz w:val="16"/>
                  <w:szCs w:val="16"/>
                </w:rPr>
                <w:t>the</w:t>
              </w:r>
              <w:r w:rsidRPr="004858E6">
                <w:rPr>
                  <w:color w:val="231F20"/>
                  <w:spacing w:val="-5"/>
                  <w:sz w:val="16"/>
                  <w:szCs w:val="16"/>
                </w:rPr>
                <w:t xml:space="preserve"> </w:t>
              </w:r>
              <w:r w:rsidRPr="004858E6">
                <w:rPr>
                  <w:color w:val="231F20"/>
                  <w:spacing w:val="-4"/>
                  <w:sz w:val="16"/>
                  <w:szCs w:val="16"/>
                </w:rPr>
                <w:t>MAT</w:t>
              </w:r>
              <w:r w:rsidRPr="004858E6">
                <w:rPr>
                  <w:color w:val="231F20"/>
                  <w:spacing w:val="-8"/>
                  <w:sz w:val="16"/>
                  <w:szCs w:val="16"/>
                </w:rPr>
                <w:t xml:space="preserve"> </w:t>
              </w:r>
              <w:r w:rsidRPr="004858E6">
                <w:rPr>
                  <w:color w:val="231F20"/>
                  <w:sz w:val="16"/>
                  <w:szCs w:val="16"/>
                </w:rPr>
                <w:t>or</w:t>
              </w:r>
              <w:r w:rsidRPr="004858E6">
                <w:rPr>
                  <w:color w:val="231F20"/>
                  <w:spacing w:val="-5"/>
                  <w:sz w:val="16"/>
                  <w:szCs w:val="16"/>
                </w:rPr>
                <w:t xml:space="preserve"> </w:t>
              </w:r>
              <w:r w:rsidRPr="004858E6">
                <w:rPr>
                  <w:color w:val="231F20"/>
                  <w:sz w:val="16"/>
                  <w:szCs w:val="16"/>
                </w:rPr>
                <w:t>a</w:t>
              </w:r>
              <w:r w:rsidRPr="004858E6">
                <w:rPr>
                  <w:color w:val="231F20"/>
                  <w:spacing w:val="-5"/>
                  <w:sz w:val="16"/>
                  <w:szCs w:val="16"/>
                </w:rPr>
                <w:t xml:space="preserve"> </w:t>
              </w:r>
              <w:r w:rsidRPr="004858E6">
                <w:rPr>
                  <w:color w:val="231F20"/>
                  <w:sz w:val="16"/>
                  <w:szCs w:val="16"/>
                </w:rPr>
                <w:t>minimum</w:t>
              </w:r>
              <w:r w:rsidRPr="004858E6">
                <w:rPr>
                  <w:color w:val="231F20"/>
                  <w:spacing w:val="-5"/>
                  <w:sz w:val="16"/>
                  <w:szCs w:val="16"/>
                </w:rPr>
                <w:t xml:space="preserve"> </w:t>
              </w:r>
              <w:r w:rsidRPr="004858E6">
                <w:rPr>
                  <w:color w:val="231F20"/>
                  <w:sz w:val="16"/>
                  <w:szCs w:val="16"/>
                </w:rPr>
                <w:t>score</w:t>
              </w:r>
              <w:r w:rsidRPr="004858E6">
                <w:rPr>
                  <w:color w:val="231F20"/>
                  <w:spacing w:val="-5"/>
                  <w:sz w:val="16"/>
                  <w:szCs w:val="16"/>
                </w:rPr>
                <w:t xml:space="preserve"> </w:t>
              </w:r>
              <w:r w:rsidRPr="004858E6">
                <w:rPr>
                  <w:color w:val="231F20"/>
                  <w:sz w:val="16"/>
                  <w:szCs w:val="16"/>
                </w:rPr>
                <w:t>of</w:t>
              </w:r>
              <w:r w:rsidRPr="004858E6">
                <w:rPr>
                  <w:color w:val="231F20"/>
                  <w:spacing w:val="-5"/>
                  <w:sz w:val="16"/>
                  <w:szCs w:val="16"/>
                </w:rPr>
                <w:t xml:space="preserve"> </w:t>
              </w:r>
              <w:r w:rsidRPr="004858E6">
                <w:rPr>
                  <w:color w:val="231F20"/>
                  <w:sz w:val="16"/>
                  <w:szCs w:val="16"/>
                </w:rPr>
                <w:t>292 on the combined verbal and quantitative sections of the</w:t>
              </w:r>
              <w:r w:rsidRPr="004858E6">
                <w:rPr>
                  <w:color w:val="231F20"/>
                  <w:spacing w:val="-1"/>
                  <w:sz w:val="16"/>
                  <w:szCs w:val="16"/>
                </w:rPr>
                <w:t xml:space="preserve"> </w:t>
              </w:r>
              <w:r w:rsidRPr="004858E6">
                <w:rPr>
                  <w:color w:val="231F20"/>
                  <w:sz w:val="16"/>
                  <w:szCs w:val="16"/>
                </w:rPr>
                <w:t>GRE.</w:t>
              </w:r>
            </w:p>
            <w:p w14:paraId="3E00E9B8" w14:textId="77777777" w:rsidR="00E138F3" w:rsidRDefault="00E138F3" w:rsidP="004858E6">
              <w:pPr>
                <w:pStyle w:val="BodyText"/>
                <w:kinsoku w:val="0"/>
                <w:overflowPunct w:val="0"/>
                <w:spacing w:before="8"/>
                <w:rPr>
                  <w:sz w:val="21"/>
                  <w:szCs w:val="21"/>
                </w:rPr>
              </w:pPr>
            </w:p>
            <w:p w14:paraId="44131BF3" w14:textId="77777777" w:rsidR="00E138F3" w:rsidRDefault="00E138F3" w:rsidP="00E138F3">
              <w:pPr>
                <w:pStyle w:val="BodyText"/>
                <w:kinsoku w:val="0"/>
                <w:overflowPunct w:val="0"/>
                <w:ind w:left="580"/>
                <w:rPr>
                  <w:color w:val="231F20"/>
                </w:rPr>
              </w:pPr>
              <w:r>
                <w:rPr>
                  <w:color w:val="231F20"/>
                </w:rPr>
                <w:t>For conditional admission, academic proficiency must be established through satisfaction of</w:t>
              </w:r>
            </w:p>
            <w:p w14:paraId="2C240688" w14:textId="77777777" w:rsidR="00E138F3" w:rsidRDefault="00E138F3" w:rsidP="00E138F3">
              <w:pPr>
                <w:pStyle w:val="BodyText"/>
                <w:kinsoku w:val="0"/>
                <w:overflowPunct w:val="0"/>
                <w:spacing w:before="7"/>
                <w:ind w:left="100"/>
                <w:rPr>
                  <w:color w:val="231F20"/>
                </w:rPr>
              </w:pPr>
              <w:r>
                <w:rPr>
                  <w:color w:val="231F20"/>
                </w:rPr>
                <w:t>either of the following admission selection criteria:</w:t>
              </w:r>
            </w:p>
            <w:p w14:paraId="7D1B4D4B" w14:textId="77777777" w:rsidR="00E138F3" w:rsidRDefault="00E138F3" w:rsidP="00E138F3">
              <w:pPr>
                <w:pStyle w:val="BodyText"/>
                <w:kinsoku w:val="0"/>
                <w:overflowPunct w:val="0"/>
                <w:spacing w:before="4"/>
                <w:rPr>
                  <w:sz w:val="22"/>
                  <w:szCs w:val="22"/>
                </w:rPr>
              </w:pPr>
            </w:p>
            <w:p w14:paraId="1B7137CD" w14:textId="061F77CB" w:rsidR="00E138F3" w:rsidRPr="004858E6" w:rsidRDefault="004858E6" w:rsidP="004858E6">
              <w:pPr>
                <w:pStyle w:val="ListParagraph"/>
                <w:widowControl w:val="0"/>
                <w:numPr>
                  <w:ilvl w:val="0"/>
                  <w:numId w:val="17"/>
                </w:numPr>
                <w:tabs>
                  <w:tab w:val="left" w:pos="941"/>
                </w:tabs>
                <w:kinsoku w:val="0"/>
                <w:overflowPunct w:val="0"/>
                <w:autoSpaceDE w:val="0"/>
                <w:autoSpaceDN w:val="0"/>
                <w:adjustRightInd w:val="0"/>
                <w:spacing w:after="0" w:line="249" w:lineRule="auto"/>
                <w:ind w:right="658"/>
                <w:jc w:val="both"/>
                <w:rPr>
                  <w:color w:val="231F20"/>
                  <w:sz w:val="16"/>
                  <w:szCs w:val="16"/>
                </w:rPr>
              </w:pPr>
              <w:r>
                <w:rPr>
                  <w:color w:val="231F20"/>
                  <w:sz w:val="16"/>
                  <w:szCs w:val="16"/>
                </w:rPr>
                <w:t xml:space="preserve"> </w:t>
              </w:r>
              <w:r w:rsidR="00E138F3" w:rsidRPr="004858E6">
                <w:rPr>
                  <w:color w:val="231F20"/>
                  <w:sz w:val="16"/>
                  <w:szCs w:val="16"/>
                </w:rPr>
                <w:t xml:space="preserve">The total undergraduate </w:t>
              </w:r>
              <w:r w:rsidR="00E138F3" w:rsidRPr="004858E6">
                <w:rPr>
                  <w:color w:val="231F20"/>
                  <w:spacing w:val="-4"/>
                  <w:sz w:val="16"/>
                  <w:szCs w:val="16"/>
                </w:rPr>
                <w:t xml:space="preserve">GPA </w:t>
              </w:r>
              <w:r w:rsidR="00E138F3" w:rsidRPr="004858E6">
                <w:rPr>
                  <w:color w:val="231F20"/>
                  <w:sz w:val="16"/>
                  <w:szCs w:val="16"/>
                </w:rPr>
                <w:t xml:space="preserve">is 2.50 AND when the undergraduate </w:t>
              </w:r>
              <w:r w:rsidR="00E138F3" w:rsidRPr="004858E6">
                <w:rPr>
                  <w:color w:val="231F20"/>
                  <w:spacing w:val="-4"/>
                  <w:sz w:val="16"/>
                  <w:szCs w:val="16"/>
                </w:rPr>
                <w:t xml:space="preserve">GPA </w:t>
              </w:r>
              <w:r w:rsidR="00E138F3" w:rsidRPr="004858E6">
                <w:rPr>
                  <w:color w:val="231F20"/>
                  <w:sz w:val="16"/>
                  <w:szCs w:val="16"/>
                </w:rPr>
                <w:t xml:space="preserve">is multi- plied by 10 and then multiplied by the </w:t>
              </w:r>
              <w:r w:rsidR="00E138F3" w:rsidRPr="004858E6">
                <w:rPr>
                  <w:color w:val="231F20"/>
                  <w:spacing w:val="-4"/>
                  <w:sz w:val="16"/>
                  <w:szCs w:val="16"/>
                </w:rPr>
                <w:t xml:space="preserve">MAT </w:t>
              </w:r>
              <w:r w:rsidR="00E138F3" w:rsidRPr="004858E6">
                <w:rPr>
                  <w:color w:val="231F20"/>
                  <w:sz w:val="16"/>
                  <w:szCs w:val="16"/>
                </w:rPr>
                <w:t>score the total is at least 600.</w:t>
              </w:r>
            </w:p>
            <w:p w14:paraId="61766932" w14:textId="77777777" w:rsidR="00E138F3" w:rsidRPr="004858E6" w:rsidRDefault="00E138F3" w:rsidP="004858E6">
              <w:pPr>
                <w:pStyle w:val="ListParagraph"/>
                <w:widowControl w:val="0"/>
                <w:numPr>
                  <w:ilvl w:val="0"/>
                  <w:numId w:val="17"/>
                </w:numPr>
                <w:tabs>
                  <w:tab w:val="left" w:pos="941"/>
                </w:tabs>
                <w:kinsoku w:val="0"/>
                <w:overflowPunct w:val="0"/>
                <w:autoSpaceDE w:val="0"/>
                <w:autoSpaceDN w:val="0"/>
                <w:adjustRightInd w:val="0"/>
                <w:spacing w:before="29" w:after="0" w:line="249" w:lineRule="auto"/>
                <w:ind w:right="658"/>
                <w:jc w:val="both"/>
                <w:rPr>
                  <w:color w:val="231F20"/>
                  <w:sz w:val="16"/>
                  <w:szCs w:val="16"/>
                </w:rPr>
              </w:pPr>
              <w:r w:rsidRPr="004858E6">
                <w:rPr>
                  <w:color w:val="231F20"/>
                  <w:sz w:val="16"/>
                  <w:szCs w:val="16"/>
                </w:rPr>
                <w:t xml:space="preserve">The total undergraduate </w:t>
              </w:r>
              <w:r w:rsidRPr="004858E6">
                <w:rPr>
                  <w:color w:val="231F20"/>
                  <w:spacing w:val="-4"/>
                  <w:sz w:val="16"/>
                  <w:szCs w:val="16"/>
                </w:rPr>
                <w:t xml:space="preserve">GPA </w:t>
              </w:r>
              <w:r w:rsidRPr="004858E6">
                <w:rPr>
                  <w:color w:val="231F20"/>
                  <w:sz w:val="16"/>
                  <w:szCs w:val="16"/>
                </w:rPr>
                <w:t xml:space="preserve">is 2.50 AND when the undergraduate </w:t>
              </w:r>
              <w:r w:rsidRPr="004858E6">
                <w:rPr>
                  <w:color w:val="231F20"/>
                  <w:spacing w:val="-4"/>
                  <w:sz w:val="16"/>
                  <w:szCs w:val="16"/>
                </w:rPr>
                <w:t xml:space="preserve">GPA </w:t>
              </w:r>
              <w:r w:rsidRPr="004858E6">
                <w:rPr>
                  <w:color w:val="231F20"/>
                  <w:sz w:val="16"/>
                  <w:szCs w:val="16"/>
                </w:rPr>
                <w:t>is multi- plied by the GRE score the total is at least</w:t>
              </w:r>
              <w:r w:rsidRPr="004858E6">
                <w:rPr>
                  <w:color w:val="231F20"/>
                  <w:spacing w:val="-1"/>
                  <w:sz w:val="16"/>
                  <w:szCs w:val="16"/>
                </w:rPr>
                <w:t xml:space="preserve"> </w:t>
              </w:r>
              <w:r w:rsidRPr="004858E6">
                <w:rPr>
                  <w:color w:val="231F20"/>
                  <w:sz w:val="16"/>
                  <w:szCs w:val="16"/>
                </w:rPr>
                <w:t>1850.</w:t>
              </w:r>
            </w:p>
            <w:p w14:paraId="16AE8612" w14:textId="77777777" w:rsidR="00E138F3" w:rsidRDefault="00E138F3" w:rsidP="004858E6">
              <w:pPr>
                <w:pStyle w:val="BodyText"/>
                <w:kinsoku w:val="0"/>
                <w:overflowPunct w:val="0"/>
                <w:spacing w:before="8"/>
                <w:rPr>
                  <w:sz w:val="21"/>
                  <w:szCs w:val="21"/>
                </w:rPr>
              </w:pPr>
            </w:p>
            <w:p w14:paraId="405A3163" w14:textId="77777777" w:rsidR="00E138F3" w:rsidRDefault="00E138F3" w:rsidP="00E138F3">
              <w:pPr>
                <w:pStyle w:val="BodyText"/>
                <w:kinsoku w:val="0"/>
                <w:overflowPunct w:val="0"/>
                <w:spacing w:line="249" w:lineRule="auto"/>
                <w:ind w:left="100" w:right="118" w:firstLine="480"/>
                <w:jc w:val="both"/>
                <w:rPr>
                  <w:color w:val="231F20"/>
                </w:rPr>
              </w:pPr>
              <w:r>
                <w:rPr>
                  <w:color w:val="231F20"/>
                </w:rPr>
                <w:t>Newly admitted students must take a preliminary examination immediately after completing six to nine hours of graduate course work. This preliminary examination is a proctored, impromptu written explication</w:t>
              </w:r>
              <w:r>
                <w:rPr>
                  <w:color w:val="231F20"/>
                  <w:spacing w:val="-8"/>
                </w:rPr>
                <w:t xml:space="preserve"> </w:t>
              </w:r>
              <w:r>
                <w:rPr>
                  <w:color w:val="231F20"/>
                </w:rPr>
                <w:t>of</w:t>
              </w:r>
              <w:r>
                <w:rPr>
                  <w:color w:val="231F20"/>
                  <w:spacing w:val="-9"/>
                </w:rPr>
                <w:t xml:space="preserve"> </w:t>
              </w:r>
              <w:r>
                <w:rPr>
                  <w:color w:val="231F20"/>
                </w:rPr>
                <w:t>a</w:t>
              </w:r>
              <w:r>
                <w:rPr>
                  <w:color w:val="231F20"/>
                  <w:spacing w:val="-9"/>
                </w:rPr>
                <w:t xml:space="preserve"> </w:t>
              </w:r>
              <w:r>
                <w:rPr>
                  <w:color w:val="231F20"/>
                </w:rPr>
                <w:t>relatively</w:t>
              </w:r>
              <w:r>
                <w:rPr>
                  <w:color w:val="231F20"/>
                  <w:spacing w:val="-9"/>
                </w:rPr>
                <w:t xml:space="preserve"> </w:t>
              </w:r>
              <w:r>
                <w:rPr>
                  <w:color w:val="231F20"/>
                </w:rPr>
                <w:t>brief</w:t>
              </w:r>
              <w:r>
                <w:rPr>
                  <w:color w:val="231F20"/>
                  <w:spacing w:val="-9"/>
                </w:rPr>
                <w:t xml:space="preserve"> </w:t>
              </w:r>
              <w:r>
                <w:rPr>
                  <w:color w:val="231F20"/>
                </w:rPr>
                <w:t>poem</w:t>
              </w:r>
              <w:r>
                <w:rPr>
                  <w:color w:val="231F20"/>
                  <w:spacing w:val="-9"/>
                </w:rPr>
                <w:t xml:space="preserve"> </w:t>
              </w:r>
              <w:r>
                <w:rPr>
                  <w:color w:val="231F20"/>
                </w:rPr>
                <w:t>or</w:t>
              </w:r>
              <w:r>
                <w:rPr>
                  <w:color w:val="231F20"/>
                  <w:spacing w:val="-9"/>
                </w:rPr>
                <w:t xml:space="preserve"> </w:t>
              </w:r>
              <w:r>
                <w:rPr>
                  <w:color w:val="231F20"/>
                </w:rPr>
                <w:t>prose</w:t>
              </w:r>
              <w:r>
                <w:rPr>
                  <w:color w:val="231F20"/>
                  <w:spacing w:val="-9"/>
                </w:rPr>
                <w:t xml:space="preserve"> </w:t>
              </w:r>
              <w:r>
                <w:rPr>
                  <w:color w:val="231F20"/>
                </w:rPr>
                <w:t>passage,</w:t>
              </w:r>
              <w:r>
                <w:rPr>
                  <w:color w:val="231F20"/>
                  <w:spacing w:val="-9"/>
                </w:rPr>
                <w:t xml:space="preserve"> </w:t>
              </w:r>
              <w:r>
                <w:rPr>
                  <w:color w:val="231F20"/>
                </w:rPr>
                <w:t>the</w:t>
              </w:r>
              <w:r>
                <w:rPr>
                  <w:color w:val="231F20"/>
                  <w:spacing w:val="-9"/>
                </w:rPr>
                <w:t xml:space="preserve"> </w:t>
              </w:r>
              <w:r>
                <w:rPr>
                  <w:color w:val="231F20"/>
                </w:rPr>
                <w:t>text</w:t>
              </w:r>
              <w:r>
                <w:rPr>
                  <w:color w:val="231F20"/>
                  <w:spacing w:val="-9"/>
                </w:rPr>
                <w:t xml:space="preserve"> </w:t>
              </w:r>
              <w:r>
                <w:rPr>
                  <w:color w:val="231F20"/>
                </w:rPr>
                <w:t>of</w:t>
              </w:r>
              <w:r>
                <w:rPr>
                  <w:color w:val="231F20"/>
                  <w:spacing w:val="-9"/>
                </w:rPr>
                <w:t xml:space="preserve"> </w:t>
              </w:r>
              <w:r>
                <w:rPr>
                  <w:color w:val="231F20"/>
                </w:rPr>
                <w:t>which</w:t>
              </w:r>
              <w:r>
                <w:rPr>
                  <w:color w:val="231F20"/>
                  <w:spacing w:val="-9"/>
                </w:rPr>
                <w:t xml:space="preserve"> </w:t>
              </w:r>
              <w:r>
                <w:rPr>
                  <w:color w:val="231F20"/>
                </w:rPr>
                <w:t>will</w:t>
              </w:r>
              <w:r>
                <w:rPr>
                  <w:color w:val="231F20"/>
                  <w:spacing w:val="-9"/>
                </w:rPr>
                <w:t xml:space="preserve"> </w:t>
              </w:r>
              <w:r>
                <w:rPr>
                  <w:color w:val="231F20"/>
                </w:rPr>
                <w:t>be</w:t>
              </w:r>
              <w:r>
                <w:rPr>
                  <w:color w:val="231F20"/>
                  <w:spacing w:val="-9"/>
                </w:rPr>
                <w:t xml:space="preserve"> </w:t>
              </w:r>
              <w:r>
                <w:rPr>
                  <w:color w:val="231F20"/>
                </w:rPr>
                <w:t>presented</w:t>
              </w:r>
              <w:r>
                <w:rPr>
                  <w:color w:val="231F20"/>
                  <w:spacing w:val="-9"/>
                </w:rPr>
                <w:t xml:space="preserve"> </w:t>
              </w:r>
              <w:r>
                <w:rPr>
                  <w:color w:val="231F20"/>
                </w:rPr>
                <w:t>to</w:t>
              </w:r>
              <w:r>
                <w:rPr>
                  <w:color w:val="231F20"/>
                  <w:spacing w:val="-9"/>
                </w:rPr>
                <w:t xml:space="preserve"> </w:t>
              </w:r>
              <w:r>
                <w:rPr>
                  <w:color w:val="231F20"/>
                </w:rPr>
                <w:t>the</w:t>
              </w:r>
              <w:r>
                <w:rPr>
                  <w:color w:val="231F20"/>
                  <w:spacing w:val="-9"/>
                </w:rPr>
                <w:t xml:space="preserve"> </w:t>
              </w:r>
              <w:r>
                <w:rPr>
                  <w:color w:val="231F20"/>
                </w:rPr>
                <w:t>student at</w:t>
              </w:r>
              <w:r>
                <w:rPr>
                  <w:color w:val="231F20"/>
                  <w:spacing w:val="-5"/>
                </w:rPr>
                <w:t xml:space="preserve"> </w:t>
              </w:r>
              <w:r>
                <w:rPr>
                  <w:color w:val="231F20"/>
                </w:rPr>
                <w:t>the</w:t>
              </w:r>
              <w:r>
                <w:rPr>
                  <w:color w:val="231F20"/>
                  <w:spacing w:val="-5"/>
                </w:rPr>
                <w:t xml:space="preserve"> </w:t>
              </w:r>
              <w:r>
                <w:rPr>
                  <w:color w:val="231F20"/>
                </w:rPr>
                <w:t>time</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examination.</w:t>
              </w:r>
              <w:r>
                <w:rPr>
                  <w:color w:val="231F20"/>
                  <w:spacing w:val="-5"/>
                </w:rPr>
                <w:t xml:space="preserve"> </w:t>
              </w:r>
              <w:r>
                <w:rPr>
                  <w:color w:val="231F20"/>
                </w:rPr>
                <w:t>Students</w:t>
              </w:r>
              <w:r>
                <w:rPr>
                  <w:color w:val="231F20"/>
                  <w:spacing w:val="-5"/>
                </w:rPr>
                <w:t xml:space="preserve"> </w:t>
              </w:r>
              <w:r>
                <w:rPr>
                  <w:color w:val="231F20"/>
                </w:rPr>
                <w:t>will</w:t>
              </w:r>
              <w:r>
                <w:rPr>
                  <w:color w:val="231F20"/>
                  <w:spacing w:val="-5"/>
                </w:rPr>
                <w:t xml:space="preserve"> </w:t>
              </w:r>
              <w:r>
                <w:rPr>
                  <w:color w:val="231F20"/>
                </w:rPr>
                <w:t>have</w:t>
              </w:r>
              <w:r>
                <w:rPr>
                  <w:color w:val="231F20"/>
                  <w:spacing w:val="-5"/>
                </w:rPr>
                <w:t xml:space="preserve"> </w:t>
              </w:r>
              <w:r>
                <w:rPr>
                  <w:color w:val="231F20"/>
                </w:rPr>
                <w:t>two</w:t>
              </w:r>
              <w:r>
                <w:rPr>
                  <w:color w:val="231F20"/>
                  <w:spacing w:val="-5"/>
                </w:rPr>
                <w:t xml:space="preserve"> </w:t>
              </w:r>
              <w:r>
                <w:rPr>
                  <w:color w:val="231F20"/>
                </w:rPr>
                <w:t>hours</w:t>
              </w:r>
              <w:r>
                <w:rPr>
                  <w:color w:val="231F20"/>
                  <w:spacing w:val="-5"/>
                </w:rPr>
                <w:t xml:space="preserve"> </w:t>
              </w:r>
              <w:r>
                <w:rPr>
                  <w:color w:val="231F20"/>
                </w:rPr>
                <w:t>in</w:t>
              </w:r>
              <w:r>
                <w:rPr>
                  <w:color w:val="231F20"/>
                  <w:spacing w:val="-5"/>
                </w:rPr>
                <w:t xml:space="preserve"> </w:t>
              </w:r>
              <w:r>
                <w:rPr>
                  <w:color w:val="231F20"/>
                </w:rPr>
                <w:t>which</w:t>
              </w:r>
              <w:r>
                <w:rPr>
                  <w:color w:val="231F20"/>
                  <w:spacing w:val="-5"/>
                </w:rPr>
                <w:t xml:space="preserve"> </w:t>
              </w:r>
              <w:r>
                <w:rPr>
                  <w:color w:val="231F20"/>
                </w:rPr>
                <w:t>to</w:t>
              </w:r>
              <w:r>
                <w:rPr>
                  <w:color w:val="231F20"/>
                  <w:spacing w:val="-5"/>
                </w:rPr>
                <w:t xml:space="preserve"> </w:t>
              </w:r>
              <w:r>
                <w:rPr>
                  <w:color w:val="231F20"/>
                </w:rPr>
                <w:t>write</w:t>
              </w:r>
              <w:r>
                <w:rPr>
                  <w:color w:val="231F20"/>
                  <w:spacing w:val="-5"/>
                </w:rPr>
                <w:t xml:space="preserve"> </w:t>
              </w:r>
              <w:r>
                <w:rPr>
                  <w:color w:val="231F20"/>
                </w:rPr>
                <w:t>this</w:t>
              </w:r>
              <w:r>
                <w:rPr>
                  <w:color w:val="231F20"/>
                  <w:spacing w:val="-5"/>
                </w:rPr>
                <w:t xml:space="preserve"> </w:t>
              </w:r>
              <w:r>
                <w:rPr>
                  <w:color w:val="231F20"/>
                </w:rPr>
                <w:t>explication,</w:t>
              </w:r>
              <w:r>
                <w:rPr>
                  <w:color w:val="231F20"/>
                  <w:spacing w:val="-4"/>
                </w:rPr>
                <w:t xml:space="preserve"> </w:t>
              </w:r>
              <w:r>
                <w:rPr>
                  <w:color w:val="231F20"/>
                </w:rPr>
                <w:t>which</w:t>
              </w:r>
              <w:r>
                <w:rPr>
                  <w:color w:val="231F20"/>
                  <w:spacing w:val="-5"/>
                </w:rPr>
                <w:t xml:space="preserve"> </w:t>
              </w:r>
              <w:r>
                <w:rPr>
                  <w:color w:val="231F20"/>
                </w:rPr>
                <w:t>will be</w:t>
              </w:r>
              <w:r>
                <w:rPr>
                  <w:color w:val="231F20"/>
                  <w:spacing w:val="-6"/>
                </w:rPr>
                <w:t xml:space="preserve"> </w:t>
              </w:r>
              <w:r>
                <w:rPr>
                  <w:color w:val="231F20"/>
                </w:rPr>
                <w:t>administered</w:t>
              </w:r>
              <w:r>
                <w:rPr>
                  <w:color w:val="231F20"/>
                  <w:spacing w:val="-5"/>
                </w:rPr>
                <w:t xml:space="preserve"> </w:t>
              </w:r>
              <w:r>
                <w:rPr>
                  <w:color w:val="231F20"/>
                </w:rPr>
                <w:t>once</w:t>
              </w:r>
              <w:r>
                <w:rPr>
                  <w:color w:val="231F20"/>
                  <w:spacing w:val="-6"/>
                </w:rPr>
                <w:t xml:space="preserve"> </w:t>
              </w:r>
              <w:r>
                <w:rPr>
                  <w:color w:val="231F20"/>
                </w:rPr>
                <w:t>each</w:t>
              </w:r>
              <w:r>
                <w:rPr>
                  <w:color w:val="231F20"/>
                  <w:spacing w:val="-6"/>
                </w:rPr>
                <w:t xml:space="preserve"> </w:t>
              </w:r>
              <w:r>
                <w:rPr>
                  <w:color w:val="231F20"/>
                </w:rPr>
                <w:t>semester</w:t>
              </w:r>
              <w:r>
                <w:rPr>
                  <w:color w:val="231F20"/>
                  <w:spacing w:val="-6"/>
                </w:rPr>
                <w:t xml:space="preserve"> </w:t>
              </w:r>
              <w:r>
                <w:rPr>
                  <w:color w:val="231F20"/>
                </w:rPr>
                <w:t>during</w:t>
              </w:r>
              <w:r>
                <w:rPr>
                  <w:color w:val="231F20"/>
                  <w:spacing w:val="-5"/>
                </w:rPr>
                <w:t xml:space="preserve"> </w:t>
              </w:r>
              <w:r>
                <w:rPr>
                  <w:color w:val="231F20"/>
                </w:rPr>
                <w:t>the</w:t>
              </w:r>
              <w:r>
                <w:rPr>
                  <w:color w:val="231F20"/>
                  <w:spacing w:val="-6"/>
                </w:rPr>
                <w:t xml:space="preserve"> </w:t>
              </w:r>
              <w:r>
                <w:rPr>
                  <w:color w:val="231F20"/>
                </w:rPr>
                <w:t>regular</w:t>
              </w:r>
              <w:r>
                <w:rPr>
                  <w:color w:val="231F20"/>
                  <w:spacing w:val="-5"/>
                </w:rPr>
                <w:t xml:space="preserve"> </w:t>
              </w:r>
              <w:r>
                <w:rPr>
                  <w:color w:val="231F20"/>
                </w:rPr>
                <w:t>academic</w:t>
              </w:r>
              <w:r>
                <w:rPr>
                  <w:color w:val="231F20"/>
                  <w:spacing w:val="-5"/>
                </w:rPr>
                <w:t xml:space="preserve"> </w:t>
              </w:r>
              <w:r>
                <w:rPr>
                  <w:color w:val="231F20"/>
                </w:rPr>
                <w:t>year</w:t>
              </w:r>
              <w:r>
                <w:rPr>
                  <w:color w:val="231F20"/>
                  <w:spacing w:val="-6"/>
                </w:rPr>
                <w:t xml:space="preserve"> </w:t>
              </w:r>
              <w:r>
                <w:rPr>
                  <w:color w:val="231F20"/>
                </w:rPr>
                <w:t>and</w:t>
              </w:r>
              <w:r>
                <w:rPr>
                  <w:color w:val="231F20"/>
                  <w:spacing w:val="-6"/>
                </w:rPr>
                <w:t xml:space="preserve"> </w:t>
              </w:r>
              <w:r>
                <w:rPr>
                  <w:color w:val="231F20"/>
                </w:rPr>
                <w:t>graded</w:t>
              </w:r>
              <w:r>
                <w:rPr>
                  <w:color w:val="231F20"/>
                  <w:spacing w:val="-5"/>
                </w:rPr>
                <w:t xml:space="preserve"> </w:t>
              </w:r>
              <w:r>
                <w:rPr>
                  <w:color w:val="231F20"/>
                </w:rPr>
                <w:t>by</w:t>
              </w:r>
              <w:r>
                <w:rPr>
                  <w:color w:val="231F20"/>
                  <w:spacing w:val="-6"/>
                </w:rPr>
                <w:t xml:space="preserve"> </w:t>
              </w:r>
              <w:r>
                <w:rPr>
                  <w:color w:val="231F20"/>
                </w:rPr>
                <w:t>a</w:t>
              </w:r>
              <w:r>
                <w:rPr>
                  <w:color w:val="231F20"/>
                  <w:spacing w:val="-6"/>
                </w:rPr>
                <w:t xml:space="preserve"> </w:t>
              </w:r>
              <w:r>
                <w:rPr>
                  <w:color w:val="231F20"/>
                </w:rPr>
                <w:t>three-member committee. For information on the exam schedule, contact the graduate</w:t>
              </w:r>
              <w:r>
                <w:rPr>
                  <w:color w:val="231F20"/>
                  <w:spacing w:val="-10"/>
                </w:rPr>
                <w:t xml:space="preserve"> </w:t>
              </w:r>
              <w:r>
                <w:rPr>
                  <w:color w:val="231F20"/>
                </w:rPr>
                <w:t>adviser.</w:t>
              </w:r>
            </w:p>
            <w:p w14:paraId="5F257C6D" w14:textId="77777777" w:rsidR="00E138F3" w:rsidRDefault="00E138F3" w:rsidP="00E138F3">
              <w:pPr>
                <w:pStyle w:val="BodyText"/>
                <w:kinsoku w:val="0"/>
                <w:overflowPunct w:val="0"/>
                <w:spacing w:before="29" w:line="249" w:lineRule="auto"/>
                <w:ind w:left="100" w:right="117" w:firstLine="480"/>
                <w:jc w:val="both"/>
                <w:rPr>
                  <w:color w:val="231F20"/>
                </w:rPr>
              </w:pPr>
              <w:r>
                <w:rPr>
                  <w:color w:val="231F20"/>
                </w:rPr>
                <w:t>Students</w:t>
              </w:r>
              <w:r>
                <w:rPr>
                  <w:color w:val="231F20"/>
                  <w:spacing w:val="-4"/>
                </w:rPr>
                <w:t xml:space="preserve"> </w:t>
              </w:r>
              <w:r>
                <w:rPr>
                  <w:color w:val="231F20"/>
                </w:rPr>
                <w:t>failing</w:t>
              </w:r>
              <w:r>
                <w:rPr>
                  <w:color w:val="231F20"/>
                  <w:spacing w:val="-4"/>
                </w:rPr>
                <w:t xml:space="preserve"> </w:t>
              </w:r>
              <w:r>
                <w:rPr>
                  <w:color w:val="231F20"/>
                </w:rPr>
                <w:t>the</w:t>
              </w:r>
              <w:r>
                <w:rPr>
                  <w:color w:val="231F20"/>
                  <w:spacing w:val="-4"/>
                </w:rPr>
                <w:t xml:space="preserve"> </w:t>
              </w:r>
              <w:r>
                <w:rPr>
                  <w:color w:val="231F20"/>
                </w:rPr>
                <w:t>preliminary</w:t>
              </w:r>
              <w:r>
                <w:rPr>
                  <w:color w:val="231F20"/>
                  <w:spacing w:val="-4"/>
                </w:rPr>
                <w:t xml:space="preserve"> </w:t>
              </w:r>
              <w:r>
                <w:rPr>
                  <w:color w:val="231F20"/>
                </w:rPr>
                <w:t>examination</w:t>
              </w:r>
              <w:r>
                <w:rPr>
                  <w:color w:val="231F20"/>
                  <w:spacing w:val="-4"/>
                </w:rPr>
                <w:t xml:space="preserve"> </w:t>
              </w:r>
              <w:r>
                <w:rPr>
                  <w:color w:val="231F20"/>
                </w:rPr>
                <w:t>must</w:t>
              </w:r>
              <w:r>
                <w:rPr>
                  <w:color w:val="231F20"/>
                  <w:spacing w:val="-4"/>
                </w:rPr>
                <w:t xml:space="preserve"> </w:t>
              </w:r>
              <w:r>
                <w:rPr>
                  <w:color w:val="231F20"/>
                </w:rPr>
                <w:t>retake</w:t>
              </w:r>
              <w:r>
                <w:rPr>
                  <w:color w:val="231F20"/>
                  <w:spacing w:val="-4"/>
                </w:rPr>
                <w:t xml:space="preserve"> </w:t>
              </w:r>
              <w:r>
                <w:rPr>
                  <w:color w:val="231F20"/>
                </w:rPr>
                <w:t>it</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next</w:t>
              </w:r>
              <w:r>
                <w:rPr>
                  <w:color w:val="231F20"/>
                  <w:spacing w:val="-4"/>
                </w:rPr>
                <w:t xml:space="preserve"> </w:t>
              </w:r>
              <w:r>
                <w:rPr>
                  <w:color w:val="231F20"/>
                </w:rPr>
                <w:t>consecutive</w:t>
              </w:r>
              <w:r>
                <w:rPr>
                  <w:color w:val="231F20"/>
                  <w:spacing w:val="-4"/>
                </w:rPr>
                <w:t xml:space="preserve"> </w:t>
              </w:r>
              <w:r>
                <w:rPr>
                  <w:color w:val="231F20"/>
                </w:rPr>
                <w:t>full</w:t>
              </w:r>
              <w:r>
                <w:rPr>
                  <w:color w:val="231F20"/>
                  <w:spacing w:val="-4"/>
                </w:rPr>
                <w:t xml:space="preserve"> </w:t>
              </w:r>
              <w:r>
                <w:rPr>
                  <w:color w:val="231F20"/>
                </w:rPr>
                <w:t>semester. Students who fail the explication a second time must complete a non-credit Independent Study in ex- plication until they can pass an explication graded by three members of the English graduate faculty. Students may not take comprehensive exit exams for the degree until the explication requirement has been</w:t>
              </w:r>
              <w:r>
                <w:rPr>
                  <w:color w:val="231F20"/>
                  <w:spacing w:val="-1"/>
                </w:rPr>
                <w:t xml:space="preserve"> </w:t>
              </w:r>
              <w:r>
                <w:rPr>
                  <w:color w:val="231F20"/>
                </w:rPr>
                <w:t>satisfied.</w:t>
              </w:r>
            </w:p>
            <w:p w14:paraId="3C235D28" w14:textId="77777777" w:rsidR="00E138F3" w:rsidRDefault="00E138F3" w:rsidP="00E138F3">
              <w:pPr>
                <w:pStyle w:val="BodyText"/>
                <w:kinsoku w:val="0"/>
                <w:overflowPunct w:val="0"/>
                <w:spacing w:before="29" w:line="249" w:lineRule="auto"/>
                <w:ind w:left="100" w:right="117" w:firstLine="480"/>
                <w:jc w:val="both"/>
                <w:rPr>
                  <w:color w:val="231F20"/>
                </w:rPr>
              </w:pPr>
            </w:p>
            <w:p w14:paraId="33B98F2A" w14:textId="77777777" w:rsidR="00E138F3" w:rsidRPr="00E138F3" w:rsidRDefault="00E138F3" w:rsidP="00E138F3">
              <w:pPr>
                <w:pStyle w:val="BodyText"/>
                <w:kinsoku w:val="0"/>
                <w:overflowPunct w:val="0"/>
                <w:spacing w:before="29" w:line="249" w:lineRule="auto"/>
                <w:ind w:right="117"/>
                <w:jc w:val="both"/>
                <w:rPr>
                  <w:color w:val="231F20"/>
                </w:rPr>
              </w:pPr>
              <w:r w:rsidRPr="00E138F3">
                <w:rPr>
                  <w:color w:val="231F20"/>
                </w:rPr>
                <w:t>GRADUATE COURSES AND CREDIT</w:t>
              </w:r>
            </w:p>
            <w:p w14:paraId="70B60A9B" w14:textId="77777777" w:rsidR="00E138F3" w:rsidRPr="00E138F3" w:rsidRDefault="00E138F3" w:rsidP="00E138F3">
              <w:pPr>
                <w:pStyle w:val="BodyText"/>
                <w:kinsoku w:val="0"/>
                <w:overflowPunct w:val="0"/>
                <w:spacing w:before="29" w:line="249" w:lineRule="auto"/>
                <w:ind w:left="100" w:right="117" w:firstLine="480"/>
                <w:jc w:val="both"/>
                <w:rPr>
                  <w:color w:val="231F20"/>
                </w:rPr>
              </w:pPr>
              <w:r w:rsidRPr="00E138F3">
                <w:rPr>
                  <w:color w:val="231F20"/>
                </w:rPr>
                <w:t>Graduate students enrolled in courses numbered 5000 through 5999 must do special work in addition to that required of undergraduates in the courses numbered 4000 through 4999.  Courses numbered 6000 or above are open to fully qualified graduate students only.</w:t>
              </w:r>
            </w:p>
            <w:p w14:paraId="12C1E009" w14:textId="77777777" w:rsidR="00E138F3" w:rsidRPr="00E138F3" w:rsidRDefault="00E138F3" w:rsidP="00E138F3">
              <w:pPr>
                <w:pStyle w:val="BodyText"/>
                <w:kinsoku w:val="0"/>
                <w:overflowPunct w:val="0"/>
                <w:spacing w:before="29" w:line="249" w:lineRule="auto"/>
                <w:ind w:left="100" w:right="117" w:firstLine="480"/>
                <w:jc w:val="both"/>
                <w:rPr>
                  <w:color w:val="231F20"/>
                </w:rPr>
              </w:pPr>
            </w:p>
            <w:p w14:paraId="32BC7956" w14:textId="77777777" w:rsidR="00E138F3" w:rsidRPr="00E138F3" w:rsidRDefault="00E138F3" w:rsidP="00E138F3">
              <w:pPr>
                <w:pStyle w:val="BodyText"/>
                <w:kinsoku w:val="0"/>
                <w:overflowPunct w:val="0"/>
                <w:spacing w:before="29" w:line="249" w:lineRule="auto"/>
                <w:ind w:right="117"/>
                <w:jc w:val="both"/>
                <w:rPr>
                  <w:color w:val="231F20"/>
                </w:rPr>
              </w:pPr>
              <w:r w:rsidRPr="00E138F3">
                <w:rPr>
                  <w:color w:val="231F20"/>
                </w:rPr>
                <w:t>DEFICIENT GRADES</w:t>
              </w:r>
            </w:p>
            <w:p w14:paraId="14D745A0" w14:textId="2E93DC27" w:rsidR="00E138F3" w:rsidRDefault="00E138F3" w:rsidP="00B3679E">
              <w:pPr>
                <w:pStyle w:val="BodyText"/>
                <w:kinsoku w:val="0"/>
                <w:overflowPunct w:val="0"/>
                <w:spacing w:before="29" w:line="249" w:lineRule="auto"/>
                <w:ind w:left="100" w:right="117" w:firstLine="480"/>
                <w:jc w:val="both"/>
                <w:rPr>
                  <w:rFonts w:asciiTheme="majorHAnsi" w:hAnsiTheme="majorHAnsi"/>
                  <w:sz w:val="20"/>
                  <w:szCs w:val="20"/>
                </w:rPr>
              </w:pPr>
              <w:r w:rsidRPr="00E138F3">
                <w:rPr>
                  <w:color w:val="231F20"/>
                </w:rPr>
                <w:t xml:space="preserve"> Should a student receive more than 6 hours of “C” or lower in 5000- or 6000-level graduate degree credit courses, that student will not be allowed to continue in the program in subsequent semesters regardless of overall GPA.</w:t>
              </w:r>
            </w:p>
          </w:sdtContent>
        </w:sdt>
        <w:p w14:paraId="58FFABB8" w14:textId="52533BA2" w:rsidR="00AE6604" w:rsidRPr="008426D1" w:rsidRDefault="00F27103"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sectPr w:rsidR="00AE6604" w:rsidSect="00384538">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0212F" w14:textId="77777777" w:rsidR="00F27103" w:rsidRDefault="00F27103" w:rsidP="00AF3758">
      <w:pPr>
        <w:spacing w:after="0" w:line="240" w:lineRule="auto"/>
      </w:pPr>
      <w:r>
        <w:separator/>
      </w:r>
    </w:p>
  </w:endnote>
  <w:endnote w:type="continuationSeparator" w:id="0">
    <w:p w14:paraId="67BF30EB" w14:textId="77777777" w:rsidR="00F27103" w:rsidRDefault="00F2710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888" w14:textId="77777777" w:rsidR="00095213" w:rsidRDefault="000952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63076" w14:textId="462A249F" w:rsidR="00694ADE" w:rsidRPr="005A18F5" w:rsidRDefault="00694ADE"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w:t>
    </w:r>
    <w:r w:rsidR="005A18F5" w:rsidRPr="005A18F5">
      <w:rPr>
        <w:rFonts w:asciiTheme="majorHAnsi" w:hAnsiTheme="majorHAnsi" w:cs="Arial"/>
        <w:b/>
        <w:color w:val="FF0000"/>
        <w:sz w:val="20"/>
        <w:szCs w:val="20"/>
      </w:rPr>
      <w:t>“New or Modified Course Proposal Form”</w:t>
    </w:r>
    <w:r w:rsidRPr="005A18F5">
      <w:rPr>
        <w:rFonts w:asciiTheme="majorHAnsi" w:hAnsiTheme="majorHAnsi" w:cs="Arial"/>
        <w:b/>
        <w:color w:val="FF0000"/>
        <w:sz w:val="20"/>
        <w:szCs w:val="20"/>
      </w:rPr>
      <w:t xml:space="preserve"> </w:t>
    </w:r>
  </w:p>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37FCCFA1"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87A01">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3CA68" w14:textId="77777777" w:rsidR="00095213" w:rsidRDefault="00095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489C2" w14:textId="77777777" w:rsidR="00F27103" w:rsidRDefault="00F27103" w:rsidP="00AF3758">
      <w:pPr>
        <w:spacing w:after="0" w:line="240" w:lineRule="auto"/>
      </w:pPr>
      <w:r>
        <w:separator/>
      </w:r>
    </w:p>
  </w:footnote>
  <w:footnote w:type="continuationSeparator" w:id="0">
    <w:p w14:paraId="77782944" w14:textId="77777777" w:rsidR="00F27103" w:rsidRDefault="00F27103"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5FA2C" w14:textId="7AE9310A" w:rsidR="006406A9" w:rsidRDefault="006406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C1E66" w14:textId="5F0B47F7" w:rsidR="006406A9" w:rsidRDefault="006406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26F8A" w14:textId="0110C1D8" w:rsidR="006406A9" w:rsidRDefault="006406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3F"/>
    <w:multiLevelType w:val="multilevel"/>
    <w:tmpl w:val="000008C2"/>
    <w:lvl w:ilvl="0">
      <w:start w:val="1"/>
      <w:numFmt w:val="decimal"/>
      <w:lvlText w:val="%1."/>
      <w:lvlJc w:val="left"/>
      <w:pPr>
        <w:ind w:left="1000" w:hanging="200"/>
      </w:pPr>
      <w:rPr>
        <w:rFonts w:ascii="Arial" w:hAnsi="Arial" w:cs="Arial"/>
        <w:b w:val="0"/>
        <w:bCs w:val="0"/>
        <w:color w:val="231F20"/>
        <w:w w:val="100"/>
        <w:sz w:val="16"/>
        <w:szCs w:val="16"/>
      </w:rPr>
    </w:lvl>
    <w:lvl w:ilvl="1">
      <w:numFmt w:val="bullet"/>
      <w:lvlText w:val="•"/>
      <w:lvlJc w:val="left"/>
      <w:pPr>
        <w:ind w:left="1640" w:hanging="200"/>
      </w:pPr>
    </w:lvl>
    <w:lvl w:ilvl="2">
      <w:numFmt w:val="bullet"/>
      <w:lvlText w:val="•"/>
      <w:lvlJc w:val="left"/>
      <w:pPr>
        <w:ind w:left="2280" w:hanging="200"/>
      </w:pPr>
    </w:lvl>
    <w:lvl w:ilvl="3">
      <w:numFmt w:val="bullet"/>
      <w:lvlText w:val="•"/>
      <w:lvlJc w:val="left"/>
      <w:pPr>
        <w:ind w:left="2920" w:hanging="200"/>
      </w:pPr>
    </w:lvl>
    <w:lvl w:ilvl="4">
      <w:numFmt w:val="bullet"/>
      <w:lvlText w:val="•"/>
      <w:lvlJc w:val="left"/>
      <w:pPr>
        <w:ind w:left="3560" w:hanging="200"/>
      </w:pPr>
    </w:lvl>
    <w:lvl w:ilvl="5">
      <w:numFmt w:val="bullet"/>
      <w:lvlText w:val="•"/>
      <w:lvlJc w:val="left"/>
      <w:pPr>
        <w:ind w:left="4200" w:hanging="200"/>
      </w:pPr>
    </w:lvl>
    <w:lvl w:ilvl="6">
      <w:numFmt w:val="bullet"/>
      <w:lvlText w:val="•"/>
      <w:lvlJc w:val="left"/>
      <w:pPr>
        <w:ind w:left="4840" w:hanging="200"/>
      </w:pPr>
    </w:lvl>
    <w:lvl w:ilvl="7">
      <w:numFmt w:val="bullet"/>
      <w:lvlText w:val="•"/>
      <w:lvlJc w:val="left"/>
      <w:pPr>
        <w:ind w:left="5480" w:hanging="200"/>
      </w:pPr>
    </w:lvl>
    <w:lvl w:ilvl="8">
      <w:numFmt w:val="bullet"/>
      <w:lvlText w:val="•"/>
      <w:lvlJc w:val="left"/>
      <w:pPr>
        <w:ind w:left="6120" w:hanging="200"/>
      </w:pPr>
    </w:lvl>
  </w:abstractNum>
  <w:abstractNum w:abstractNumId="1" w15:restartNumberingAfterBreak="0">
    <w:nsid w:val="00000444"/>
    <w:multiLevelType w:val="multilevel"/>
    <w:tmpl w:val="000008C7"/>
    <w:lvl w:ilvl="0">
      <w:start w:val="1"/>
      <w:numFmt w:val="decimal"/>
      <w:lvlText w:val="%1."/>
      <w:lvlJc w:val="left"/>
      <w:pPr>
        <w:ind w:left="920" w:hanging="222"/>
      </w:pPr>
      <w:rPr>
        <w:rFonts w:ascii="Arial" w:hAnsi="Arial" w:cs="Arial"/>
        <w:b w:val="0"/>
        <w:bCs w:val="0"/>
        <w:color w:val="231F20"/>
        <w:spacing w:val="-18"/>
        <w:w w:val="99"/>
        <w:sz w:val="16"/>
        <w:szCs w:val="16"/>
      </w:rPr>
    </w:lvl>
    <w:lvl w:ilvl="1">
      <w:numFmt w:val="bullet"/>
      <w:lvlText w:val="•"/>
      <w:lvlJc w:val="left"/>
      <w:pPr>
        <w:ind w:left="1570" w:hanging="222"/>
      </w:pPr>
    </w:lvl>
    <w:lvl w:ilvl="2">
      <w:numFmt w:val="bullet"/>
      <w:lvlText w:val="•"/>
      <w:lvlJc w:val="left"/>
      <w:pPr>
        <w:ind w:left="2220" w:hanging="222"/>
      </w:pPr>
    </w:lvl>
    <w:lvl w:ilvl="3">
      <w:numFmt w:val="bullet"/>
      <w:lvlText w:val="•"/>
      <w:lvlJc w:val="left"/>
      <w:pPr>
        <w:ind w:left="2870" w:hanging="222"/>
      </w:pPr>
    </w:lvl>
    <w:lvl w:ilvl="4">
      <w:numFmt w:val="bullet"/>
      <w:lvlText w:val="•"/>
      <w:lvlJc w:val="left"/>
      <w:pPr>
        <w:ind w:left="3520" w:hanging="222"/>
      </w:pPr>
    </w:lvl>
    <w:lvl w:ilvl="5">
      <w:numFmt w:val="bullet"/>
      <w:lvlText w:val="•"/>
      <w:lvlJc w:val="left"/>
      <w:pPr>
        <w:ind w:left="4170" w:hanging="222"/>
      </w:pPr>
    </w:lvl>
    <w:lvl w:ilvl="6">
      <w:numFmt w:val="bullet"/>
      <w:lvlText w:val="•"/>
      <w:lvlJc w:val="left"/>
      <w:pPr>
        <w:ind w:left="4820" w:hanging="222"/>
      </w:pPr>
    </w:lvl>
    <w:lvl w:ilvl="7">
      <w:numFmt w:val="bullet"/>
      <w:lvlText w:val="•"/>
      <w:lvlJc w:val="left"/>
      <w:pPr>
        <w:ind w:left="5470" w:hanging="222"/>
      </w:pPr>
    </w:lvl>
    <w:lvl w:ilvl="8">
      <w:numFmt w:val="bullet"/>
      <w:lvlText w:val="•"/>
      <w:lvlJc w:val="left"/>
      <w:pPr>
        <w:ind w:left="6120" w:hanging="222"/>
      </w:pPr>
    </w:lvl>
  </w:abstractNum>
  <w:abstractNum w:abstractNumId="2" w15:restartNumberingAfterBreak="0">
    <w:nsid w:val="00000445"/>
    <w:multiLevelType w:val="multilevel"/>
    <w:tmpl w:val="000008C8"/>
    <w:lvl w:ilvl="0">
      <w:start w:val="1"/>
      <w:numFmt w:val="decimal"/>
      <w:lvlText w:val="%1."/>
      <w:lvlJc w:val="left"/>
      <w:pPr>
        <w:ind w:left="940" w:hanging="241"/>
      </w:pPr>
      <w:rPr>
        <w:rFonts w:ascii="Arial" w:hAnsi="Arial" w:cs="Arial"/>
        <w:b w:val="0"/>
        <w:bCs w:val="0"/>
        <w:color w:val="231F20"/>
        <w:spacing w:val="-12"/>
        <w:w w:val="99"/>
        <w:sz w:val="16"/>
        <w:szCs w:val="16"/>
      </w:rPr>
    </w:lvl>
    <w:lvl w:ilvl="1">
      <w:numFmt w:val="bullet"/>
      <w:lvlText w:val="•"/>
      <w:lvlJc w:val="left"/>
      <w:pPr>
        <w:ind w:left="1588" w:hanging="241"/>
      </w:pPr>
    </w:lvl>
    <w:lvl w:ilvl="2">
      <w:numFmt w:val="bullet"/>
      <w:lvlText w:val="•"/>
      <w:lvlJc w:val="left"/>
      <w:pPr>
        <w:ind w:left="2236" w:hanging="241"/>
      </w:pPr>
    </w:lvl>
    <w:lvl w:ilvl="3">
      <w:numFmt w:val="bullet"/>
      <w:lvlText w:val="•"/>
      <w:lvlJc w:val="left"/>
      <w:pPr>
        <w:ind w:left="2884" w:hanging="241"/>
      </w:pPr>
    </w:lvl>
    <w:lvl w:ilvl="4">
      <w:numFmt w:val="bullet"/>
      <w:lvlText w:val="•"/>
      <w:lvlJc w:val="left"/>
      <w:pPr>
        <w:ind w:left="3532" w:hanging="241"/>
      </w:pPr>
    </w:lvl>
    <w:lvl w:ilvl="5">
      <w:numFmt w:val="bullet"/>
      <w:lvlText w:val="•"/>
      <w:lvlJc w:val="left"/>
      <w:pPr>
        <w:ind w:left="4180" w:hanging="241"/>
      </w:pPr>
    </w:lvl>
    <w:lvl w:ilvl="6">
      <w:numFmt w:val="bullet"/>
      <w:lvlText w:val="•"/>
      <w:lvlJc w:val="left"/>
      <w:pPr>
        <w:ind w:left="4828" w:hanging="241"/>
      </w:pPr>
    </w:lvl>
    <w:lvl w:ilvl="7">
      <w:numFmt w:val="bullet"/>
      <w:lvlText w:val="•"/>
      <w:lvlJc w:val="left"/>
      <w:pPr>
        <w:ind w:left="5476" w:hanging="241"/>
      </w:pPr>
    </w:lvl>
    <w:lvl w:ilvl="8">
      <w:numFmt w:val="bullet"/>
      <w:lvlText w:val="•"/>
      <w:lvlJc w:val="left"/>
      <w:pPr>
        <w:ind w:left="6124" w:hanging="241"/>
      </w:pPr>
    </w:lvl>
  </w:abstractNum>
  <w:abstractNum w:abstractNumId="3"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6C57"/>
    <w:multiLevelType w:val="hybridMultilevel"/>
    <w:tmpl w:val="3EDCFF9A"/>
    <w:lvl w:ilvl="0" w:tplc="C6F8A426">
      <w:start w:val="1"/>
      <w:numFmt w:val="decimal"/>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002B1"/>
    <w:multiLevelType w:val="hybridMultilevel"/>
    <w:tmpl w:val="BC685642"/>
    <w:lvl w:ilvl="0" w:tplc="C6F8A426">
      <w:start w:val="1"/>
      <w:numFmt w:val="decimal"/>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14189"/>
    <w:multiLevelType w:val="hybridMultilevel"/>
    <w:tmpl w:val="3966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E4BC7"/>
    <w:multiLevelType w:val="hybridMultilevel"/>
    <w:tmpl w:val="EDCAFFEA"/>
    <w:lvl w:ilvl="0" w:tplc="C6F8A426">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1" w15:restartNumberingAfterBreak="0">
    <w:nsid w:val="3D577618"/>
    <w:multiLevelType w:val="hybridMultilevel"/>
    <w:tmpl w:val="8F682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A001B"/>
    <w:multiLevelType w:val="hybridMultilevel"/>
    <w:tmpl w:val="A2F62730"/>
    <w:lvl w:ilvl="0" w:tplc="75A6F27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82101"/>
    <w:multiLevelType w:val="hybridMultilevel"/>
    <w:tmpl w:val="92763BEE"/>
    <w:lvl w:ilvl="0" w:tplc="C6F8A426">
      <w:start w:val="1"/>
      <w:numFmt w:val="decimal"/>
      <w:lvlText w:val="%1."/>
      <w:lvlJc w:val="left"/>
      <w:pPr>
        <w:ind w:left="1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721855"/>
    <w:multiLevelType w:val="hybridMultilevel"/>
    <w:tmpl w:val="4AB42E46"/>
    <w:lvl w:ilvl="0" w:tplc="31BE9FE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9820C7"/>
    <w:multiLevelType w:val="hybridMultilevel"/>
    <w:tmpl w:val="1D3CD86C"/>
    <w:lvl w:ilvl="0" w:tplc="B588CDF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3"/>
  </w:num>
  <w:num w:numId="3">
    <w:abstractNumId w:val="9"/>
  </w:num>
  <w:num w:numId="4">
    <w:abstractNumId w:val="13"/>
  </w:num>
  <w:num w:numId="5">
    <w:abstractNumId w:val="8"/>
  </w:num>
  <w:num w:numId="6">
    <w:abstractNumId w:val="16"/>
  </w:num>
  <w:num w:numId="7">
    <w:abstractNumId w:val="12"/>
  </w:num>
  <w:num w:numId="8">
    <w:abstractNumId w:val="15"/>
  </w:num>
  <w:num w:numId="9">
    <w:abstractNumId w:val="17"/>
  </w:num>
  <w:num w:numId="10">
    <w:abstractNumId w:val="0"/>
  </w:num>
  <w:num w:numId="11">
    <w:abstractNumId w:val="2"/>
  </w:num>
  <w:num w:numId="12">
    <w:abstractNumId w:val="1"/>
  </w:num>
  <w:num w:numId="13">
    <w:abstractNumId w:val="11"/>
  </w:num>
  <w:num w:numId="14">
    <w:abstractNumId w:val="7"/>
  </w:num>
  <w:num w:numId="15">
    <w:abstractNumId w:val="10"/>
  </w:num>
  <w:num w:numId="16">
    <w:abstractNumId w:val="14"/>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42EB"/>
    <w:rsid w:val="00016FE7"/>
    <w:rsid w:val="000232AB"/>
    <w:rsid w:val="00024BA5"/>
    <w:rsid w:val="00032490"/>
    <w:rsid w:val="00040138"/>
    <w:rsid w:val="000627BE"/>
    <w:rsid w:val="000779C2"/>
    <w:rsid w:val="00095213"/>
    <w:rsid w:val="0009788F"/>
    <w:rsid w:val="000A7C2E"/>
    <w:rsid w:val="000D06F1"/>
    <w:rsid w:val="000F2A51"/>
    <w:rsid w:val="0010059B"/>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0124C"/>
    <w:rsid w:val="00212A76"/>
    <w:rsid w:val="0022350B"/>
    <w:rsid w:val="002315B0"/>
    <w:rsid w:val="00254447"/>
    <w:rsid w:val="00261ACE"/>
    <w:rsid w:val="00262156"/>
    <w:rsid w:val="00265C17"/>
    <w:rsid w:val="002776C2"/>
    <w:rsid w:val="00281B97"/>
    <w:rsid w:val="00287A01"/>
    <w:rsid w:val="002E3FC9"/>
    <w:rsid w:val="00324126"/>
    <w:rsid w:val="003328F3"/>
    <w:rsid w:val="00346F5C"/>
    <w:rsid w:val="00350047"/>
    <w:rsid w:val="00362414"/>
    <w:rsid w:val="00374D72"/>
    <w:rsid w:val="00384538"/>
    <w:rsid w:val="0039532B"/>
    <w:rsid w:val="003A05F4"/>
    <w:rsid w:val="003A0872"/>
    <w:rsid w:val="003C0ED1"/>
    <w:rsid w:val="003C1EE2"/>
    <w:rsid w:val="00400712"/>
    <w:rsid w:val="004072F1"/>
    <w:rsid w:val="00413BBA"/>
    <w:rsid w:val="004473C6"/>
    <w:rsid w:val="00460D87"/>
    <w:rsid w:val="00473252"/>
    <w:rsid w:val="004858E6"/>
    <w:rsid w:val="00487771"/>
    <w:rsid w:val="00492F7C"/>
    <w:rsid w:val="00493290"/>
    <w:rsid w:val="004A7706"/>
    <w:rsid w:val="004C227F"/>
    <w:rsid w:val="004C59E8"/>
    <w:rsid w:val="004C7225"/>
    <w:rsid w:val="004E5007"/>
    <w:rsid w:val="004F3C87"/>
    <w:rsid w:val="00504BCC"/>
    <w:rsid w:val="005114FA"/>
    <w:rsid w:val="00515205"/>
    <w:rsid w:val="00515831"/>
    <w:rsid w:val="00526B81"/>
    <w:rsid w:val="00563E52"/>
    <w:rsid w:val="00566604"/>
    <w:rsid w:val="00584C22"/>
    <w:rsid w:val="00592A95"/>
    <w:rsid w:val="00596892"/>
    <w:rsid w:val="005A18F5"/>
    <w:rsid w:val="005B101B"/>
    <w:rsid w:val="005B2E9E"/>
    <w:rsid w:val="005E50BA"/>
    <w:rsid w:val="00613434"/>
    <w:rsid w:val="006179CB"/>
    <w:rsid w:val="00636DB3"/>
    <w:rsid w:val="006406A9"/>
    <w:rsid w:val="0065070A"/>
    <w:rsid w:val="006657FB"/>
    <w:rsid w:val="00670773"/>
    <w:rsid w:val="006711FC"/>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D62C8"/>
    <w:rsid w:val="007E4484"/>
    <w:rsid w:val="00804095"/>
    <w:rsid w:val="00826393"/>
    <w:rsid w:val="0083170D"/>
    <w:rsid w:val="0085052C"/>
    <w:rsid w:val="008657A2"/>
    <w:rsid w:val="00877292"/>
    <w:rsid w:val="008A2544"/>
    <w:rsid w:val="008A795D"/>
    <w:rsid w:val="008C703B"/>
    <w:rsid w:val="008D012F"/>
    <w:rsid w:val="008D35A2"/>
    <w:rsid w:val="008D431C"/>
    <w:rsid w:val="008E679D"/>
    <w:rsid w:val="008E6C1C"/>
    <w:rsid w:val="008F58AD"/>
    <w:rsid w:val="00920523"/>
    <w:rsid w:val="00923000"/>
    <w:rsid w:val="0093379D"/>
    <w:rsid w:val="0093700C"/>
    <w:rsid w:val="00971F47"/>
    <w:rsid w:val="00982FB1"/>
    <w:rsid w:val="00995206"/>
    <w:rsid w:val="009A529F"/>
    <w:rsid w:val="009E1AA5"/>
    <w:rsid w:val="009F6FB1"/>
    <w:rsid w:val="00A01035"/>
    <w:rsid w:val="00A0329C"/>
    <w:rsid w:val="00A12FAF"/>
    <w:rsid w:val="00A16BB1"/>
    <w:rsid w:val="00A21B85"/>
    <w:rsid w:val="00A25331"/>
    <w:rsid w:val="00A34100"/>
    <w:rsid w:val="00A5089E"/>
    <w:rsid w:val="00A56D36"/>
    <w:rsid w:val="00A71560"/>
    <w:rsid w:val="00AB5523"/>
    <w:rsid w:val="00AC7860"/>
    <w:rsid w:val="00AD2FB4"/>
    <w:rsid w:val="00AE6604"/>
    <w:rsid w:val="00AF046B"/>
    <w:rsid w:val="00AF20FF"/>
    <w:rsid w:val="00AF3758"/>
    <w:rsid w:val="00AF3C6A"/>
    <w:rsid w:val="00B026C2"/>
    <w:rsid w:val="00B15E32"/>
    <w:rsid w:val="00B1628A"/>
    <w:rsid w:val="00B24A85"/>
    <w:rsid w:val="00B35368"/>
    <w:rsid w:val="00B3679E"/>
    <w:rsid w:val="00B4173E"/>
    <w:rsid w:val="00B52197"/>
    <w:rsid w:val="00B60317"/>
    <w:rsid w:val="00B60E0F"/>
    <w:rsid w:val="00B7606A"/>
    <w:rsid w:val="00BD2A0D"/>
    <w:rsid w:val="00BE069E"/>
    <w:rsid w:val="00BF1A02"/>
    <w:rsid w:val="00BF1BC6"/>
    <w:rsid w:val="00C033E8"/>
    <w:rsid w:val="00C12816"/>
    <w:rsid w:val="00C132F9"/>
    <w:rsid w:val="00C23CC7"/>
    <w:rsid w:val="00C2647C"/>
    <w:rsid w:val="00C334FF"/>
    <w:rsid w:val="00C3786C"/>
    <w:rsid w:val="00C723B8"/>
    <w:rsid w:val="00CA6230"/>
    <w:rsid w:val="00CD7510"/>
    <w:rsid w:val="00D0686A"/>
    <w:rsid w:val="00D51205"/>
    <w:rsid w:val="00D57716"/>
    <w:rsid w:val="00D654AF"/>
    <w:rsid w:val="00D67AC4"/>
    <w:rsid w:val="00D72E20"/>
    <w:rsid w:val="00D76DEE"/>
    <w:rsid w:val="00D979DD"/>
    <w:rsid w:val="00DA3F9B"/>
    <w:rsid w:val="00DB3983"/>
    <w:rsid w:val="00DD3F90"/>
    <w:rsid w:val="00E138F3"/>
    <w:rsid w:val="00E45868"/>
    <w:rsid w:val="00E70F88"/>
    <w:rsid w:val="00EB4FF5"/>
    <w:rsid w:val="00EC2BA4"/>
    <w:rsid w:val="00EC6970"/>
    <w:rsid w:val="00EE55A2"/>
    <w:rsid w:val="00EF2A44"/>
    <w:rsid w:val="00EF7287"/>
    <w:rsid w:val="00F01A8B"/>
    <w:rsid w:val="00F11CE3"/>
    <w:rsid w:val="00F27103"/>
    <w:rsid w:val="00F645B5"/>
    <w:rsid w:val="00F75657"/>
    <w:rsid w:val="00F87993"/>
    <w:rsid w:val="00F91BBF"/>
    <w:rsid w:val="00FB00D4"/>
    <w:rsid w:val="00FB4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27B0979-99B4-4458-B5E3-C4C33C2F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6">
    <w:name w:val="heading 6"/>
    <w:basedOn w:val="Normal"/>
    <w:next w:val="Normal"/>
    <w:link w:val="Heading6Char"/>
    <w:uiPriority w:val="1"/>
    <w:qFormat/>
    <w:rsid w:val="005114FA"/>
    <w:pPr>
      <w:widowControl w:val="0"/>
      <w:autoSpaceDE w:val="0"/>
      <w:autoSpaceDN w:val="0"/>
      <w:adjustRightInd w:val="0"/>
      <w:spacing w:after="0" w:line="240" w:lineRule="auto"/>
      <w:ind w:left="101"/>
      <w:outlineLvl w:val="5"/>
    </w:pPr>
    <w:rPr>
      <w:rFonts w:ascii="Calibri" w:eastAsiaTheme="minorEastAsia" w:hAnsi="Calibri" w:cs="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eading6Char">
    <w:name w:val="Heading 6 Char"/>
    <w:basedOn w:val="DefaultParagraphFont"/>
    <w:link w:val="Heading6"/>
    <w:uiPriority w:val="1"/>
    <w:rsid w:val="005114FA"/>
    <w:rPr>
      <w:rFonts w:ascii="Calibri" w:eastAsiaTheme="minorEastAsia" w:hAnsi="Calibri" w:cs="Calibri"/>
      <w:b/>
      <w:bCs/>
      <w:sz w:val="20"/>
      <w:szCs w:val="20"/>
    </w:rPr>
  </w:style>
  <w:style w:type="paragraph" w:styleId="BodyText">
    <w:name w:val="Body Text"/>
    <w:basedOn w:val="Normal"/>
    <w:link w:val="BodyTextChar"/>
    <w:uiPriority w:val="1"/>
    <w:qFormat/>
    <w:rsid w:val="005114FA"/>
    <w:pPr>
      <w:widowControl w:val="0"/>
      <w:autoSpaceDE w:val="0"/>
      <w:autoSpaceDN w:val="0"/>
      <w:adjustRightInd w:val="0"/>
      <w:spacing w:after="0" w:line="240" w:lineRule="auto"/>
    </w:pPr>
    <w:rPr>
      <w:rFonts w:ascii="Arial" w:eastAsiaTheme="minorEastAsia" w:hAnsi="Arial" w:cs="Arial"/>
      <w:sz w:val="16"/>
      <w:szCs w:val="16"/>
    </w:rPr>
  </w:style>
  <w:style w:type="character" w:customStyle="1" w:styleId="BodyTextChar">
    <w:name w:val="Body Text Char"/>
    <w:basedOn w:val="DefaultParagraphFont"/>
    <w:link w:val="BodyText"/>
    <w:uiPriority w:val="1"/>
    <w:rsid w:val="005114FA"/>
    <w:rPr>
      <w:rFonts w:ascii="Arial" w:eastAsiaTheme="minorEastAsia"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39235318">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362246372">
      <w:bodyDiv w:val="1"/>
      <w:marLeft w:val="0"/>
      <w:marRight w:val="0"/>
      <w:marTop w:val="0"/>
      <w:marBottom w:val="0"/>
      <w:divBdr>
        <w:top w:val="none" w:sz="0" w:space="0" w:color="auto"/>
        <w:left w:val="none" w:sz="0" w:space="0" w:color="auto"/>
        <w:bottom w:val="none" w:sz="0" w:space="0" w:color="auto"/>
        <w:right w:val="none" w:sz="0" w:space="0" w:color="auto"/>
      </w:divBdr>
    </w:div>
    <w:div w:id="1557356962">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cather@astate.edu"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11A2C"/>
    <w:rsid w:val="000723D9"/>
    <w:rsid w:val="000823F9"/>
    <w:rsid w:val="000D3E26"/>
    <w:rsid w:val="00156A9E"/>
    <w:rsid w:val="001B45B5"/>
    <w:rsid w:val="0028126C"/>
    <w:rsid w:val="00293574"/>
    <w:rsid w:val="00293680"/>
    <w:rsid w:val="0031673D"/>
    <w:rsid w:val="00342C55"/>
    <w:rsid w:val="00371DB3"/>
    <w:rsid w:val="004027ED"/>
    <w:rsid w:val="004068B1"/>
    <w:rsid w:val="00436F7C"/>
    <w:rsid w:val="00444715"/>
    <w:rsid w:val="004B7262"/>
    <w:rsid w:val="004E1A75"/>
    <w:rsid w:val="004E386C"/>
    <w:rsid w:val="00566E19"/>
    <w:rsid w:val="00587536"/>
    <w:rsid w:val="005D5D2F"/>
    <w:rsid w:val="00606CBA"/>
    <w:rsid w:val="00623293"/>
    <w:rsid w:val="00636142"/>
    <w:rsid w:val="006C0858"/>
    <w:rsid w:val="00724E33"/>
    <w:rsid w:val="00735B90"/>
    <w:rsid w:val="007B5EE7"/>
    <w:rsid w:val="007C429E"/>
    <w:rsid w:val="0088172E"/>
    <w:rsid w:val="00895C60"/>
    <w:rsid w:val="009001FD"/>
    <w:rsid w:val="00961463"/>
    <w:rsid w:val="00983C76"/>
    <w:rsid w:val="009C0E11"/>
    <w:rsid w:val="00A21721"/>
    <w:rsid w:val="00AC3009"/>
    <w:rsid w:val="00AD5D56"/>
    <w:rsid w:val="00AD7A63"/>
    <w:rsid w:val="00B2559E"/>
    <w:rsid w:val="00B46AFF"/>
    <w:rsid w:val="00B5782F"/>
    <w:rsid w:val="00B674DD"/>
    <w:rsid w:val="00BA2926"/>
    <w:rsid w:val="00C16165"/>
    <w:rsid w:val="00C35680"/>
    <w:rsid w:val="00C3760F"/>
    <w:rsid w:val="00C40CE2"/>
    <w:rsid w:val="00CA5F06"/>
    <w:rsid w:val="00CD4EF8"/>
    <w:rsid w:val="00DB20F3"/>
    <w:rsid w:val="00DD4BB3"/>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20F3"/>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EAF112FDF9B04FC599ACFBAAF7BF32BA">
    <w:name w:val="EAF112FDF9B04FC599ACFBAAF7BF32BA"/>
    <w:rsid w:val="00DB20F3"/>
    <w:pPr>
      <w:spacing w:after="160" w:line="259" w:lineRule="auto"/>
    </w:pPr>
  </w:style>
  <w:style w:type="paragraph" w:customStyle="1" w:styleId="ED731B451E794E11B28CB249B9359E05">
    <w:name w:val="ED731B451E794E11B28CB249B9359E05"/>
    <w:rsid w:val="00DB20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14642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2020-04-02T19:46:00Z</dcterms:created>
  <dcterms:modified xsi:type="dcterms:W3CDTF">2020-04-02T19:46:00Z</dcterms:modified>
</cp:coreProperties>
</file>