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074D201C"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44AB4">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197E2715"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535D4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D3FF118" w:rsidR="00424133" w:rsidRPr="00424133" w:rsidRDefault="005B6EB6" w:rsidP="00535D4A">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535D4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0736F9">
              <w:rPr>
                <w:rFonts w:ascii="MS Gothic" w:eastAsia="MS Gothic" w:hAnsi="MS Gothic" w:cs="Arial"/>
                <w:b/>
                <w:szCs w:val="20"/>
                <w:highlight w:val="yellow"/>
              </w:rPr>
              <w:t xml:space="preserve"> </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468F104A" w:rsidR="00001C04" w:rsidRPr="008426D1" w:rsidRDefault="006A402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52627499"/>
                    <w:placeholder>
                      <w:docPart w:val="634B3E3DF187BC40AFF756376B39DD0F"/>
                    </w:placeholder>
                  </w:sdtPr>
                  <w:sdtEndPr/>
                  <w:sdtContent>
                    <w:r w:rsidR="00E166BD">
                      <w:rPr>
                        <w:rFonts w:asciiTheme="majorHAnsi" w:hAnsiTheme="majorHAnsi"/>
                        <w:sz w:val="20"/>
                        <w:szCs w:val="20"/>
                      </w:rPr>
                      <w:t>Sarah Labovitz</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09T00:00:00Z">
                  <w:dateFormat w:val="M/d/yyyy"/>
                  <w:lid w:val="en-US"/>
                  <w:storeMappedDataAs w:val="dateTime"/>
                  <w:calendar w:val="gregorian"/>
                </w:date>
              </w:sdtPr>
              <w:sdtEndPr/>
              <w:sdtContent>
                <w:r w:rsidR="00E166BD">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A402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0C935FE0" w:rsidR="00001C04" w:rsidRPr="008426D1" w:rsidRDefault="006A4020" w:rsidP="00923E5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23E57">
                      <w:rPr>
                        <w:rFonts w:asciiTheme="majorHAnsi" w:hAnsiTheme="majorHAnsi"/>
                        <w:sz w:val="20"/>
                        <w:szCs w:val="20"/>
                      </w:rPr>
                      <w:t xml:space="preserve">Lauren Schack Clark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09T00:00:00Z">
                  <w:dateFormat w:val="M/d/yyyy"/>
                  <w:lid w:val="en-US"/>
                  <w:storeMappedDataAs w:val="dateTime"/>
                  <w:calendar w:val="gregorian"/>
                </w:date>
              </w:sdtPr>
              <w:sdtEndPr/>
              <w:sdtContent>
                <w:r w:rsidR="00923E57">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6A402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0C93BDDC" w:rsidR="00D66C39" w:rsidRDefault="006A4020"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960F0B">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3-10T00:00:00Z">
                    <w:dateFormat w:val="M/d/yyyy"/>
                    <w:lid w:val="en-US"/>
                    <w:storeMappedDataAs w:val="dateTime"/>
                    <w:calendar w:val="gregorian"/>
                  </w:date>
                </w:sdtPr>
                <w:sdtEndPr/>
                <w:sdtContent>
                  <w:tc>
                    <w:tcPr>
                      <w:tcW w:w="1350" w:type="dxa"/>
                      <w:vAlign w:val="bottom"/>
                    </w:tcPr>
                    <w:p w14:paraId="04444C0A" w14:textId="4F3A95F2" w:rsidR="00D66C39" w:rsidRDefault="00960F0B" w:rsidP="000201EB">
                      <w:pPr>
                        <w:jc w:val="center"/>
                        <w:rPr>
                          <w:rFonts w:asciiTheme="majorHAnsi" w:hAnsiTheme="majorHAnsi"/>
                          <w:sz w:val="20"/>
                          <w:szCs w:val="20"/>
                        </w:rPr>
                      </w:pPr>
                      <w:r>
                        <w:rPr>
                          <w:rFonts w:asciiTheme="majorHAnsi" w:hAnsiTheme="majorHAnsi"/>
                          <w:sz w:val="20"/>
                          <w:szCs w:val="20"/>
                        </w:rPr>
                        <w:t>3/10/2020</w:t>
                      </w:r>
                    </w:p>
                  </w:tc>
                </w:sdtContent>
              </w:sdt>
            </w:tr>
            <w:tr w:rsidR="00D66C39" w14:paraId="375E61B2" w14:textId="77777777" w:rsidTr="000201EB">
              <w:trPr>
                <w:trHeight w:val="113"/>
              </w:trPr>
              <w:tc>
                <w:tcPr>
                  <w:tcW w:w="3685" w:type="dxa"/>
                  <w:vAlign w:val="bottom"/>
                </w:tcPr>
                <w:p w14:paraId="0201E3E2" w14:textId="7D173F25" w:rsidR="00D66C39" w:rsidRPr="006B48AA" w:rsidRDefault="00960F0B"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6A402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21130E9C" w:rsidR="00D66C39" w:rsidRPr="008426D1" w:rsidRDefault="006A4020"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932958107"/>
                        <w:placeholder>
                          <w:docPart w:val="400AE23543AE4FF1BE0A7276A97629D0"/>
                        </w:placeholder>
                      </w:sdtPr>
                      <w:sdtEndPr/>
                      <w:sdtContent>
                        <w:r w:rsidR="00B607CC">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8T00:00:00Z">
                  <w:dateFormat w:val="M/d/yyyy"/>
                  <w:lid w:val="en-US"/>
                  <w:storeMappedDataAs w:val="dateTime"/>
                  <w:calendar w:val="gregorian"/>
                </w:date>
              </w:sdtPr>
              <w:sdtEndPr/>
              <w:sdtContent>
                <w:r w:rsidR="00B607CC">
                  <w:rPr>
                    <w:rFonts w:asciiTheme="majorHAnsi" w:hAnsiTheme="majorHAnsi"/>
                    <w:smallCaps/>
                    <w:sz w:val="20"/>
                    <w:szCs w:val="20"/>
                  </w:rPr>
                  <w:t>3/18/2020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6A402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7158B443" w:rsidR="00D66C39" w:rsidRPr="008426D1" w:rsidRDefault="006A4020"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9E07C0">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9T00:00:00Z">
                  <w:dateFormat w:val="M/d/yyyy"/>
                  <w:lid w:val="en-US"/>
                  <w:storeMappedDataAs w:val="dateTime"/>
                  <w:calendar w:val="gregorian"/>
                </w:date>
              </w:sdtPr>
              <w:sdtEndPr/>
              <w:sdtContent>
                <w:r w:rsidR="009E07C0">
                  <w:rPr>
                    <w:rFonts w:asciiTheme="majorHAnsi" w:hAnsiTheme="majorHAnsi"/>
                    <w:smallCaps/>
                    <w:sz w:val="20"/>
                    <w:szCs w:val="20"/>
                  </w:rPr>
                  <w:t>3/19/2020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6A402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6A4020"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3601198" w:rsidR="007D371A" w:rsidRPr="008426D1" w:rsidRDefault="008123F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Sarah Labovitz</w:t>
          </w:r>
          <w:r w:rsidR="0023763B">
            <w:rPr>
              <w:rFonts w:asciiTheme="majorHAnsi" w:hAnsiTheme="majorHAnsi" w:cs="Arial"/>
              <w:sz w:val="20"/>
              <w:szCs w:val="20"/>
            </w:rPr>
            <w:t xml:space="preserve">, Dept. of Music, </w:t>
          </w:r>
          <w:r w:rsidRPr="00E26F6B">
            <w:rPr>
              <w:rFonts w:asciiTheme="majorHAnsi" w:hAnsiTheme="majorHAnsi" w:cs="Arial"/>
              <w:sz w:val="20"/>
              <w:szCs w:val="20"/>
            </w:rPr>
            <w:t>slabovitz@astate.</w:t>
          </w:r>
          <w:r>
            <w:rPr>
              <w:rFonts w:asciiTheme="majorHAnsi" w:hAnsiTheme="majorHAnsi" w:cs="Arial"/>
              <w:sz w:val="20"/>
              <w:szCs w:val="20"/>
            </w:rPr>
            <w:t>edu</w:t>
          </w:r>
          <w:r w:rsidR="0023763B">
            <w:rPr>
              <w:rFonts w:asciiTheme="majorHAnsi" w:hAnsiTheme="majorHAnsi" w:cs="Arial"/>
              <w:sz w:val="20"/>
              <w:szCs w:val="20"/>
            </w:rPr>
            <w:t xml:space="preserve">   </w:t>
          </w:r>
          <w:r>
            <w:rPr>
              <w:rFonts w:asciiTheme="majorHAnsi" w:hAnsiTheme="majorHAnsi" w:cs="Arial"/>
              <w:sz w:val="20"/>
              <w:szCs w:val="20"/>
            </w:rPr>
            <w:t>870-972-2799</w:t>
          </w:r>
          <w:r w:rsidR="0023763B">
            <w:rPr>
              <w:rFonts w:asciiTheme="majorHAnsi" w:hAnsiTheme="majorHAnsi" w:cs="Arial"/>
              <w:sz w:val="20"/>
              <w:szCs w:val="20"/>
            </w:rPr>
            <w:t xml:space="preserve">   </w:t>
          </w:r>
        </w:p>
      </w:sdtContent>
    </w:sdt>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1C18454" w14:textId="338F1399" w:rsidR="00CE1D70" w:rsidRDefault="00CE1D70" w:rsidP="00CE1D7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Starting Term: Fall 2020</w:t>
      </w:r>
      <w:r w:rsidR="0023763B">
        <w:rPr>
          <w:rFonts w:asciiTheme="majorHAnsi" w:hAnsiTheme="majorHAnsi" w:cs="Arial"/>
          <w:sz w:val="20"/>
          <w:szCs w:val="20"/>
        </w:rPr>
        <w:t xml:space="preserve"> </w:t>
      </w:r>
      <w:r>
        <w:rPr>
          <w:rFonts w:asciiTheme="majorHAnsi" w:hAnsiTheme="majorHAnsi" w:cs="Arial"/>
          <w:sz w:val="20"/>
          <w:szCs w:val="20"/>
        </w:rPr>
        <w:tab/>
        <w:t>Bulletin Year: 2020-2021</w:t>
      </w:r>
    </w:p>
    <w:p w14:paraId="700EF602" w14:textId="27FE7E35"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0918E38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2B6B2A47" w14:textId="00E26A69" w:rsidR="00A865C3" w:rsidRDefault="00D44AB4" w:rsidP="00C0729C">
            <w:pPr>
              <w:tabs>
                <w:tab w:val="left" w:pos="360"/>
                <w:tab w:val="left" w:pos="720"/>
              </w:tabs>
              <w:rPr>
                <w:rFonts w:asciiTheme="majorHAnsi" w:hAnsiTheme="majorHAnsi" w:cs="Arial"/>
                <w:b/>
                <w:sz w:val="20"/>
                <w:szCs w:val="20"/>
              </w:rPr>
            </w:pPr>
            <w:r>
              <w:rPr>
                <w:rFonts w:asciiTheme="majorHAnsi" w:hAnsiTheme="majorHAnsi" w:cs="Arial"/>
                <w:b/>
                <w:sz w:val="20"/>
                <w:szCs w:val="20"/>
              </w:rPr>
              <w:t>MUS</w:t>
            </w:r>
          </w:p>
        </w:tc>
      </w:tr>
      <w:tr w:rsidR="00721451" w14:paraId="2DBCFE90" w14:textId="77777777" w:rsidTr="009F04BB">
        <w:trPr>
          <w:trHeight w:val="703"/>
        </w:trPr>
        <w:tc>
          <w:tcPr>
            <w:tcW w:w="1089" w:type="pct"/>
            <w:shd w:val="clear" w:color="auto" w:fill="F2F2F2" w:themeFill="background1" w:themeFillShade="F2"/>
          </w:tcPr>
          <w:p w14:paraId="7FB6D400" w14:textId="4E17C680" w:rsidR="00721451" w:rsidRDefault="00721451" w:rsidP="00721451">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721451" w:rsidRDefault="00721451" w:rsidP="00D44AB4">
            <w:pPr>
              <w:rPr>
                <w:rFonts w:asciiTheme="majorHAnsi" w:hAnsiTheme="majorHAnsi" w:cs="Arial"/>
                <w:b/>
                <w:sz w:val="20"/>
                <w:szCs w:val="20"/>
              </w:rPr>
            </w:pPr>
          </w:p>
        </w:tc>
        <w:tc>
          <w:tcPr>
            <w:tcW w:w="2051" w:type="pct"/>
          </w:tcPr>
          <w:p w14:paraId="22566D14" w14:textId="2B4C7882" w:rsidR="00721451" w:rsidRPr="00C0729C" w:rsidRDefault="002B5375" w:rsidP="00721451">
            <w:pPr>
              <w:rPr>
                <w:b/>
                <w:bCs/>
              </w:rPr>
            </w:pPr>
            <w:r>
              <w:rPr>
                <w:b/>
                <w:bCs/>
              </w:rPr>
              <w:t>6</w:t>
            </w:r>
            <w:r w:rsidR="00C647A0">
              <w:rPr>
                <w:b/>
                <w:bCs/>
              </w:rPr>
              <w:t>3</w:t>
            </w:r>
            <w:r w:rsidR="00E07F99">
              <w:rPr>
                <w:b/>
                <w:bCs/>
              </w:rPr>
              <w:t>4</w:t>
            </w:r>
            <w:r w:rsidR="003702E1">
              <w:rPr>
                <w:b/>
                <w:bCs/>
              </w:rPr>
              <w:t>0</w:t>
            </w:r>
          </w:p>
          <w:p w14:paraId="4C031803" w14:textId="7689DFAA" w:rsidR="00721451" w:rsidRDefault="00721451" w:rsidP="00721451">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302981BC"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62B0A889" w:rsidR="00A865C3" w:rsidRDefault="00E07F9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Jazz Ensemble</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D44AB4">
            <w:pPr>
              <w:rPr>
                <w:rFonts w:asciiTheme="majorHAnsi" w:hAnsiTheme="majorHAnsi" w:cs="Arial"/>
                <w:b/>
                <w:sz w:val="20"/>
                <w:szCs w:val="20"/>
              </w:rPr>
            </w:pPr>
          </w:p>
        </w:tc>
        <w:tc>
          <w:tcPr>
            <w:tcW w:w="2051" w:type="pct"/>
          </w:tcPr>
          <w:p w14:paraId="0696CF26" w14:textId="64EFF6A8" w:rsidR="00E07F99" w:rsidRDefault="00E07F99" w:rsidP="00E07F99">
            <w:pPr>
              <w:pStyle w:val="NormalWeb"/>
            </w:pPr>
            <w:r>
              <w:rPr>
                <w:rFonts w:ascii="ArialMT" w:hAnsi="ArialMT"/>
                <w:sz w:val="16"/>
                <w:szCs w:val="16"/>
              </w:rPr>
              <w:t xml:space="preserve">SMALL ENSEMBLES. A performing ensemble designed to study a wide variety of jazz music including swing, progressive, modern, and rock styles. Periodic tours. Membership by audition only. </w:t>
            </w:r>
            <w:r w:rsidR="0023763B">
              <w:rPr>
                <w:rFonts w:ascii="ArialMT" w:hAnsi="ArialMT"/>
                <w:sz w:val="16"/>
                <w:szCs w:val="16"/>
              </w:rPr>
              <w:t xml:space="preserve">Special course fees may apply. </w:t>
            </w:r>
            <w:r>
              <w:rPr>
                <w:rFonts w:ascii="ArialMT" w:hAnsi="ArialMT"/>
                <w:sz w:val="16"/>
                <w:szCs w:val="16"/>
              </w:rPr>
              <w:t xml:space="preserve">May be repeated. </w:t>
            </w:r>
          </w:p>
          <w:p w14:paraId="2FB04444" w14:textId="46CECCE2" w:rsidR="00A865C3" w:rsidRPr="00721451" w:rsidRDefault="00A865C3" w:rsidP="00E07F99">
            <w:pPr>
              <w:pStyle w:val="NormalWeb"/>
              <w:rPr>
                <w:rFonts w:ascii="Garamond" w:hAnsi="Garamond"/>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7E94FDA0"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19E9A2A" w:rsidR="00391206" w:rsidRPr="008426D1" w:rsidRDefault="006A402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31711CBD0AC74D08B223062DADD1B4CB"/>
          </w:placeholder>
        </w:sdtPr>
        <w:sdtEndPr/>
        <w:sdtContent>
          <w:r w:rsidR="00C0729C" w:rsidRPr="0023763B">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6A402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977A2AB" w:rsidR="00391206" w:rsidRPr="008426D1" w:rsidRDefault="006A402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D44AB4" w:rsidRPr="0023763B">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64C24FC3"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23763B">
        <w:rPr>
          <w:rFonts w:asciiTheme="majorHAnsi" w:hAnsiTheme="majorHAnsi" w:cs="Arial"/>
          <w:b/>
          <w:sz w:val="20"/>
          <w:szCs w:val="20"/>
        </w:rPr>
        <w:t xml:space="preserve"> Yes/No]</w:t>
      </w:r>
      <w:r w:rsidR="00C44C5E">
        <w:rPr>
          <w:rFonts w:asciiTheme="majorHAnsi" w:hAnsiTheme="majorHAnsi" w:cs="Arial"/>
          <w:b/>
          <w:sz w:val="20"/>
          <w:szCs w:val="20"/>
        </w:rPr>
        <w:t xml:space="preserve"> </w:t>
      </w:r>
    </w:p>
    <w:p w14:paraId="7CD473CE" w14:textId="46DA3271"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27E9507A" w:rsidR="00C002F9" w:rsidRPr="008426D1" w:rsidRDefault="0023763B"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25E26213"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23763B" w:rsidRPr="0023763B">
        <w:rPr>
          <w:rFonts w:asciiTheme="majorHAnsi" w:hAnsiTheme="majorHAnsi" w:cs="Arial"/>
          <w:b/>
          <w:sz w:val="20"/>
          <w:szCs w:val="20"/>
        </w:rPr>
        <w:t xml:space="preserve"> </w:t>
      </w:r>
      <w:r w:rsidR="0023763B">
        <w:rPr>
          <w:rFonts w:asciiTheme="majorHAnsi" w:hAnsiTheme="majorHAnsi" w:cs="Arial"/>
          <w:b/>
          <w:sz w:val="20"/>
          <w:szCs w:val="20"/>
        </w:rPr>
        <w:t>Yes/No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7AA3A3F1" w14:textId="73459CA2" w:rsidR="00AF68E8" w:rsidRPr="008426D1" w:rsidRDefault="006A4020" w:rsidP="00AF68E8">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106568168"/>
        </w:sdtPr>
        <w:sdtEndPr/>
        <w:sdtContent>
          <w:r w:rsidR="00D44AB4">
            <w:rPr>
              <w:rFonts w:asciiTheme="majorHAnsi" w:hAnsiTheme="majorHAnsi" w:cs="Arial"/>
              <w:sz w:val="20"/>
              <w:szCs w:val="20"/>
            </w:rPr>
            <w:t>Activity</w:t>
          </w:r>
        </w:sdtContent>
      </w:sdt>
    </w:p>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1FA2E5F3"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23763B" w:rsidRPr="0023763B">
        <w:rPr>
          <w:rFonts w:asciiTheme="majorHAnsi" w:hAnsiTheme="majorHAnsi" w:cs="Arial"/>
          <w:b/>
          <w:sz w:val="20"/>
          <w:szCs w:val="20"/>
        </w:rPr>
        <w:t xml:space="preserve"> </w:t>
      </w:r>
      <w:r w:rsidR="0023763B">
        <w:rPr>
          <w:rFonts w:asciiTheme="majorHAnsi" w:hAnsiTheme="majorHAnsi" w:cs="Arial"/>
          <w:b/>
          <w:sz w:val="20"/>
          <w:szCs w:val="20"/>
        </w:rPr>
        <w:t>Yes/No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16AE9703" w:rsidR="001E288B" w:rsidRDefault="00D44AB4"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Credit/No Credit</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013CD36"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23763B" w:rsidRPr="0023763B">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1AA3E4B"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C0729C" w:rsidRPr="0023763B">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C514B0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C0729C" w:rsidRPr="0023763B">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41D9921"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C0729C" w:rsidRPr="0023763B">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721451">
        <w:rPr>
          <w:rFonts w:asciiTheme="majorHAnsi" w:hAnsiTheme="majorHAnsi" w:cs="Arial"/>
          <w:sz w:val="20"/>
          <w:szCs w:val="20"/>
        </w:rPr>
        <w:t xml:space="preserve"> No, as no course is deleted.</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24680307"/>
          </w:sdtPr>
          <w:sdtEndPr/>
          <w:sdtContent>
            <w:sdt>
              <w:sdtPr>
                <w:rPr>
                  <w:rFonts w:asciiTheme="majorHAnsi" w:hAnsiTheme="majorHAnsi" w:cs="Arial"/>
                  <w:sz w:val="20"/>
                  <w:szCs w:val="20"/>
                </w:rPr>
                <w:id w:val="-1063712808"/>
              </w:sdtPr>
              <w:sdtEndPr/>
              <w:sdtContent>
                <w:p w14:paraId="3BDA0BFC" w14:textId="77777777" w:rsidR="00D44AB4" w:rsidRPr="008426D1" w:rsidRDefault="00D44AB4" w:rsidP="00D44AB4">
                  <w:pPr>
                    <w:tabs>
                      <w:tab w:val="left" w:pos="360"/>
                      <w:tab w:val="left" w:pos="720"/>
                    </w:tabs>
                    <w:spacing w:after="0" w:line="240" w:lineRule="auto"/>
                    <w:rPr>
                      <w:rFonts w:ascii="Cambria" w:eastAsia="Cambria" w:hAnsi="Cambria" w:cs="Cambria"/>
                      <w:sz w:val="19"/>
                      <w:szCs w:val="19"/>
                    </w:rPr>
                  </w:pPr>
                  <w:r w:rsidRPr="7EEB7806">
                    <w:rPr>
                      <w:rFonts w:asciiTheme="majorHAnsi" w:hAnsiTheme="majorHAnsi" w:cs="Arial"/>
                      <w:sz w:val="20"/>
                      <w:szCs w:val="20"/>
                    </w:rPr>
                    <w:t>Week One: Introduction</w:t>
                  </w:r>
                  <w:r>
                    <w:rPr>
                      <w:rFonts w:asciiTheme="majorHAnsi" w:hAnsiTheme="majorHAnsi" w:cs="Arial"/>
                      <w:sz w:val="20"/>
                      <w:szCs w:val="20"/>
                    </w:rPr>
                    <w:t>s &amp; Syllabus</w:t>
                  </w:r>
                </w:p>
                <w:p w14:paraId="370A889B"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Week Two:</w:t>
                  </w:r>
                  <w:r w:rsidRPr="7EEB7806">
                    <w:rPr>
                      <w:rFonts w:ascii="Cambria" w:eastAsia="Cambria" w:hAnsi="Cambria" w:cs="Cambria"/>
                      <w:sz w:val="19"/>
                      <w:szCs w:val="19"/>
                    </w:rPr>
                    <w:t xml:space="preserve"> </w:t>
                  </w:r>
                  <w:r>
                    <w:rPr>
                      <w:rFonts w:ascii="Cambria" w:eastAsia="Cambria" w:hAnsi="Cambria" w:cs="Cambria"/>
                      <w:sz w:val="19"/>
                      <w:szCs w:val="19"/>
                    </w:rPr>
                    <w:t>Work on First Concert Cycle Music</w:t>
                  </w:r>
                </w:p>
                <w:p w14:paraId="2A2775C8"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Three: </w:t>
                  </w:r>
                  <w:r>
                    <w:rPr>
                      <w:rFonts w:ascii="Cambria" w:eastAsia="Cambria" w:hAnsi="Cambria" w:cs="Cambria"/>
                      <w:sz w:val="19"/>
                      <w:szCs w:val="19"/>
                    </w:rPr>
                    <w:t>Work on First Concert Cycle Music</w:t>
                  </w:r>
                </w:p>
                <w:p w14:paraId="46DE3A78"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Four: </w:t>
                  </w:r>
                  <w:r>
                    <w:rPr>
                      <w:rFonts w:ascii="Cambria" w:eastAsia="Cambria" w:hAnsi="Cambria" w:cs="Cambria"/>
                      <w:sz w:val="19"/>
                      <w:szCs w:val="19"/>
                    </w:rPr>
                    <w:t>Work on First Concert Cycle Music</w:t>
                  </w:r>
                </w:p>
                <w:p w14:paraId="5675EC01"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Five: </w:t>
                  </w:r>
                  <w:r>
                    <w:rPr>
                      <w:rFonts w:ascii="Cambria" w:eastAsia="Cambria" w:hAnsi="Cambria" w:cs="Cambria"/>
                      <w:sz w:val="19"/>
                      <w:szCs w:val="19"/>
                    </w:rPr>
                    <w:t>Work on First Concert Cycle Music</w:t>
                  </w:r>
                </w:p>
                <w:p w14:paraId="04EBB71C"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Six: </w:t>
                  </w:r>
                  <w:r>
                    <w:rPr>
                      <w:rFonts w:asciiTheme="majorHAnsi" w:hAnsiTheme="majorHAnsi" w:cs="Arial"/>
                      <w:sz w:val="20"/>
                      <w:szCs w:val="20"/>
                    </w:rPr>
                    <w:t>First Concert Cycle Performance</w:t>
                  </w:r>
                </w:p>
                <w:p w14:paraId="61DC715B"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Seven: </w:t>
                  </w:r>
                  <w:r>
                    <w:rPr>
                      <w:rFonts w:ascii="Cambria" w:eastAsia="Cambria" w:hAnsi="Cambria" w:cs="Cambria"/>
                      <w:sz w:val="19"/>
                      <w:szCs w:val="19"/>
                    </w:rPr>
                    <w:t>Work on Second Concert Cycle Music</w:t>
                  </w:r>
                </w:p>
                <w:p w14:paraId="60F59523"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Eight: </w:t>
                  </w:r>
                  <w:r>
                    <w:rPr>
                      <w:rFonts w:ascii="Cambria" w:eastAsia="Cambria" w:hAnsi="Cambria" w:cs="Cambria"/>
                      <w:sz w:val="19"/>
                      <w:szCs w:val="19"/>
                    </w:rPr>
                    <w:t>Work on Second Concert Cycle Music</w:t>
                  </w:r>
                </w:p>
                <w:p w14:paraId="48673AD4"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Nine: </w:t>
                  </w:r>
                  <w:r>
                    <w:rPr>
                      <w:rFonts w:ascii="Cambria" w:eastAsia="Cambria" w:hAnsi="Cambria" w:cs="Cambria"/>
                      <w:sz w:val="19"/>
                      <w:szCs w:val="19"/>
                    </w:rPr>
                    <w:t>Work on Second Concert Cycle Music</w:t>
                  </w:r>
                </w:p>
                <w:p w14:paraId="3B48AC0F"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Ten: </w:t>
                  </w:r>
                  <w:r>
                    <w:rPr>
                      <w:rFonts w:ascii="Cambria" w:eastAsia="Cambria" w:hAnsi="Cambria" w:cs="Cambria"/>
                      <w:sz w:val="19"/>
                      <w:szCs w:val="19"/>
                    </w:rPr>
                    <w:t>Work on Second Concert Cycle Music</w:t>
                  </w:r>
                </w:p>
                <w:p w14:paraId="6DFD9B81"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Eleven: </w:t>
                  </w:r>
                  <w:r>
                    <w:rPr>
                      <w:rFonts w:ascii="Cambria" w:eastAsia="Cambria" w:hAnsi="Cambria" w:cs="Cambria"/>
                      <w:sz w:val="19"/>
                      <w:szCs w:val="19"/>
                    </w:rPr>
                    <w:t>Work on Second Concert Cycle Music</w:t>
                  </w:r>
                </w:p>
                <w:p w14:paraId="35439ED2"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Twelve: </w:t>
                  </w:r>
                  <w:r>
                    <w:rPr>
                      <w:rFonts w:ascii="Cambria" w:eastAsia="Cambria" w:hAnsi="Cambria" w:cs="Cambria"/>
                      <w:sz w:val="19"/>
                      <w:szCs w:val="19"/>
                    </w:rPr>
                    <w:t>Work on Second Concert Cycle Music</w:t>
                  </w:r>
                </w:p>
                <w:p w14:paraId="7E30BAF9"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Thirteen: </w:t>
                  </w:r>
                  <w:r>
                    <w:rPr>
                      <w:rFonts w:ascii="Cambria" w:eastAsia="Cambria" w:hAnsi="Cambria" w:cs="Cambria"/>
                      <w:sz w:val="19"/>
                      <w:szCs w:val="19"/>
                    </w:rPr>
                    <w:t>Work on Second Concert Cycle Music</w:t>
                  </w:r>
                </w:p>
                <w:p w14:paraId="2E81D6BF"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Fourteen: </w:t>
                  </w:r>
                  <w:r>
                    <w:rPr>
                      <w:rFonts w:asciiTheme="majorHAnsi" w:hAnsiTheme="majorHAnsi" w:cs="Arial"/>
                      <w:sz w:val="20"/>
                      <w:szCs w:val="20"/>
                    </w:rPr>
                    <w:t>Second Concert Cycle Performance</w:t>
                  </w:r>
                </w:p>
                <w:p w14:paraId="461833A1" w14:textId="77777777" w:rsidR="00D44AB4"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Fifteen: </w:t>
                  </w:r>
                  <w:r>
                    <w:rPr>
                      <w:rFonts w:asciiTheme="majorHAnsi" w:hAnsiTheme="majorHAnsi" w:cs="Arial"/>
                      <w:sz w:val="20"/>
                      <w:szCs w:val="20"/>
                    </w:rPr>
                    <w:t>Ensemble Used as Lab for Conducting, Composition, or Arranging Students</w:t>
                  </w:r>
                  <w:r w:rsidRPr="7EEB7806">
                    <w:rPr>
                      <w:rFonts w:asciiTheme="majorHAnsi" w:hAnsiTheme="majorHAnsi" w:cs="Arial"/>
                      <w:sz w:val="20"/>
                      <w:szCs w:val="20"/>
                    </w:rPr>
                    <w:t xml:space="preserve"> </w:t>
                  </w:r>
                </w:p>
              </w:sdtContent>
            </w:sdt>
            <w:p w14:paraId="298183F4" w14:textId="77777777" w:rsidR="00D44AB4" w:rsidRDefault="006A4020" w:rsidP="00D44AB4">
              <w:pPr>
                <w:tabs>
                  <w:tab w:val="left" w:pos="360"/>
                  <w:tab w:val="left" w:pos="720"/>
                </w:tabs>
                <w:spacing w:after="0" w:line="240" w:lineRule="auto"/>
                <w:rPr>
                  <w:rFonts w:asciiTheme="majorHAnsi" w:hAnsiTheme="majorHAnsi" w:cs="Arial"/>
                  <w:sz w:val="20"/>
                  <w:szCs w:val="20"/>
                </w:rPr>
              </w:pPr>
            </w:p>
          </w:sdtContent>
        </w:sdt>
        <w:p w14:paraId="31D30746" w14:textId="68AFE0A9" w:rsidR="00A966C5" w:rsidRPr="008426D1" w:rsidRDefault="006A4020" w:rsidP="00A966C5">
          <w:pPr>
            <w:tabs>
              <w:tab w:val="left" w:pos="360"/>
              <w:tab w:val="left" w:pos="720"/>
            </w:tabs>
            <w:spacing w:after="0" w:line="240" w:lineRule="auto"/>
            <w:rPr>
              <w:rFonts w:asciiTheme="majorHAnsi" w:hAnsiTheme="majorHAnsi" w:cs="Arial"/>
              <w:sz w:val="20"/>
              <w:szCs w:val="20"/>
            </w:rPr>
          </w:pPr>
        </w:p>
      </w:sdtContent>
    </w:sdt>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5CCBF041" w:rsidR="00A966C5" w:rsidRPr="008426D1" w:rsidRDefault="00D44AB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Concert Performances, Possible Concert Tours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 w14:paraId="36745D5D" w14:textId="4D1FEFDE" w:rsidR="00A966C5" w:rsidRPr="008426D1" w:rsidRDefault="00D44AB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7838903"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D44AB4">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902782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DD7504" w:rsidRPr="0023763B">
            <w:rPr>
              <w:b/>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howingPlcHdr/>
      </w:sdtPr>
      <w:sdtEndPr/>
      <w:sdtContent>
        <w:p w14:paraId="37BE8F7A" w14:textId="38308E4F" w:rsidR="00D4202C" w:rsidRPr="00F11824" w:rsidRDefault="00D44AB4" w:rsidP="00F11824">
          <w:pPr>
            <w:rPr>
              <w:rFonts w:ascii="Times New Roman" w:eastAsia="Times New Roman" w:hAnsi="Times New Roman" w:cs="Times New Roman"/>
              <w:sz w:val="24"/>
              <w:szCs w:val="24"/>
            </w:rPr>
          </w:pPr>
          <w:r>
            <w:rPr>
              <w:rFonts w:asciiTheme="majorHAnsi" w:hAnsiTheme="majorHAnsi" w:cs="Arial"/>
              <w:sz w:val="20"/>
              <w:szCs w:val="20"/>
            </w:rPr>
            <w:t xml:space="preserve">     </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B14CB6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93753531"/>
            </w:sdtPr>
            <w:sdtEndPr/>
            <w:sdtContent>
              <w:sdt>
                <w:sdtPr>
                  <w:rPr>
                    <w:rFonts w:asciiTheme="majorHAnsi" w:hAnsiTheme="majorHAnsi" w:cs="Arial"/>
                    <w:sz w:val="20"/>
                    <w:szCs w:val="20"/>
                  </w:rPr>
                  <w:id w:val="-1029261893"/>
                </w:sdtPr>
                <w:sdtEndPr/>
                <w:sdtContent>
                  <w:r w:rsidR="00D44AB4">
                    <w:rPr>
                      <w:rFonts w:asciiTheme="majorHAnsi" w:hAnsiTheme="majorHAnsi" w:cs="Arial"/>
                      <w:sz w:val="20"/>
                      <w:szCs w:val="20"/>
                    </w:rPr>
                    <w:t xml:space="preserve">This course exists for credit.  We are creating a new course for 0 credit so that graduate students can take as many non-degree, elective performance classes as they wish without having to pay for the credit. </w:t>
                  </w:r>
                  <w:r w:rsidR="00D44AB4">
                    <w:rPr>
                      <w:rFonts w:ascii="Calibri" w:eastAsia="Times New Roman" w:hAnsi="Calibri" w:cs="Calibri"/>
                      <w:color w:val="000000"/>
                    </w:rPr>
                    <w:br/>
                  </w:r>
                  <w:r w:rsidR="00D44AB4">
                    <w:rPr>
                      <w:rFonts w:ascii="Calibri" w:eastAsia="Times New Roman" w:hAnsi="Calibri" w:cs="Calibri"/>
                      <w:color w:val="000000"/>
                    </w:rPr>
                    <w:br/>
                  </w:r>
                  <w:r w:rsidR="00D44AB4">
                    <w:rPr>
                      <w:rFonts w:asciiTheme="majorHAnsi" w:hAnsiTheme="majorHAnsi" w:cs="Arial"/>
                      <w:sz w:val="20"/>
                      <w:szCs w:val="20"/>
                    </w:rPr>
                    <w:t xml:space="preserve"> Students reinforce the skills and content knowledge gained by participating in a musical large ensemble.  The main goal for this course is to work together as an ensemble to put on concerts performed at the highest possible level considering the skill and experience of those in the group and to improve the skills and content knowl</w:t>
                  </w:r>
                  <w:r w:rsidR="0023763B">
                    <w:rPr>
                      <w:rFonts w:asciiTheme="majorHAnsi" w:hAnsiTheme="majorHAnsi" w:cs="Arial"/>
                      <w:sz w:val="20"/>
                      <w:szCs w:val="20"/>
                    </w:rPr>
                    <w:t xml:space="preserve">edge of those in the ensemble. </w:t>
                  </w:r>
                  <w:r w:rsidR="00D44AB4">
                    <w:rPr>
                      <w:rFonts w:asciiTheme="majorHAnsi" w:hAnsiTheme="majorHAnsi" w:cs="Arial"/>
                      <w:sz w:val="20"/>
                      <w:szCs w:val="20"/>
                    </w:rPr>
                    <w:t xml:space="preserve"> A secondary goal is for the music education students in the ensemble to see great modeling of large ensemble instruction that they can take what they have observed to their future primary and secondary school experiences.  </w:t>
                  </w:r>
                </w:sdtContent>
              </w:sdt>
              <w:r w:rsidR="00D44AB4">
                <w:rPr>
                  <w:rFonts w:asciiTheme="majorHAnsi" w:hAnsiTheme="majorHAnsi" w:cs="Arial"/>
                  <w:sz w:val="20"/>
                  <w:szCs w:val="20"/>
                </w:rPr>
                <w:t xml:space="preserve"> </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5BD180FE" w:rsidR="00CA269E" w:rsidRPr="008426D1" w:rsidRDefault="00CA269E" w:rsidP="0023763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D44AB4" w:rsidRPr="0023763B">
            <w:rPr>
              <w:rFonts w:asciiTheme="majorHAnsi" w:hAnsiTheme="majorHAnsi" w:cs="Arial"/>
              <w:sz w:val="20"/>
              <w:szCs w:val="20"/>
            </w:rPr>
            <w:t xml:space="preserve">Our mission is to prepare dynamic music educators, performers, and composers for leadership roles in our profession. We are committed to educating students as well as enhancing and enriching our community through music.”  This course enhances and enriches our students’ education by giving them a creative outlet to express themselves and to gain performance skills.  It helps us prepare dynamic music educators by giving them a large ensemble experience they can emulate in their future careers.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3A744A96" w:rsidR="00CA269E" w:rsidRPr="008426D1" w:rsidRDefault="00D44AB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Graduate </w:t>
          </w:r>
          <w:r w:rsidR="00BE0677">
            <w:rPr>
              <w:rFonts w:asciiTheme="majorHAnsi" w:hAnsiTheme="majorHAnsi" w:cs="Arial"/>
              <w:sz w:val="20"/>
              <w:szCs w:val="20"/>
            </w:rPr>
            <w:t>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2A5AF365" w:rsidR="00CA269E" w:rsidRPr="008426D1" w:rsidRDefault="00D44AB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It is a graduate course so that graduate students can take advantage of as many performance experiences as possible.</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4170F495" w14:textId="49E19C32" w:rsidR="0023763B" w:rsidRDefault="0023763B" w:rsidP="0023763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Demonstrate professional capability in the area of specialization</w:t>
          </w:r>
        </w:p>
        <w:p w14:paraId="6F320ABE" w14:textId="77777777" w:rsidR="0023763B" w:rsidRDefault="0023763B" w:rsidP="0023763B">
          <w:pPr>
            <w:tabs>
              <w:tab w:val="left" w:pos="360"/>
              <w:tab w:val="left" w:pos="720"/>
            </w:tabs>
            <w:spacing w:after="0" w:line="240" w:lineRule="auto"/>
            <w:rPr>
              <w:rFonts w:asciiTheme="majorHAnsi" w:hAnsiTheme="majorHAnsi" w:cs="Arial"/>
              <w:sz w:val="20"/>
              <w:szCs w:val="20"/>
            </w:rPr>
          </w:pPr>
        </w:p>
        <w:p w14:paraId="4C354889" w14:textId="14A52A40" w:rsidR="00D44AB4" w:rsidRDefault="00D44AB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will help support pre-existing coursework in Master of Music degrees in the </w:t>
          </w:r>
          <w:r w:rsidR="0023763B">
            <w:rPr>
              <w:rFonts w:asciiTheme="majorHAnsi" w:hAnsiTheme="majorHAnsi" w:cs="Arial"/>
              <w:sz w:val="20"/>
              <w:szCs w:val="20"/>
            </w:rPr>
            <w:t>above</w:t>
          </w:r>
          <w:r>
            <w:rPr>
              <w:rFonts w:asciiTheme="majorHAnsi" w:hAnsiTheme="majorHAnsi" w:cs="Arial"/>
              <w:sz w:val="20"/>
              <w:szCs w:val="20"/>
            </w:rPr>
            <w:t xml:space="preserve"> program level outcome.  Direct and indirect measures are already in place to measure this outcome but this course will contribute to those gains.</w:t>
          </w:r>
        </w:p>
        <w:p w14:paraId="77964C95" w14:textId="7BD59801" w:rsidR="00547433" w:rsidRPr="008426D1" w:rsidRDefault="006A4020" w:rsidP="00547433">
          <w:pPr>
            <w:tabs>
              <w:tab w:val="left" w:pos="360"/>
              <w:tab w:val="left" w:pos="720"/>
            </w:tabs>
            <w:spacing w:after="0" w:line="240" w:lineRule="auto"/>
            <w:rPr>
              <w:rFonts w:asciiTheme="majorHAnsi" w:hAnsiTheme="majorHAnsi" w:cs="Arial"/>
              <w:sz w:val="20"/>
              <w:szCs w:val="20"/>
            </w:rPr>
          </w:pPr>
        </w:p>
      </w:sdtContent>
    </w:sdt>
    <w:p w14:paraId="72BB5EEC" w14:textId="77777777" w:rsidR="00D44AB4" w:rsidRPr="008426D1" w:rsidRDefault="00D44AB4"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6A27D3CB" w:rsidR="00F7007D" w:rsidRPr="002B453A" w:rsidRDefault="00D44AB4" w:rsidP="00041E75">
                <w:pPr>
                  <w:rPr>
                    <w:rFonts w:asciiTheme="majorHAnsi" w:hAnsiTheme="majorHAnsi"/>
                    <w:sz w:val="20"/>
                    <w:szCs w:val="20"/>
                  </w:rPr>
                </w:pPr>
                <w:r>
                  <w:rPr>
                    <w:rFonts w:asciiTheme="majorHAnsi" w:hAnsiTheme="majorHAnsi" w:cs="Arial"/>
                    <w:sz w:val="20"/>
                    <w:szCs w:val="20"/>
                  </w:rPr>
                  <w:t>Demonstrate professional capability in the area of specialization</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1E255CD8" w:rsidR="00F7007D" w:rsidRPr="002B453A" w:rsidRDefault="006A4020" w:rsidP="00575870">
            <w:pPr>
              <w:rPr>
                <w:rFonts w:asciiTheme="majorHAnsi" w:hAnsiTheme="majorHAnsi"/>
                <w:sz w:val="20"/>
                <w:szCs w:val="20"/>
              </w:rPr>
            </w:pPr>
            <w:sdt>
              <w:sdtPr>
                <w:rPr>
                  <w:rFonts w:asciiTheme="majorHAnsi" w:hAnsiTheme="majorHAnsi" w:cs="Arial"/>
                  <w:sz w:val="20"/>
                  <w:szCs w:val="20"/>
                </w:rPr>
                <w:id w:val="-1294900252"/>
                <w:text/>
              </w:sdtPr>
              <w:sdtEndPr/>
              <w:sdtContent>
                <w:r w:rsidR="00D44AB4" w:rsidRPr="00D44AB4">
                  <w:rPr>
                    <w:rFonts w:asciiTheme="majorHAnsi" w:hAnsiTheme="majorHAnsi" w:cs="Arial"/>
                    <w:sz w:val="20"/>
                    <w:szCs w:val="20"/>
                  </w:rPr>
                  <w:t>Direct measure of this PLO is done in students’ jury performance assessment and indirect measure of this PLO is done in students’ exit evaluation.  The assessments in this course will be formative in nature and will measure skill and content gained that will help them ultimately display the needed</w:t>
                </w:r>
                <w:r w:rsidR="00D44AB4">
                  <w:rPr>
                    <w:rFonts w:asciiTheme="majorHAnsi" w:hAnsiTheme="majorHAnsi" w:cs="Arial"/>
                    <w:sz w:val="20"/>
                    <w:szCs w:val="20"/>
                  </w:rPr>
                  <w:t xml:space="preserve"> capability in their area of specialization.</w:t>
                </w:r>
                <w:r w:rsidR="00D44AB4" w:rsidRPr="00D44AB4">
                  <w:rPr>
                    <w:rFonts w:asciiTheme="majorHAnsi" w:hAnsiTheme="majorHAnsi" w:cs="Arial"/>
                    <w:sz w:val="20"/>
                    <w:szCs w:val="20"/>
                  </w:rPr>
                  <w:t>.</w:t>
                </w:r>
              </w:sdtContent>
            </w:sdt>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3EBD234A" w:rsidR="00F7007D" w:rsidRPr="002B453A" w:rsidRDefault="00D44AB4" w:rsidP="00575870">
                <w:pPr>
                  <w:rPr>
                    <w:rFonts w:asciiTheme="majorHAnsi" w:hAnsiTheme="majorHAnsi"/>
                    <w:sz w:val="20"/>
                    <w:szCs w:val="20"/>
                  </w:rPr>
                </w:pPr>
                <w:r>
                  <w:rPr>
                    <w:rFonts w:asciiTheme="majorHAnsi" w:hAnsiTheme="majorHAnsi"/>
                    <w:sz w:val="20"/>
                    <w:szCs w:val="20"/>
                  </w:rPr>
                  <w:t xml:space="preserve">The outcome is directly and indirectly summatively assessed for our students in their las semester on campus.  The formative assessments for this course will occur throughout the semester it is taught. </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EC71B57" w:rsidR="00F7007D" w:rsidRPr="00212A84" w:rsidRDefault="00D44AB4" w:rsidP="00212A84">
                <w:pPr>
                  <w:rPr>
                    <w:rFonts w:asciiTheme="majorHAnsi" w:hAnsiTheme="majorHAnsi"/>
                    <w:color w:val="808080" w:themeColor="background1" w:themeShade="80"/>
                    <w:sz w:val="20"/>
                    <w:szCs w:val="20"/>
                  </w:rPr>
                </w:pPr>
                <w:r w:rsidRPr="00D44AB4">
                  <w:rPr>
                    <w:rFonts w:asciiTheme="majorHAnsi" w:hAnsiTheme="majorHAnsi"/>
                    <w:sz w:val="20"/>
                    <w:szCs w:val="20"/>
                  </w:rPr>
                  <w:t xml:space="preserve">The summative direct and indirect measures will be reported yearly as they are collected from graduating graduate students by the Chair of our Department’s Assessment Committee. The formative assessments from this course will be assessed by the professor. </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2036611840"/>
              </w:sdtPr>
              <w:sdtEndPr/>
              <w:sdtContent>
                <w:tc>
                  <w:tcPr>
                    <w:tcW w:w="7428" w:type="dxa"/>
                  </w:tcPr>
                  <w:p w14:paraId="21D2C9A5" w14:textId="62C603C7" w:rsidR="00575870" w:rsidRPr="002B453A" w:rsidRDefault="00D44AB4" w:rsidP="00575870">
                    <w:pPr>
                      <w:rPr>
                        <w:rFonts w:asciiTheme="majorHAnsi" w:hAnsiTheme="majorHAnsi"/>
                        <w:sz w:val="20"/>
                        <w:szCs w:val="20"/>
                      </w:rPr>
                    </w:pPr>
                    <w:r>
                      <w:rPr>
                        <w:rFonts w:asciiTheme="majorHAnsi" w:hAnsiTheme="majorHAnsi"/>
                        <w:sz w:val="20"/>
                        <w:szCs w:val="20"/>
                      </w:rPr>
                      <w:t>Students will perform a diverse program of music of varied styles and time periods.</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796757992"/>
              </w:sdtPr>
              <w:sdtEndPr/>
              <w:sdtContent>
                <w:tc>
                  <w:tcPr>
                    <w:tcW w:w="7428" w:type="dxa"/>
                  </w:tcPr>
                  <w:p w14:paraId="10A7F5A8" w14:textId="5306AC23" w:rsidR="00575870" w:rsidRPr="002B453A" w:rsidRDefault="00D44AB4" w:rsidP="00575870">
                    <w:pPr>
                      <w:rPr>
                        <w:rFonts w:asciiTheme="majorHAnsi" w:hAnsiTheme="majorHAnsi"/>
                        <w:sz w:val="20"/>
                        <w:szCs w:val="20"/>
                      </w:rPr>
                    </w:pPr>
                    <w:r>
                      <w:rPr>
                        <w:rFonts w:asciiTheme="majorHAnsi" w:hAnsiTheme="majorHAnsi"/>
                        <w:sz w:val="20"/>
                        <w:szCs w:val="20"/>
                      </w:rPr>
                      <w:t xml:space="preserve">Activities are the concert cycle rehearsals and concerts.  </w:t>
                    </w:r>
                  </w:p>
                </w:tc>
              </w:sdtContent>
            </w:sdt>
          </w:sdtContent>
        </w:sdt>
      </w:tr>
      <w:tr w:rsidR="00CB2125" w:rsidRPr="002B453A" w14:paraId="11E8ED94" w14:textId="77777777" w:rsidTr="00D44AB4">
        <w:trPr>
          <w:trHeight w:val="224"/>
        </w:trPr>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21C15BBC" w14:textId="16E594DB" w:rsidR="00CB2125" w:rsidRPr="002B453A" w:rsidRDefault="006A4020" w:rsidP="00E70B06">
            <w:pPr>
              <w:rPr>
                <w:rFonts w:asciiTheme="majorHAnsi" w:hAnsiTheme="majorHAnsi"/>
                <w:sz w:val="20"/>
                <w:szCs w:val="20"/>
              </w:rPr>
            </w:pPr>
            <w:sdt>
              <w:sdtPr>
                <w:rPr>
                  <w:rFonts w:asciiTheme="majorHAnsi" w:hAnsiTheme="majorHAnsi"/>
                  <w:sz w:val="20"/>
                  <w:szCs w:val="20"/>
                </w:rPr>
                <w:id w:val="-938209012"/>
                <w:text/>
              </w:sdtPr>
              <w:sdtEndPr/>
              <w:sdtContent>
                <w:r w:rsidR="00D44AB4" w:rsidRPr="00D44AB4">
                  <w:rPr>
                    <w:rFonts w:asciiTheme="majorHAnsi" w:hAnsiTheme="majorHAnsi"/>
                    <w:sz w:val="20"/>
                    <w:szCs w:val="20"/>
                  </w:rPr>
                  <w:t>Students will be constantly aurally and visually assessed for their individual and group performance skills during rehearsals.  A performance recording will be made an assessed for the product that was created from the ensemble’s process.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540FAD6" w14:textId="6E651F12" w:rsidR="000D24CC" w:rsidRPr="00250146" w:rsidRDefault="000D24CC" w:rsidP="000D24CC">
      <w:pPr>
        <w:rPr>
          <w:rFonts w:ascii="Cambria" w:eastAsia="Cambria" w:hAnsi="Cambria" w:cs="Cambria"/>
          <w:b/>
          <w:sz w:val="18"/>
          <w:szCs w:val="18"/>
        </w:rPr>
      </w:pPr>
      <w:r>
        <w:rPr>
          <w:rFonts w:ascii="Cambria" w:eastAsia="Cambria" w:hAnsi="Cambria" w:cs="Cambria"/>
          <w:b/>
          <w:sz w:val="18"/>
          <w:szCs w:val="18"/>
        </w:rPr>
        <w:t>G</w:t>
      </w:r>
      <w:r w:rsidRPr="00D55227">
        <w:rPr>
          <w:rFonts w:ascii="Cambria" w:eastAsia="Cambria" w:hAnsi="Cambria" w:cs="Cambria"/>
          <w:b/>
          <w:sz w:val="18"/>
          <w:szCs w:val="18"/>
        </w:rPr>
        <w:t xml:space="preserve">raduate Bulletin 2019-2020, p. </w:t>
      </w:r>
      <w:r>
        <w:rPr>
          <w:rFonts w:ascii="Cambria" w:eastAsia="Cambria" w:hAnsi="Cambria" w:cs="Cambria"/>
          <w:b/>
          <w:sz w:val="18"/>
          <w:szCs w:val="18"/>
        </w:rPr>
        <w:t>350</w:t>
      </w:r>
      <w:r w:rsidRPr="00D55227">
        <w:rPr>
          <w:rFonts w:ascii="Cambria" w:eastAsia="Cambria" w:hAnsi="Cambria" w:cs="Cambria"/>
          <w:b/>
          <w:sz w:val="18"/>
          <w:szCs w:val="18"/>
        </w:rPr>
        <w:t xml:space="preserve"> current</w:t>
      </w:r>
    </w:p>
    <w:p w14:paraId="7A9AC443" w14:textId="77777777" w:rsidR="0023763B" w:rsidRDefault="0023763B" w:rsidP="0023763B">
      <w:pPr>
        <w:pStyle w:val="Pa318"/>
        <w:spacing w:after="120"/>
        <w:ind w:left="340" w:hanging="340"/>
        <w:jc w:val="both"/>
        <w:rPr>
          <w:color w:val="000000"/>
          <w:sz w:val="16"/>
          <w:szCs w:val="16"/>
        </w:rPr>
      </w:pPr>
      <w:r>
        <w:rPr>
          <w:rStyle w:val="A1"/>
          <w:b/>
          <w:bCs/>
        </w:rPr>
        <w:t xml:space="preserve">MUS 6311. Wind Ensemble </w:t>
      </w:r>
      <w:r>
        <w:rPr>
          <w:rStyle w:val="A1"/>
        </w:rPr>
        <w:t xml:space="preserve">Special course fees may apply. </w:t>
      </w:r>
    </w:p>
    <w:p w14:paraId="1E6838ED" w14:textId="77777777" w:rsidR="0023763B" w:rsidRDefault="0023763B" w:rsidP="0023763B">
      <w:pPr>
        <w:pStyle w:val="Pa318"/>
        <w:spacing w:after="120"/>
        <w:ind w:left="340" w:hanging="340"/>
        <w:jc w:val="both"/>
        <w:rPr>
          <w:color w:val="000000"/>
          <w:sz w:val="16"/>
          <w:szCs w:val="16"/>
        </w:rPr>
      </w:pPr>
      <w:r>
        <w:rPr>
          <w:rStyle w:val="A1"/>
          <w:b/>
          <w:bCs/>
        </w:rPr>
        <w:t xml:space="preserve">MUS 6321. Symphonic Band </w:t>
      </w:r>
      <w:r>
        <w:rPr>
          <w:rStyle w:val="A1"/>
        </w:rPr>
        <w:t xml:space="preserve">Special course fees may apply. </w:t>
      </w:r>
    </w:p>
    <w:p w14:paraId="1F5CACF3" w14:textId="77777777" w:rsidR="0023763B" w:rsidRDefault="0023763B" w:rsidP="0023763B">
      <w:pPr>
        <w:pStyle w:val="Pa318"/>
        <w:spacing w:after="120"/>
        <w:ind w:left="340" w:hanging="340"/>
        <w:jc w:val="both"/>
        <w:rPr>
          <w:color w:val="000000"/>
          <w:sz w:val="16"/>
          <w:szCs w:val="16"/>
        </w:rPr>
      </w:pPr>
      <w:r>
        <w:rPr>
          <w:rStyle w:val="A1"/>
          <w:b/>
          <w:bCs/>
        </w:rPr>
        <w:t xml:space="preserve">MUS 6331. Marching Band </w:t>
      </w:r>
      <w:r>
        <w:rPr>
          <w:rStyle w:val="A1"/>
        </w:rPr>
        <w:t xml:space="preserve">Special course fees may apply. </w:t>
      </w:r>
    </w:p>
    <w:p w14:paraId="6FBDEB37" w14:textId="364D0D9F" w:rsidR="0023763B" w:rsidRPr="0023763B" w:rsidRDefault="0023763B" w:rsidP="0023763B">
      <w:pPr>
        <w:pStyle w:val="NormalWeb"/>
        <w:ind w:left="360" w:hanging="360"/>
        <w:rPr>
          <w:rFonts w:ascii="Arial" w:hAnsi="Arial" w:cs="Arial"/>
          <w:bCs/>
          <w:color w:val="0070C0"/>
        </w:rPr>
      </w:pPr>
      <w:r w:rsidRPr="00626EA3">
        <w:rPr>
          <w:rFonts w:ascii="Arial" w:hAnsi="Arial" w:cs="Arial"/>
          <w:b/>
          <w:bCs/>
          <w:color w:val="0070C0"/>
        </w:rPr>
        <w:t xml:space="preserve">MUS 6340. Jazz Ensemble  </w:t>
      </w:r>
      <w:r w:rsidRPr="0023763B">
        <w:rPr>
          <w:rFonts w:ascii="Arial" w:hAnsi="Arial" w:cs="Arial"/>
          <w:bCs/>
          <w:color w:val="0070C0"/>
        </w:rPr>
        <w:t xml:space="preserve">SMALL ENSEMBLES. A performing ensemble designed to study a wide variety of jazz music including swing, progressive, modern, and rock styles. Periodic tours. Membership by audition only. Special course fees may apply. May be repeated. </w:t>
      </w:r>
    </w:p>
    <w:p w14:paraId="41639961" w14:textId="50FF5DCA" w:rsidR="0023763B" w:rsidRDefault="0023763B" w:rsidP="0023763B">
      <w:pPr>
        <w:pStyle w:val="NormalWeb"/>
        <w:rPr>
          <w:color w:val="000000"/>
          <w:sz w:val="16"/>
          <w:szCs w:val="16"/>
        </w:rPr>
      </w:pPr>
      <w:r w:rsidRPr="0023763B">
        <w:rPr>
          <w:rStyle w:val="A1"/>
          <w:rFonts w:ascii="Arial" w:eastAsiaTheme="minorHAnsi" w:hAnsi="Arial" w:cs="Arial"/>
          <w:b/>
          <w:bCs/>
        </w:rPr>
        <w:t xml:space="preserve">MUS 6341. Jazz Ensemble </w:t>
      </w:r>
      <w:r w:rsidRPr="0023763B">
        <w:rPr>
          <w:rStyle w:val="A1"/>
          <w:rFonts w:ascii="Arial" w:eastAsiaTheme="minorHAnsi" w:hAnsi="Arial" w:cs="Arial"/>
        </w:rPr>
        <w:t>Special course fees may apply.</w:t>
      </w:r>
      <w:r>
        <w:rPr>
          <w:rStyle w:val="A1"/>
        </w:rPr>
        <w:t xml:space="preserve"> </w:t>
      </w:r>
    </w:p>
    <w:p w14:paraId="5CCB3A59" w14:textId="0C123ED1" w:rsidR="000D24CC" w:rsidRPr="001176C3" w:rsidRDefault="00E07F99" w:rsidP="0023763B">
      <w:pPr>
        <w:pStyle w:val="NormalWeb"/>
      </w:pPr>
      <w:r>
        <w:rPr>
          <w:rFonts w:ascii="ArialMT" w:hAnsi="ArialMT"/>
          <w:sz w:val="16"/>
          <w:szCs w:val="16"/>
        </w:rPr>
        <w:t xml:space="preserve"> </w:t>
      </w:r>
    </w:p>
    <w:p w14:paraId="0FC5E8E9" w14:textId="77777777" w:rsidR="000D24CC" w:rsidRDefault="000D24CC" w:rsidP="000D24CC">
      <w:pPr>
        <w:rPr>
          <w:rFonts w:ascii="Cambria" w:eastAsia="Cambria" w:hAnsi="Cambria" w:cs="Cambria"/>
          <w:b/>
          <w:sz w:val="18"/>
          <w:szCs w:val="18"/>
        </w:rPr>
      </w:pPr>
    </w:p>
    <w:p w14:paraId="219CFA88" w14:textId="77777777" w:rsidR="000D24CC" w:rsidRDefault="000D24CC" w:rsidP="000D24CC">
      <w:pPr>
        <w:rPr>
          <w:rFonts w:ascii="Cambria" w:eastAsia="Cambria" w:hAnsi="Cambria" w:cs="Cambria"/>
          <w:b/>
          <w:sz w:val="18"/>
          <w:szCs w:val="18"/>
        </w:rPr>
      </w:pPr>
    </w:p>
    <w:p w14:paraId="7315CCF3" w14:textId="3684D99C" w:rsidR="000D24CC" w:rsidRPr="000D24CC" w:rsidRDefault="000D24CC" w:rsidP="000D24CC">
      <w:pPr>
        <w:rPr>
          <w:rFonts w:ascii="Cambria" w:eastAsia="Cambria" w:hAnsi="Cambria" w:cs="Cambria"/>
          <w:b/>
          <w:sz w:val="18"/>
          <w:szCs w:val="18"/>
        </w:rPr>
      </w:pPr>
      <w:r>
        <w:rPr>
          <w:rFonts w:ascii="Cambria" w:eastAsia="Cambria" w:hAnsi="Cambria" w:cs="Cambria"/>
          <w:b/>
          <w:sz w:val="18"/>
          <w:szCs w:val="18"/>
        </w:rPr>
        <w:t>G</w:t>
      </w:r>
      <w:r w:rsidRPr="00D55227">
        <w:rPr>
          <w:rFonts w:ascii="Cambria" w:eastAsia="Cambria" w:hAnsi="Cambria" w:cs="Cambria"/>
          <w:b/>
          <w:sz w:val="18"/>
          <w:szCs w:val="18"/>
        </w:rPr>
        <w:t xml:space="preserve">raduate Bulletin 2019-2020, p. </w:t>
      </w:r>
      <w:r>
        <w:rPr>
          <w:rFonts w:ascii="Cambria" w:eastAsia="Cambria" w:hAnsi="Cambria" w:cs="Cambria"/>
          <w:b/>
          <w:sz w:val="18"/>
          <w:szCs w:val="18"/>
        </w:rPr>
        <w:t>350</w:t>
      </w:r>
      <w:r w:rsidRPr="00D55227">
        <w:rPr>
          <w:rFonts w:ascii="Cambria" w:eastAsia="Cambria" w:hAnsi="Cambria" w:cs="Cambria"/>
          <w:b/>
          <w:sz w:val="18"/>
          <w:szCs w:val="18"/>
        </w:rPr>
        <w:t xml:space="preserve"> </w:t>
      </w:r>
      <w:r>
        <w:rPr>
          <w:rFonts w:ascii="Cambria" w:eastAsia="Cambria" w:hAnsi="Cambria" w:cs="Cambria"/>
          <w:b/>
          <w:sz w:val="18"/>
          <w:szCs w:val="18"/>
        </w:rPr>
        <w:t>proposed</w:t>
      </w:r>
    </w:p>
    <w:p w14:paraId="4A91AE54" w14:textId="77777777" w:rsidR="0023763B" w:rsidRDefault="0023763B" w:rsidP="0023763B">
      <w:pPr>
        <w:pStyle w:val="Pa318"/>
        <w:spacing w:after="120"/>
        <w:ind w:left="340" w:hanging="340"/>
        <w:jc w:val="both"/>
        <w:rPr>
          <w:color w:val="000000"/>
          <w:sz w:val="16"/>
          <w:szCs w:val="16"/>
        </w:rPr>
      </w:pPr>
      <w:r>
        <w:rPr>
          <w:rStyle w:val="A1"/>
          <w:b/>
          <w:bCs/>
        </w:rPr>
        <w:t xml:space="preserve">MUS 6311. Wind Ensemble </w:t>
      </w:r>
      <w:r>
        <w:rPr>
          <w:rStyle w:val="A1"/>
        </w:rPr>
        <w:t xml:space="preserve">Special course fees may apply. </w:t>
      </w:r>
    </w:p>
    <w:p w14:paraId="51D9B5DD" w14:textId="77777777" w:rsidR="0023763B" w:rsidRDefault="0023763B" w:rsidP="0023763B">
      <w:pPr>
        <w:pStyle w:val="Pa318"/>
        <w:spacing w:after="120"/>
        <w:ind w:left="340" w:hanging="340"/>
        <w:jc w:val="both"/>
        <w:rPr>
          <w:color w:val="000000"/>
          <w:sz w:val="16"/>
          <w:szCs w:val="16"/>
        </w:rPr>
      </w:pPr>
      <w:r>
        <w:rPr>
          <w:rStyle w:val="A1"/>
          <w:b/>
          <w:bCs/>
        </w:rPr>
        <w:t xml:space="preserve">MUS 6321. Symphonic Band </w:t>
      </w:r>
      <w:r>
        <w:rPr>
          <w:rStyle w:val="A1"/>
        </w:rPr>
        <w:t xml:space="preserve">Special course fees may apply. </w:t>
      </w:r>
    </w:p>
    <w:p w14:paraId="2822C7F6" w14:textId="77777777" w:rsidR="0023763B" w:rsidRDefault="0023763B" w:rsidP="0023763B">
      <w:pPr>
        <w:pStyle w:val="Pa318"/>
        <w:spacing w:after="120"/>
        <w:ind w:left="340" w:hanging="340"/>
        <w:jc w:val="both"/>
        <w:rPr>
          <w:color w:val="000000"/>
          <w:sz w:val="16"/>
          <w:szCs w:val="16"/>
        </w:rPr>
      </w:pPr>
      <w:r>
        <w:rPr>
          <w:rStyle w:val="A1"/>
          <w:b/>
          <w:bCs/>
        </w:rPr>
        <w:t xml:space="preserve">MUS 6331. Marching Band </w:t>
      </w:r>
      <w:r>
        <w:rPr>
          <w:rStyle w:val="A1"/>
        </w:rPr>
        <w:t xml:space="preserve">Special course fees may apply. </w:t>
      </w:r>
    </w:p>
    <w:p w14:paraId="595DF8B0" w14:textId="1F29B7BA" w:rsidR="0023763B" w:rsidRPr="0023763B" w:rsidRDefault="0023763B" w:rsidP="0023763B">
      <w:pPr>
        <w:pStyle w:val="NormalWeb"/>
        <w:ind w:left="360" w:hanging="360"/>
        <w:rPr>
          <w:rStyle w:val="A1"/>
          <w:rFonts w:ascii="Arial" w:eastAsiaTheme="minorHAnsi" w:hAnsi="Arial" w:cs="Arial"/>
        </w:rPr>
      </w:pPr>
      <w:r w:rsidRPr="0023763B">
        <w:rPr>
          <w:rStyle w:val="A1"/>
          <w:rFonts w:ascii="Arial" w:eastAsiaTheme="minorHAnsi" w:hAnsi="Arial" w:cs="Arial"/>
          <w:b/>
          <w:bCs/>
        </w:rPr>
        <w:t>MUS 6340. Jazz Ensemble</w:t>
      </w:r>
      <w:r w:rsidRPr="00626EA3">
        <w:rPr>
          <w:rFonts w:ascii="Arial" w:hAnsi="Arial" w:cs="Arial"/>
          <w:b/>
          <w:bCs/>
          <w:color w:val="0070C0"/>
        </w:rPr>
        <w:t xml:space="preserve">  </w:t>
      </w:r>
      <w:r w:rsidRPr="0023763B">
        <w:rPr>
          <w:rStyle w:val="A1"/>
          <w:rFonts w:ascii="Arial" w:eastAsiaTheme="minorHAnsi" w:hAnsi="Arial" w:cs="Arial"/>
        </w:rPr>
        <w:t xml:space="preserve">SMALL ENSEMBLES. A performing ensemble designed to study a wide variety of jazz music including swing, progressive, modern, and rock styles. Periodic tours. Membership by audition only. Special course fees may apply. May be repeated. </w:t>
      </w:r>
    </w:p>
    <w:p w14:paraId="051A6D5B" w14:textId="77777777" w:rsidR="0023763B" w:rsidRDefault="0023763B" w:rsidP="0023763B">
      <w:pPr>
        <w:pStyle w:val="NormalWeb"/>
        <w:rPr>
          <w:color w:val="000000"/>
          <w:sz w:val="16"/>
          <w:szCs w:val="16"/>
        </w:rPr>
      </w:pPr>
      <w:r w:rsidRPr="0023763B">
        <w:rPr>
          <w:rStyle w:val="A1"/>
          <w:rFonts w:ascii="Arial" w:eastAsiaTheme="minorHAnsi" w:hAnsi="Arial" w:cs="Arial"/>
          <w:b/>
          <w:bCs/>
        </w:rPr>
        <w:t xml:space="preserve">MUS 6341. Jazz Ensemble </w:t>
      </w:r>
      <w:r w:rsidRPr="0023763B">
        <w:rPr>
          <w:rStyle w:val="A1"/>
          <w:rFonts w:ascii="Arial" w:eastAsiaTheme="minorHAnsi" w:hAnsi="Arial" w:cs="Arial"/>
        </w:rPr>
        <w:t>Special course fees may apply.</w:t>
      </w:r>
      <w:r>
        <w:rPr>
          <w:rStyle w:val="A1"/>
        </w:rPr>
        <w:t xml:space="preserve"> </w:t>
      </w:r>
    </w:p>
    <w:p w14:paraId="456CDB27" w14:textId="7229189F" w:rsidR="000D24CC" w:rsidRPr="002B5375" w:rsidRDefault="000D24CC" w:rsidP="0023763B">
      <w:pPr>
        <w:pStyle w:val="NormalWeb"/>
      </w:pPr>
    </w:p>
    <w:p w14:paraId="7C2039A9" w14:textId="77777777" w:rsidR="000D24CC" w:rsidRDefault="000D24CC" w:rsidP="000D24CC">
      <w:pPr>
        <w:pStyle w:val="NormalWeb"/>
      </w:pPr>
    </w:p>
    <w:p w14:paraId="421890AE" w14:textId="6021222E" w:rsidR="002B5375" w:rsidRPr="002B5375" w:rsidRDefault="002B5375" w:rsidP="000D24CC">
      <w:pPr>
        <w:pStyle w:val="NormalWeb"/>
      </w:pPr>
    </w:p>
    <w:p w14:paraId="1F80C888" w14:textId="77777777" w:rsidR="00C0729C" w:rsidRDefault="00C0729C" w:rsidP="00C0729C">
      <w:pPr>
        <w:pStyle w:val="NormalWeb"/>
      </w:pPr>
    </w:p>
    <w:p w14:paraId="27FFDB12" w14:textId="2CFD4A25" w:rsidR="00D3680D" w:rsidRPr="008426D1" w:rsidRDefault="00D3680D" w:rsidP="00D3680D">
      <w:pPr>
        <w:tabs>
          <w:tab w:val="left" w:pos="360"/>
          <w:tab w:val="left" w:pos="720"/>
        </w:tabs>
        <w:spacing w:after="0" w:line="240" w:lineRule="auto"/>
        <w:rPr>
          <w:rFonts w:asciiTheme="majorHAnsi" w:hAnsiTheme="majorHAnsi" w:cs="Arial"/>
          <w:sz w:val="20"/>
          <w:szCs w:val="20"/>
        </w:rPr>
      </w:pPr>
    </w:p>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9"/>
      <w:footerReference w:type="default" r:id="rId1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9418E" w14:textId="77777777" w:rsidR="006A4020" w:rsidRDefault="006A4020" w:rsidP="00AF3758">
      <w:pPr>
        <w:spacing w:after="0" w:line="240" w:lineRule="auto"/>
      </w:pPr>
      <w:r>
        <w:separator/>
      </w:r>
    </w:p>
  </w:endnote>
  <w:endnote w:type="continuationSeparator" w:id="0">
    <w:p w14:paraId="407359D0" w14:textId="77777777" w:rsidR="006A4020" w:rsidRDefault="006A402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1151830E"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07CC">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758DF" w14:textId="77777777" w:rsidR="006A4020" w:rsidRDefault="006A4020" w:rsidP="00AF3758">
      <w:pPr>
        <w:spacing w:after="0" w:line="240" w:lineRule="auto"/>
      </w:pPr>
      <w:r>
        <w:separator/>
      </w:r>
    </w:p>
  </w:footnote>
  <w:footnote w:type="continuationSeparator" w:id="0">
    <w:p w14:paraId="3493DB08" w14:textId="77777777" w:rsidR="006A4020" w:rsidRDefault="006A4020"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36F9"/>
    <w:rsid w:val="00076F60"/>
    <w:rsid w:val="0008410E"/>
    <w:rsid w:val="000A654B"/>
    <w:rsid w:val="000D06F1"/>
    <w:rsid w:val="000D24CC"/>
    <w:rsid w:val="000E0BB8"/>
    <w:rsid w:val="000F0FE3"/>
    <w:rsid w:val="000F5476"/>
    <w:rsid w:val="00101FF4"/>
    <w:rsid w:val="00103070"/>
    <w:rsid w:val="001327AC"/>
    <w:rsid w:val="001452CF"/>
    <w:rsid w:val="00150E96"/>
    <w:rsid w:val="00151451"/>
    <w:rsid w:val="0015192B"/>
    <w:rsid w:val="00151FD3"/>
    <w:rsid w:val="0015536A"/>
    <w:rsid w:val="00156679"/>
    <w:rsid w:val="00156BAE"/>
    <w:rsid w:val="00160522"/>
    <w:rsid w:val="001611E3"/>
    <w:rsid w:val="00185D67"/>
    <w:rsid w:val="0019007D"/>
    <w:rsid w:val="001A3231"/>
    <w:rsid w:val="001A5DD5"/>
    <w:rsid w:val="001C6BFA"/>
    <w:rsid w:val="001D2890"/>
    <w:rsid w:val="001D79A5"/>
    <w:rsid w:val="001E0129"/>
    <w:rsid w:val="001E0853"/>
    <w:rsid w:val="001E288B"/>
    <w:rsid w:val="001E597A"/>
    <w:rsid w:val="001F28FD"/>
    <w:rsid w:val="001F5DA4"/>
    <w:rsid w:val="00201405"/>
    <w:rsid w:val="002036A0"/>
    <w:rsid w:val="00210588"/>
    <w:rsid w:val="00211DAC"/>
    <w:rsid w:val="0021263E"/>
    <w:rsid w:val="0021282B"/>
    <w:rsid w:val="00212A76"/>
    <w:rsid w:val="00212A84"/>
    <w:rsid w:val="002172AB"/>
    <w:rsid w:val="00220AA4"/>
    <w:rsid w:val="002277EA"/>
    <w:rsid w:val="002315B0"/>
    <w:rsid w:val="00233EC8"/>
    <w:rsid w:val="002341AC"/>
    <w:rsid w:val="00234F41"/>
    <w:rsid w:val="0023763B"/>
    <w:rsid w:val="002403C4"/>
    <w:rsid w:val="00245D52"/>
    <w:rsid w:val="00254447"/>
    <w:rsid w:val="00261ACE"/>
    <w:rsid w:val="00265C17"/>
    <w:rsid w:val="00276F55"/>
    <w:rsid w:val="0028351D"/>
    <w:rsid w:val="00283525"/>
    <w:rsid w:val="002A0A7A"/>
    <w:rsid w:val="002A7E22"/>
    <w:rsid w:val="002B2119"/>
    <w:rsid w:val="002B5375"/>
    <w:rsid w:val="002C3AE9"/>
    <w:rsid w:val="002C498C"/>
    <w:rsid w:val="002E0CD3"/>
    <w:rsid w:val="002E3BD5"/>
    <w:rsid w:val="002E544F"/>
    <w:rsid w:val="0030740C"/>
    <w:rsid w:val="0031339E"/>
    <w:rsid w:val="0032032C"/>
    <w:rsid w:val="00322E6E"/>
    <w:rsid w:val="00336348"/>
    <w:rsid w:val="00336EDB"/>
    <w:rsid w:val="0034168B"/>
    <w:rsid w:val="0035434A"/>
    <w:rsid w:val="00360064"/>
    <w:rsid w:val="00361C56"/>
    <w:rsid w:val="00362414"/>
    <w:rsid w:val="0036794A"/>
    <w:rsid w:val="003702E1"/>
    <w:rsid w:val="00370451"/>
    <w:rsid w:val="00374D72"/>
    <w:rsid w:val="00380A33"/>
    <w:rsid w:val="00384538"/>
    <w:rsid w:val="00390A66"/>
    <w:rsid w:val="00391206"/>
    <w:rsid w:val="00393E47"/>
    <w:rsid w:val="00395BB2"/>
    <w:rsid w:val="00396386"/>
    <w:rsid w:val="00396C14"/>
    <w:rsid w:val="003C334C"/>
    <w:rsid w:val="003D2DDC"/>
    <w:rsid w:val="003D5ADD"/>
    <w:rsid w:val="003D65C6"/>
    <w:rsid w:val="003D6A97"/>
    <w:rsid w:val="003D72FB"/>
    <w:rsid w:val="003F2F3D"/>
    <w:rsid w:val="004072F1"/>
    <w:rsid w:val="00407FBA"/>
    <w:rsid w:val="004167AB"/>
    <w:rsid w:val="00424133"/>
    <w:rsid w:val="00426FD6"/>
    <w:rsid w:val="00432C0A"/>
    <w:rsid w:val="00434AA5"/>
    <w:rsid w:val="00435CD0"/>
    <w:rsid w:val="004665CF"/>
    <w:rsid w:val="00473252"/>
    <w:rsid w:val="00474C39"/>
    <w:rsid w:val="00487771"/>
    <w:rsid w:val="00491BD4"/>
    <w:rsid w:val="0049675B"/>
    <w:rsid w:val="004A211B"/>
    <w:rsid w:val="004A7706"/>
    <w:rsid w:val="004B1430"/>
    <w:rsid w:val="004C53EC"/>
    <w:rsid w:val="004D5819"/>
    <w:rsid w:val="004E11AE"/>
    <w:rsid w:val="004F3C87"/>
    <w:rsid w:val="00504ECD"/>
    <w:rsid w:val="00526B81"/>
    <w:rsid w:val="00535D4A"/>
    <w:rsid w:val="0054568E"/>
    <w:rsid w:val="00547433"/>
    <w:rsid w:val="00556E69"/>
    <w:rsid w:val="005677EC"/>
    <w:rsid w:val="0056782C"/>
    <w:rsid w:val="00575870"/>
    <w:rsid w:val="00584C22"/>
    <w:rsid w:val="00592A95"/>
    <w:rsid w:val="005934F2"/>
    <w:rsid w:val="005978FA"/>
    <w:rsid w:val="005B6EB6"/>
    <w:rsid w:val="005C26C9"/>
    <w:rsid w:val="005C471D"/>
    <w:rsid w:val="005C7F00"/>
    <w:rsid w:val="005D6652"/>
    <w:rsid w:val="005E1557"/>
    <w:rsid w:val="005F41DD"/>
    <w:rsid w:val="0060479F"/>
    <w:rsid w:val="00604E55"/>
    <w:rsid w:val="00606EE4"/>
    <w:rsid w:val="00610022"/>
    <w:rsid w:val="006179CB"/>
    <w:rsid w:val="00623E7A"/>
    <w:rsid w:val="00627260"/>
    <w:rsid w:val="0063084C"/>
    <w:rsid w:val="00630A6B"/>
    <w:rsid w:val="0063110C"/>
    <w:rsid w:val="006311FB"/>
    <w:rsid w:val="00636DB3"/>
    <w:rsid w:val="00641E0F"/>
    <w:rsid w:val="00647038"/>
    <w:rsid w:val="00661D25"/>
    <w:rsid w:val="0066260B"/>
    <w:rsid w:val="006657FB"/>
    <w:rsid w:val="0066789C"/>
    <w:rsid w:val="00671EAA"/>
    <w:rsid w:val="0067749B"/>
    <w:rsid w:val="00677A48"/>
    <w:rsid w:val="00687879"/>
    <w:rsid w:val="00691664"/>
    <w:rsid w:val="006A4020"/>
    <w:rsid w:val="006A7113"/>
    <w:rsid w:val="006B0864"/>
    <w:rsid w:val="006B52C0"/>
    <w:rsid w:val="006C0168"/>
    <w:rsid w:val="006D0246"/>
    <w:rsid w:val="006D258C"/>
    <w:rsid w:val="006D3578"/>
    <w:rsid w:val="006D5C99"/>
    <w:rsid w:val="006E6117"/>
    <w:rsid w:val="006E7199"/>
    <w:rsid w:val="00707894"/>
    <w:rsid w:val="00712045"/>
    <w:rsid w:val="00721451"/>
    <w:rsid w:val="007227F4"/>
    <w:rsid w:val="0073025F"/>
    <w:rsid w:val="0073125A"/>
    <w:rsid w:val="00750AF6"/>
    <w:rsid w:val="0075135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123FD"/>
    <w:rsid w:val="00820CD9"/>
    <w:rsid w:val="00822A0F"/>
    <w:rsid w:val="00826029"/>
    <w:rsid w:val="0083170D"/>
    <w:rsid w:val="00833D22"/>
    <w:rsid w:val="008426D1"/>
    <w:rsid w:val="00862E36"/>
    <w:rsid w:val="008663CA"/>
    <w:rsid w:val="00886B4A"/>
    <w:rsid w:val="00895557"/>
    <w:rsid w:val="008B74B6"/>
    <w:rsid w:val="008C29CD"/>
    <w:rsid w:val="008C6881"/>
    <w:rsid w:val="008C703B"/>
    <w:rsid w:val="008E6C1C"/>
    <w:rsid w:val="008F6B45"/>
    <w:rsid w:val="00900E46"/>
    <w:rsid w:val="00903AB9"/>
    <w:rsid w:val="009053D1"/>
    <w:rsid w:val="009055C4"/>
    <w:rsid w:val="00906D0E"/>
    <w:rsid w:val="00910555"/>
    <w:rsid w:val="00912B7A"/>
    <w:rsid w:val="00916FCA"/>
    <w:rsid w:val="00923E57"/>
    <w:rsid w:val="00960F0B"/>
    <w:rsid w:val="00962018"/>
    <w:rsid w:val="00973F71"/>
    <w:rsid w:val="00976B5B"/>
    <w:rsid w:val="00983ADC"/>
    <w:rsid w:val="00984490"/>
    <w:rsid w:val="00984DBC"/>
    <w:rsid w:val="00987195"/>
    <w:rsid w:val="009A529F"/>
    <w:rsid w:val="009B2E40"/>
    <w:rsid w:val="009C08AA"/>
    <w:rsid w:val="009D1CDB"/>
    <w:rsid w:val="009E07C0"/>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65C3"/>
    <w:rsid w:val="00A90B9E"/>
    <w:rsid w:val="00A966C5"/>
    <w:rsid w:val="00AA702B"/>
    <w:rsid w:val="00AA7312"/>
    <w:rsid w:val="00AB0C53"/>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4413"/>
    <w:rsid w:val="00B5535B"/>
    <w:rsid w:val="00B5613F"/>
    <w:rsid w:val="00B607CC"/>
    <w:rsid w:val="00B6203D"/>
    <w:rsid w:val="00B6337D"/>
    <w:rsid w:val="00B71755"/>
    <w:rsid w:val="00B74127"/>
    <w:rsid w:val="00B86002"/>
    <w:rsid w:val="00B97755"/>
    <w:rsid w:val="00BB2A51"/>
    <w:rsid w:val="00BB5617"/>
    <w:rsid w:val="00BC2886"/>
    <w:rsid w:val="00BD1B2E"/>
    <w:rsid w:val="00BD623D"/>
    <w:rsid w:val="00BD6B57"/>
    <w:rsid w:val="00BE0677"/>
    <w:rsid w:val="00BE069E"/>
    <w:rsid w:val="00BE6384"/>
    <w:rsid w:val="00BF68C8"/>
    <w:rsid w:val="00BF6FF6"/>
    <w:rsid w:val="00C002F9"/>
    <w:rsid w:val="00C06304"/>
    <w:rsid w:val="00C0729C"/>
    <w:rsid w:val="00C12816"/>
    <w:rsid w:val="00C12977"/>
    <w:rsid w:val="00C23120"/>
    <w:rsid w:val="00C23CC7"/>
    <w:rsid w:val="00C31DE7"/>
    <w:rsid w:val="00C334FF"/>
    <w:rsid w:val="00C42E21"/>
    <w:rsid w:val="00C44B9B"/>
    <w:rsid w:val="00C44C5E"/>
    <w:rsid w:val="00C52F85"/>
    <w:rsid w:val="00C55BB9"/>
    <w:rsid w:val="00C60A91"/>
    <w:rsid w:val="00C61F9E"/>
    <w:rsid w:val="00C620A2"/>
    <w:rsid w:val="00C647A0"/>
    <w:rsid w:val="00C67C20"/>
    <w:rsid w:val="00C74B62"/>
    <w:rsid w:val="00C75783"/>
    <w:rsid w:val="00C80773"/>
    <w:rsid w:val="00C8780B"/>
    <w:rsid w:val="00C90523"/>
    <w:rsid w:val="00C945B1"/>
    <w:rsid w:val="00CA269E"/>
    <w:rsid w:val="00CA57D6"/>
    <w:rsid w:val="00CA7772"/>
    <w:rsid w:val="00CA7C7C"/>
    <w:rsid w:val="00CB2125"/>
    <w:rsid w:val="00CB4B5A"/>
    <w:rsid w:val="00CC257B"/>
    <w:rsid w:val="00CC3EE1"/>
    <w:rsid w:val="00CC6C15"/>
    <w:rsid w:val="00CD73B4"/>
    <w:rsid w:val="00CE1D70"/>
    <w:rsid w:val="00CE6F34"/>
    <w:rsid w:val="00CF60D8"/>
    <w:rsid w:val="00D02490"/>
    <w:rsid w:val="00D06043"/>
    <w:rsid w:val="00D0686A"/>
    <w:rsid w:val="00D14CE3"/>
    <w:rsid w:val="00D20B84"/>
    <w:rsid w:val="00D215DB"/>
    <w:rsid w:val="00D21B63"/>
    <w:rsid w:val="00D24427"/>
    <w:rsid w:val="00D33FCF"/>
    <w:rsid w:val="00D3680D"/>
    <w:rsid w:val="00D36E2F"/>
    <w:rsid w:val="00D4202C"/>
    <w:rsid w:val="00D4255A"/>
    <w:rsid w:val="00D44AB4"/>
    <w:rsid w:val="00D51205"/>
    <w:rsid w:val="00D57716"/>
    <w:rsid w:val="00D66C39"/>
    <w:rsid w:val="00D67AC4"/>
    <w:rsid w:val="00D91DED"/>
    <w:rsid w:val="00D95DA5"/>
    <w:rsid w:val="00D96A29"/>
    <w:rsid w:val="00D979DD"/>
    <w:rsid w:val="00DB1CDE"/>
    <w:rsid w:val="00DB3463"/>
    <w:rsid w:val="00DC1C9F"/>
    <w:rsid w:val="00DD4450"/>
    <w:rsid w:val="00DD7504"/>
    <w:rsid w:val="00DE70AB"/>
    <w:rsid w:val="00DF4C1C"/>
    <w:rsid w:val="00E015B1"/>
    <w:rsid w:val="00E0473D"/>
    <w:rsid w:val="00E07F99"/>
    <w:rsid w:val="00E166B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11824"/>
    <w:rsid w:val="00F24EE6"/>
    <w:rsid w:val="00F3035E"/>
    <w:rsid w:val="00F3261D"/>
    <w:rsid w:val="00F343C1"/>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721451"/>
    <w:rPr>
      <w:color w:val="605E5C"/>
      <w:shd w:val="clear" w:color="auto" w:fill="E1DFDD"/>
    </w:rPr>
  </w:style>
  <w:style w:type="paragraph" w:styleId="NormalWeb">
    <w:name w:val="Normal (Web)"/>
    <w:basedOn w:val="Normal"/>
    <w:uiPriority w:val="99"/>
    <w:unhideWhenUsed/>
    <w:rsid w:val="00C072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318">
    <w:name w:val="Pa318"/>
    <w:basedOn w:val="Normal"/>
    <w:next w:val="Normal"/>
    <w:uiPriority w:val="99"/>
    <w:rsid w:val="0023763B"/>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23763B"/>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0635">
      <w:bodyDiv w:val="1"/>
      <w:marLeft w:val="0"/>
      <w:marRight w:val="0"/>
      <w:marTop w:val="0"/>
      <w:marBottom w:val="0"/>
      <w:divBdr>
        <w:top w:val="none" w:sz="0" w:space="0" w:color="auto"/>
        <w:left w:val="none" w:sz="0" w:space="0" w:color="auto"/>
        <w:bottom w:val="none" w:sz="0" w:space="0" w:color="auto"/>
        <w:right w:val="none" w:sz="0" w:space="0" w:color="auto"/>
      </w:divBdr>
      <w:divsChild>
        <w:div w:id="1921598308">
          <w:marLeft w:val="0"/>
          <w:marRight w:val="0"/>
          <w:marTop w:val="0"/>
          <w:marBottom w:val="0"/>
          <w:divBdr>
            <w:top w:val="none" w:sz="0" w:space="0" w:color="auto"/>
            <w:left w:val="none" w:sz="0" w:space="0" w:color="auto"/>
            <w:bottom w:val="none" w:sz="0" w:space="0" w:color="auto"/>
            <w:right w:val="none" w:sz="0" w:space="0" w:color="auto"/>
          </w:divBdr>
          <w:divsChild>
            <w:div w:id="1632633185">
              <w:marLeft w:val="0"/>
              <w:marRight w:val="0"/>
              <w:marTop w:val="0"/>
              <w:marBottom w:val="0"/>
              <w:divBdr>
                <w:top w:val="none" w:sz="0" w:space="0" w:color="auto"/>
                <w:left w:val="none" w:sz="0" w:space="0" w:color="auto"/>
                <w:bottom w:val="none" w:sz="0" w:space="0" w:color="auto"/>
                <w:right w:val="none" w:sz="0" w:space="0" w:color="auto"/>
              </w:divBdr>
              <w:divsChild>
                <w:div w:id="3049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1970">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96298301">
      <w:bodyDiv w:val="1"/>
      <w:marLeft w:val="0"/>
      <w:marRight w:val="0"/>
      <w:marTop w:val="0"/>
      <w:marBottom w:val="0"/>
      <w:divBdr>
        <w:top w:val="none" w:sz="0" w:space="0" w:color="auto"/>
        <w:left w:val="none" w:sz="0" w:space="0" w:color="auto"/>
        <w:bottom w:val="none" w:sz="0" w:space="0" w:color="auto"/>
        <w:right w:val="none" w:sz="0" w:space="0" w:color="auto"/>
      </w:divBdr>
      <w:divsChild>
        <w:div w:id="1276407850">
          <w:marLeft w:val="0"/>
          <w:marRight w:val="0"/>
          <w:marTop w:val="0"/>
          <w:marBottom w:val="0"/>
          <w:divBdr>
            <w:top w:val="none" w:sz="0" w:space="0" w:color="auto"/>
            <w:left w:val="none" w:sz="0" w:space="0" w:color="auto"/>
            <w:bottom w:val="none" w:sz="0" w:space="0" w:color="auto"/>
            <w:right w:val="none" w:sz="0" w:space="0" w:color="auto"/>
          </w:divBdr>
          <w:divsChild>
            <w:div w:id="686951660">
              <w:marLeft w:val="0"/>
              <w:marRight w:val="0"/>
              <w:marTop w:val="0"/>
              <w:marBottom w:val="0"/>
              <w:divBdr>
                <w:top w:val="none" w:sz="0" w:space="0" w:color="auto"/>
                <w:left w:val="none" w:sz="0" w:space="0" w:color="auto"/>
                <w:bottom w:val="none" w:sz="0" w:space="0" w:color="auto"/>
                <w:right w:val="none" w:sz="0" w:space="0" w:color="auto"/>
              </w:divBdr>
              <w:divsChild>
                <w:div w:id="7886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057914">
      <w:bodyDiv w:val="1"/>
      <w:marLeft w:val="0"/>
      <w:marRight w:val="0"/>
      <w:marTop w:val="0"/>
      <w:marBottom w:val="0"/>
      <w:divBdr>
        <w:top w:val="none" w:sz="0" w:space="0" w:color="auto"/>
        <w:left w:val="none" w:sz="0" w:space="0" w:color="auto"/>
        <w:bottom w:val="none" w:sz="0" w:space="0" w:color="auto"/>
        <w:right w:val="none" w:sz="0" w:space="0" w:color="auto"/>
      </w:divBdr>
      <w:divsChild>
        <w:div w:id="85855981">
          <w:marLeft w:val="0"/>
          <w:marRight w:val="0"/>
          <w:marTop w:val="0"/>
          <w:marBottom w:val="0"/>
          <w:divBdr>
            <w:top w:val="none" w:sz="0" w:space="0" w:color="auto"/>
            <w:left w:val="none" w:sz="0" w:space="0" w:color="auto"/>
            <w:bottom w:val="none" w:sz="0" w:space="0" w:color="auto"/>
            <w:right w:val="none" w:sz="0" w:space="0" w:color="auto"/>
          </w:divBdr>
          <w:divsChild>
            <w:div w:id="1255161620">
              <w:marLeft w:val="0"/>
              <w:marRight w:val="0"/>
              <w:marTop w:val="0"/>
              <w:marBottom w:val="0"/>
              <w:divBdr>
                <w:top w:val="none" w:sz="0" w:space="0" w:color="auto"/>
                <w:left w:val="none" w:sz="0" w:space="0" w:color="auto"/>
                <w:bottom w:val="none" w:sz="0" w:space="0" w:color="auto"/>
                <w:right w:val="none" w:sz="0" w:space="0" w:color="auto"/>
              </w:divBdr>
              <w:divsChild>
                <w:div w:id="367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53597907">
      <w:bodyDiv w:val="1"/>
      <w:marLeft w:val="0"/>
      <w:marRight w:val="0"/>
      <w:marTop w:val="0"/>
      <w:marBottom w:val="0"/>
      <w:divBdr>
        <w:top w:val="none" w:sz="0" w:space="0" w:color="auto"/>
        <w:left w:val="none" w:sz="0" w:space="0" w:color="auto"/>
        <w:bottom w:val="none" w:sz="0" w:space="0" w:color="auto"/>
        <w:right w:val="none" w:sz="0" w:space="0" w:color="auto"/>
      </w:divBdr>
      <w:divsChild>
        <w:div w:id="170919964">
          <w:marLeft w:val="0"/>
          <w:marRight w:val="0"/>
          <w:marTop w:val="0"/>
          <w:marBottom w:val="0"/>
          <w:divBdr>
            <w:top w:val="none" w:sz="0" w:space="0" w:color="auto"/>
            <w:left w:val="none" w:sz="0" w:space="0" w:color="auto"/>
            <w:bottom w:val="none" w:sz="0" w:space="0" w:color="auto"/>
            <w:right w:val="none" w:sz="0" w:space="0" w:color="auto"/>
          </w:divBdr>
          <w:divsChild>
            <w:div w:id="1350722711">
              <w:marLeft w:val="0"/>
              <w:marRight w:val="0"/>
              <w:marTop w:val="0"/>
              <w:marBottom w:val="0"/>
              <w:divBdr>
                <w:top w:val="none" w:sz="0" w:space="0" w:color="auto"/>
                <w:left w:val="none" w:sz="0" w:space="0" w:color="auto"/>
                <w:bottom w:val="none" w:sz="0" w:space="0" w:color="auto"/>
                <w:right w:val="none" w:sz="0" w:space="0" w:color="auto"/>
              </w:divBdr>
              <w:divsChild>
                <w:div w:id="14338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18940505">
      <w:bodyDiv w:val="1"/>
      <w:marLeft w:val="0"/>
      <w:marRight w:val="0"/>
      <w:marTop w:val="0"/>
      <w:marBottom w:val="0"/>
      <w:divBdr>
        <w:top w:val="none" w:sz="0" w:space="0" w:color="auto"/>
        <w:left w:val="none" w:sz="0" w:space="0" w:color="auto"/>
        <w:bottom w:val="none" w:sz="0" w:space="0" w:color="auto"/>
        <w:right w:val="none" w:sz="0" w:space="0" w:color="auto"/>
      </w:divBdr>
    </w:div>
    <w:div w:id="1143544116">
      <w:bodyDiv w:val="1"/>
      <w:marLeft w:val="0"/>
      <w:marRight w:val="0"/>
      <w:marTop w:val="0"/>
      <w:marBottom w:val="0"/>
      <w:divBdr>
        <w:top w:val="none" w:sz="0" w:space="0" w:color="auto"/>
        <w:left w:val="none" w:sz="0" w:space="0" w:color="auto"/>
        <w:bottom w:val="none" w:sz="0" w:space="0" w:color="auto"/>
        <w:right w:val="none" w:sz="0" w:space="0" w:color="auto"/>
      </w:divBdr>
      <w:divsChild>
        <w:div w:id="636566063">
          <w:marLeft w:val="0"/>
          <w:marRight w:val="0"/>
          <w:marTop w:val="0"/>
          <w:marBottom w:val="0"/>
          <w:divBdr>
            <w:top w:val="none" w:sz="0" w:space="0" w:color="auto"/>
            <w:left w:val="none" w:sz="0" w:space="0" w:color="auto"/>
            <w:bottom w:val="none" w:sz="0" w:space="0" w:color="auto"/>
            <w:right w:val="none" w:sz="0" w:space="0" w:color="auto"/>
          </w:divBdr>
          <w:divsChild>
            <w:div w:id="1234586954">
              <w:marLeft w:val="0"/>
              <w:marRight w:val="0"/>
              <w:marTop w:val="0"/>
              <w:marBottom w:val="0"/>
              <w:divBdr>
                <w:top w:val="none" w:sz="0" w:space="0" w:color="auto"/>
                <w:left w:val="none" w:sz="0" w:space="0" w:color="auto"/>
                <w:bottom w:val="none" w:sz="0" w:space="0" w:color="auto"/>
                <w:right w:val="none" w:sz="0" w:space="0" w:color="auto"/>
              </w:divBdr>
              <w:divsChild>
                <w:div w:id="19389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87828">
      <w:bodyDiv w:val="1"/>
      <w:marLeft w:val="0"/>
      <w:marRight w:val="0"/>
      <w:marTop w:val="0"/>
      <w:marBottom w:val="0"/>
      <w:divBdr>
        <w:top w:val="none" w:sz="0" w:space="0" w:color="auto"/>
        <w:left w:val="none" w:sz="0" w:space="0" w:color="auto"/>
        <w:bottom w:val="none" w:sz="0" w:space="0" w:color="auto"/>
        <w:right w:val="none" w:sz="0" w:space="0" w:color="auto"/>
      </w:divBdr>
      <w:divsChild>
        <w:div w:id="1658726669">
          <w:marLeft w:val="0"/>
          <w:marRight w:val="0"/>
          <w:marTop w:val="0"/>
          <w:marBottom w:val="0"/>
          <w:divBdr>
            <w:top w:val="none" w:sz="0" w:space="0" w:color="auto"/>
            <w:left w:val="none" w:sz="0" w:space="0" w:color="auto"/>
            <w:bottom w:val="none" w:sz="0" w:space="0" w:color="auto"/>
            <w:right w:val="none" w:sz="0" w:space="0" w:color="auto"/>
          </w:divBdr>
          <w:divsChild>
            <w:div w:id="592737781">
              <w:marLeft w:val="0"/>
              <w:marRight w:val="0"/>
              <w:marTop w:val="0"/>
              <w:marBottom w:val="0"/>
              <w:divBdr>
                <w:top w:val="none" w:sz="0" w:space="0" w:color="auto"/>
                <w:left w:val="none" w:sz="0" w:space="0" w:color="auto"/>
                <w:bottom w:val="none" w:sz="0" w:space="0" w:color="auto"/>
                <w:right w:val="none" w:sz="0" w:space="0" w:color="auto"/>
              </w:divBdr>
              <w:divsChild>
                <w:div w:id="10647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74144">
      <w:bodyDiv w:val="1"/>
      <w:marLeft w:val="0"/>
      <w:marRight w:val="0"/>
      <w:marTop w:val="0"/>
      <w:marBottom w:val="0"/>
      <w:divBdr>
        <w:top w:val="none" w:sz="0" w:space="0" w:color="auto"/>
        <w:left w:val="none" w:sz="0" w:space="0" w:color="auto"/>
        <w:bottom w:val="none" w:sz="0" w:space="0" w:color="auto"/>
        <w:right w:val="none" w:sz="0" w:space="0" w:color="auto"/>
      </w:divBdr>
    </w:div>
    <w:div w:id="2044404641">
      <w:bodyDiv w:val="1"/>
      <w:marLeft w:val="0"/>
      <w:marRight w:val="0"/>
      <w:marTop w:val="0"/>
      <w:marBottom w:val="0"/>
      <w:divBdr>
        <w:top w:val="none" w:sz="0" w:space="0" w:color="auto"/>
        <w:left w:val="none" w:sz="0" w:space="0" w:color="auto"/>
        <w:bottom w:val="none" w:sz="0" w:space="0" w:color="auto"/>
        <w:right w:val="none" w:sz="0" w:space="0" w:color="auto"/>
      </w:divBdr>
      <w:divsChild>
        <w:div w:id="1506433143">
          <w:marLeft w:val="0"/>
          <w:marRight w:val="0"/>
          <w:marTop w:val="0"/>
          <w:marBottom w:val="0"/>
          <w:divBdr>
            <w:top w:val="none" w:sz="0" w:space="0" w:color="auto"/>
            <w:left w:val="none" w:sz="0" w:space="0" w:color="auto"/>
            <w:bottom w:val="none" w:sz="0" w:space="0" w:color="auto"/>
            <w:right w:val="none" w:sz="0" w:space="0" w:color="auto"/>
          </w:divBdr>
          <w:divsChild>
            <w:div w:id="1168523925">
              <w:marLeft w:val="0"/>
              <w:marRight w:val="0"/>
              <w:marTop w:val="0"/>
              <w:marBottom w:val="0"/>
              <w:divBdr>
                <w:top w:val="none" w:sz="0" w:space="0" w:color="auto"/>
                <w:left w:val="none" w:sz="0" w:space="0" w:color="auto"/>
                <w:bottom w:val="none" w:sz="0" w:space="0" w:color="auto"/>
                <w:right w:val="none" w:sz="0" w:space="0" w:color="auto"/>
              </w:divBdr>
              <w:divsChild>
                <w:div w:id="1899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634B3E3DF187BC40AFF756376B39DD0F"/>
        <w:category>
          <w:name w:val="General"/>
          <w:gallery w:val="placeholder"/>
        </w:category>
        <w:types>
          <w:type w:val="bbPlcHdr"/>
        </w:types>
        <w:behaviors>
          <w:behavior w:val="content"/>
        </w:behaviors>
        <w:guid w:val="{968CDFC7-306A-B44A-A98B-F02D37667ADA}"/>
      </w:docPartPr>
      <w:docPartBody>
        <w:p w:rsidR="00713EEE" w:rsidRDefault="000A047A" w:rsidP="000A047A">
          <w:pPr>
            <w:pStyle w:val="634B3E3DF187BC40AFF756376B39DD0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00AE23543AE4FF1BE0A7276A97629D0"/>
        <w:category>
          <w:name w:val="General"/>
          <w:gallery w:val="placeholder"/>
        </w:category>
        <w:types>
          <w:type w:val="bbPlcHdr"/>
        </w:types>
        <w:behaviors>
          <w:behavior w:val="content"/>
        </w:behaviors>
        <w:guid w:val="{6BF04142-8810-4729-9176-C0EFF63EF97D}"/>
      </w:docPartPr>
      <w:docPartBody>
        <w:p w:rsidR="00FA54DB" w:rsidRDefault="00F55F57" w:rsidP="00F55F57">
          <w:pPr>
            <w:pStyle w:val="400AE23543AE4FF1BE0A7276A97629D0"/>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A047A"/>
    <w:rsid w:val="000B2786"/>
    <w:rsid w:val="00113928"/>
    <w:rsid w:val="001E654D"/>
    <w:rsid w:val="00217546"/>
    <w:rsid w:val="002D64D6"/>
    <w:rsid w:val="002E2E9B"/>
    <w:rsid w:val="0032383A"/>
    <w:rsid w:val="00337484"/>
    <w:rsid w:val="003D4C2A"/>
    <w:rsid w:val="00425226"/>
    <w:rsid w:val="00436B57"/>
    <w:rsid w:val="00492F76"/>
    <w:rsid w:val="004E1A75"/>
    <w:rsid w:val="00576003"/>
    <w:rsid w:val="00587536"/>
    <w:rsid w:val="005C4D59"/>
    <w:rsid w:val="005D5D2F"/>
    <w:rsid w:val="00623293"/>
    <w:rsid w:val="00654E35"/>
    <w:rsid w:val="006C3910"/>
    <w:rsid w:val="00713EEE"/>
    <w:rsid w:val="007143F1"/>
    <w:rsid w:val="0074022F"/>
    <w:rsid w:val="00755595"/>
    <w:rsid w:val="00860D60"/>
    <w:rsid w:val="008822A5"/>
    <w:rsid w:val="00891F77"/>
    <w:rsid w:val="008972A0"/>
    <w:rsid w:val="00910856"/>
    <w:rsid w:val="00913E4B"/>
    <w:rsid w:val="00931A81"/>
    <w:rsid w:val="00934DFA"/>
    <w:rsid w:val="0096458F"/>
    <w:rsid w:val="009D439F"/>
    <w:rsid w:val="00A20583"/>
    <w:rsid w:val="00AA20F9"/>
    <w:rsid w:val="00AC62E8"/>
    <w:rsid w:val="00AD4B92"/>
    <w:rsid w:val="00AD5D56"/>
    <w:rsid w:val="00B2559E"/>
    <w:rsid w:val="00B46360"/>
    <w:rsid w:val="00B46AFF"/>
    <w:rsid w:val="00B66171"/>
    <w:rsid w:val="00B72454"/>
    <w:rsid w:val="00B72548"/>
    <w:rsid w:val="00B95C36"/>
    <w:rsid w:val="00BA0596"/>
    <w:rsid w:val="00BE0E7B"/>
    <w:rsid w:val="00C16229"/>
    <w:rsid w:val="00CB25D5"/>
    <w:rsid w:val="00CD4EF8"/>
    <w:rsid w:val="00CD656D"/>
    <w:rsid w:val="00CE1579"/>
    <w:rsid w:val="00CE7C19"/>
    <w:rsid w:val="00D10689"/>
    <w:rsid w:val="00D87B77"/>
    <w:rsid w:val="00DB5386"/>
    <w:rsid w:val="00DD12EE"/>
    <w:rsid w:val="00DE6391"/>
    <w:rsid w:val="00EB3740"/>
    <w:rsid w:val="00F00A31"/>
    <w:rsid w:val="00F0343A"/>
    <w:rsid w:val="00F4109A"/>
    <w:rsid w:val="00F55F57"/>
    <w:rsid w:val="00F66E39"/>
    <w:rsid w:val="00F70181"/>
    <w:rsid w:val="00FA35FA"/>
    <w:rsid w:val="00FA54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17546"/>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634B3E3DF187BC40AFF756376B39DD0F">
    <w:name w:val="634B3E3DF187BC40AFF756376B39DD0F"/>
    <w:rsid w:val="000A047A"/>
    <w:pPr>
      <w:spacing w:after="0" w:line="240" w:lineRule="auto"/>
    </w:pPr>
    <w:rPr>
      <w:sz w:val="24"/>
      <w:szCs w:val="24"/>
    </w:rPr>
  </w:style>
  <w:style w:type="paragraph" w:customStyle="1" w:styleId="D551310100274B4F8BD6C98FE72B0AEE">
    <w:name w:val="D551310100274B4F8BD6C98FE72B0AEE"/>
    <w:rsid w:val="00910856"/>
    <w:pPr>
      <w:spacing w:after="0" w:line="240" w:lineRule="auto"/>
    </w:pPr>
    <w:rPr>
      <w:sz w:val="24"/>
      <w:szCs w:val="24"/>
    </w:rPr>
  </w:style>
  <w:style w:type="paragraph" w:customStyle="1" w:styleId="CAA2DFA8C95F93428C87CC2FF4E8A52F">
    <w:name w:val="CAA2DFA8C95F93428C87CC2FF4E8A52F"/>
    <w:rsid w:val="00217546"/>
    <w:pPr>
      <w:spacing w:after="0" w:line="240" w:lineRule="auto"/>
    </w:pPr>
    <w:rPr>
      <w:sz w:val="24"/>
      <w:szCs w:val="24"/>
    </w:rPr>
  </w:style>
  <w:style w:type="paragraph" w:customStyle="1" w:styleId="400AE23543AE4FF1BE0A7276A97629D0">
    <w:name w:val="400AE23543AE4FF1BE0A7276A97629D0"/>
    <w:rsid w:val="00F55F5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B44C0-41FE-7040-BF79-8F25CF08D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1885</Words>
  <Characters>10750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4</cp:revision>
  <cp:lastPrinted>2019-07-10T17:02:00Z</cp:lastPrinted>
  <dcterms:created xsi:type="dcterms:W3CDTF">2020-03-10T19:45:00Z</dcterms:created>
  <dcterms:modified xsi:type="dcterms:W3CDTF">2020-03-19T16:06:00Z</dcterms:modified>
</cp:coreProperties>
</file>