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33C9" w14:textId="77777777" w:rsidR="00313BE8" w:rsidRDefault="00313BE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13BE8" w14:paraId="34E8905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BE7DAF" w14:textId="77777777" w:rsidR="00313BE8" w:rsidRDefault="0001288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13BE8" w14:paraId="7093CF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8F65DC7" w14:textId="77777777" w:rsidR="00313BE8" w:rsidRDefault="0001288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E788503" w14:textId="77777777" w:rsidR="00313BE8" w:rsidRDefault="00313BE8"/>
        </w:tc>
      </w:tr>
      <w:tr w:rsidR="00313BE8" w14:paraId="16CEAB6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1904F89" w14:textId="77777777" w:rsidR="00313BE8" w:rsidRDefault="0001288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484011" w14:textId="77777777" w:rsidR="00313BE8" w:rsidRDefault="00313BE8"/>
        </w:tc>
      </w:tr>
      <w:tr w:rsidR="00313BE8" w14:paraId="2CAC284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192AFD1" w14:textId="77777777" w:rsidR="00313BE8" w:rsidRDefault="0001288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36FA224" w14:textId="77777777" w:rsidR="00313BE8" w:rsidRDefault="00313BE8"/>
        </w:tc>
      </w:tr>
    </w:tbl>
    <w:p w14:paraId="63920687" w14:textId="77777777" w:rsidR="00313BE8" w:rsidRDefault="00313BE8"/>
    <w:p w14:paraId="741167F8" w14:textId="77777777" w:rsidR="00313BE8" w:rsidRDefault="0001288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ACE89C1" w14:textId="77777777" w:rsidR="00313BE8" w:rsidRDefault="0001288D">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087AA46" w14:textId="77777777" w:rsidR="00313BE8" w:rsidRDefault="0001288D">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13BE8" w14:paraId="10DBB0C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F9C0E41" w14:textId="77777777" w:rsidR="00313BE8" w:rsidRDefault="0001288D">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718871F" w14:textId="77777777" w:rsidR="00313BE8" w:rsidRDefault="0001288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13BE8" w14:paraId="16883948" w14:textId="77777777">
        <w:trPr>
          <w:trHeight w:val="1089"/>
        </w:trPr>
        <w:tc>
          <w:tcPr>
            <w:tcW w:w="5451" w:type="dxa"/>
            <w:vAlign w:val="center"/>
          </w:tcPr>
          <w:p w14:paraId="63049424"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1B407CA" w14:textId="77777777" w:rsidR="00313BE8" w:rsidRDefault="0001288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29B9AA3" w14:textId="77777777" w:rsidR="00313BE8" w:rsidRDefault="0001288D">
            <w:pPr>
              <w:rPr>
                <w:rFonts w:ascii="Cambria" w:eastAsia="Cambria" w:hAnsi="Cambria" w:cs="Cambria"/>
                <w:sz w:val="20"/>
                <w:szCs w:val="20"/>
              </w:rPr>
            </w:pPr>
            <w:r>
              <w:rPr>
                <w:rFonts w:ascii="Cambria" w:eastAsia="Cambria" w:hAnsi="Cambria" w:cs="Cambria"/>
                <w:b/>
                <w:sz w:val="20"/>
                <w:szCs w:val="20"/>
              </w:rPr>
              <w:t>COPE Chair (if applicable)</w:t>
            </w:r>
          </w:p>
        </w:tc>
      </w:tr>
      <w:tr w:rsidR="00313BE8" w14:paraId="6122223C" w14:textId="77777777">
        <w:trPr>
          <w:trHeight w:val="1089"/>
        </w:trPr>
        <w:tc>
          <w:tcPr>
            <w:tcW w:w="5451" w:type="dxa"/>
            <w:vAlign w:val="center"/>
          </w:tcPr>
          <w:p w14:paraId="030A3F60"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B2DEC8A" w14:textId="77777777" w:rsidR="00313BE8" w:rsidRDefault="0001288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BD8397B" w14:textId="77777777" w:rsidR="00313BE8" w:rsidRDefault="0001288D">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313BE8" w14:paraId="22DDB8ED" w14:textId="77777777">
        <w:trPr>
          <w:trHeight w:val="1466"/>
        </w:trPr>
        <w:tc>
          <w:tcPr>
            <w:tcW w:w="5451" w:type="dxa"/>
            <w:vAlign w:val="center"/>
          </w:tcPr>
          <w:p w14:paraId="7588500E" w14:textId="77777777" w:rsidR="00313BE8" w:rsidRDefault="0001288D">
            <w:pPr>
              <w:rPr>
                <w:rFonts w:ascii="Cambria" w:eastAsia="Cambria" w:hAnsi="Cambria" w:cs="Cambria"/>
                <w:sz w:val="20"/>
                <w:szCs w:val="20"/>
              </w:rPr>
            </w:pPr>
            <w:r>
              <w:rPr>
                <w:rFonts w:ascii="Cambria" w:eastAsia="Cambria" w:hAnsi="Cambria" w:cs="Cambria"/>
                <w:sz w:val="20"/>
                <w:szCs w:val="20"/>
              </w:rPr>
              <w:t>Shanon Brantley          4/4/2022</w:t>
            </w:r>
          </w:p>
          <w:p w14:paraId="09741762" w14:textId="77777777" w:rsidR="00313BE8" w:rsidRDefault="0001288D">
            <w:pPr>
              <w:rPr>
                <w:rFonts w:ascii="Cambria" w:eastAsia="Cambria" w:hAnsi="Cambria" w:cs="Cambria"/>
                <w:b/>
                <w:sz w:val="20"/>
                <w:szCs w:val="20"/>
              </w:rPr>
            </w:pPr>
            <w:r>
              <w:rPr>
                <w:rFonts w:ascii="Cambria" w:eastAsia="Cambria" w:hAnsi="Cambria" w:cs="Cambria"/>
                <w:b/>
                <w:sz w:val="20"/>
                <w:szCs w:val="20"/>
              </w:rPr>
              <w:t>College Curriculum Committee Chair</w:t>
            </w:r>
          </w:p>
          <w:p w14:paraId="45B1CC77" w14:textId="77777777" w:rsidR="00313BE8" w:rsidRDefault="00313BE8">
            <w:pPr>
              <w:rPr>
                <w:rFonts w:ascii="Cambria" w:eastAsia="Cambria" w:hAnsi="Cambria" w:cs="Cambria"/>
                <w:b/>
                <w:sz w:val="20"/>
                <w:szCs w:val="20"/>
              </w:rPr>
            </w:pPr>
          </w:p>
        </w:tc>
        <w:tc>
          <w:tcPr>
            <w:tcW w:w="5451" w:type="dxa"/>
            <w:vAlign w:val="center"/>
          </w:tcPr>
          <w:p w14:paraId="50FDBE1B" w14:textId="77777777" w:rsidR="00313BE8" w:rsidRDefault="0001288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172F996" w14:textId="77777777" w:rsidR="00313BE8" w:rsidRDefault="0001288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13BE8" w14:paraId="74EEA25B" w14:textId="77777777">
        <w:trPr>
          <w:trHeight w:val="1089"/>
        </w:trPr>
        <w:tc>
          <w:tcPr>
            <w:tcW w:w="5451" w:type="dxa"/>
            <w:vAlign w:val="center"/>
          </w:tcPr>
          <w:p w14:paraId="2F0C0FE0" w14:textId="61B2612D" w:rsidR="00313BE8" w:rsidRDefault="0040224F">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01288D">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01288D">
              <w:rPr>
                <w:rFonts w:ascii="Cambria" w:eastAsia="Cambria" w:hAnsi="Cambria" w:cs="Cambria"/>
                <w:sz w:val="20"/>
                <w:szCs w:val="20"/>
              </w:rPr>
              <w:br/>
            </w:r>
            <w:r>
              <w:rPr>
                <w:rFonts w:ascii="Cambria" w:eastAsia="Cambria" w:hAnsi="Cambria" w:cs="Cambria"/>
                <w:b/>
                <w:sz w:val="20"/>
                <w:szCs w:val="20"/>
              </w:rPr>
              <w:t>Office</w:t>
            </w:r>
            <w:r w:rsidR="0001288D">
              <w:rPr>
                <w:rFonts w:ascii="Cambria" w:eastAsia="Cambria" w:hAnsi="Cambria" w:cs="Cambria"/>
                <w:b/>
                <w:sz w:val="20"/>
                <w:szCs w:val="20"/>
              </w:rPr>
              <w:t xml:space="preserve"> of Assessment (new courses only)</w:t>
            </w:r>
          </w:p>
        </w:tc>
        <w:tc>
          <w:tcPr>
            <w:tcW w:w="5451" w:type="dxa"/>
            <w:vAlign w:val="center"/>
          </w:tcPr>
          <w:p w14:paraId="7CC9CB8E" w14:textId="77777777" w:rsidR="00313BE8" w:rsidRDefault="0001288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492F5DA" w14:textId="77777777" w:rsidR="00313BE8" w:rsidRDefault="0001288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13BE8" w14:paraId="761B7387" w14:textId="77777777">
        <w:trPr>
          <w:trHeight w:val="1089"/>
        </w:trPr>
        <w:tc>
          <w:tcPr>
            <w:tcW w:w="5451" w:type="dxa"/>
            <w:vAlign w:val="center"/>
          </w:tcPr>
          <w:p w14:paraId="3598D96E" w14:textId="77777777" w:rsidR="00921853" w:rsidRDefault="00921853" w:rsidP="00921853">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01D7680F" w14:textId="43DA1AB1" w:rsidR="00313BE8" w:rsidRDefault="00921853" w:rsidP="00921853">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3FBFC99C" w14:textId="2C1F41F5" w:rsidR="00313BE8" w:rsidRDefault="0001288D">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A40B6A" w:rsidRPr="005475AE">
              <w:rPr>
                <w:rFonts w:ascii="Cambria" w:eastAsia="Cambria" w:hAnsi="Cambria" w:cs="Cambria"/>
                <w:color w:val="808080"/>
                <w:sz w:val="36"/>
                <w:szCs w:val="36"/>
                <w:shd w:val="clear" w:color="auto" w:fill="D9D9D9"/>
              </w:rPr>
              <w:t xml:space="preserve"> </w:t>
            </w:r>
            <w:r w:rsidR="00A40B6A" w:rsidRPr="005475AE">
              <w:rPr>
                <w:rFonts w:ascii="Cambria" w:eastAsia="Cambria" w:hAnsi="Cambria" w:cs="Cambria"/>
                <w:color w:val="808080"/>
                <w:sz w:val="36"/>
                <w:szCs w:val="36"/>
                <w:shd w:val="clear" w:color="auto" w:fill="D9D9D9"/>
              </w:rPr>
              <w:t>Alan Utter</w:t>
            </w:r>
            <w:r w:rsidR="00A40B6A">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A40B6A">
              <w:rPr>
                <w:rFonts w:ascii="Cambria" w:eastAsia="Cambria" w:hAnsi="Cambria" w:cs="Cambria"/>
                <w:smallCaps/>
                <w:color w:val="808080"/>
                <w:sz w:val="20"/>
                <w:szCs w:val="20"/>
                <w:shd w:val="clear" w:color="auto" w:fill="D9D9D9"/>
              </w:rPr>
              <w:t>4/25/22</w:t>
            </w:r>
          </w:p>
          <w:p w14:paraId="3BA64E6D" w14:textId="77777777" w:rsidR="00313BE8" w:rsidRDefault="0001288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13BE8" w14:paraId="4399A7D6" w14:textId="77777777">
        <w:trPr>
          <w:trHeight w:val="1089"/>
        </w:trPr>
        <w:tc>
          <w:tcPr>
            <w:tcW w:w="5451" w:type="dxa"/>
            <w:vAlign w:val="center"/>
          </w:tcPr>
          <w:p w14:paraId="162BEA45" w14:textId="77777777" w:rsidR="00313BE8" w:rsidRDefault="0001288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DC72605" w14:textId="77777777" w:rsidR="00313BE8" w:rsidRDefault="0001288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C0A5632" w14:textId="77777777" w:rsidR="00313BE8" w:rsidRDefault="00313BE8">
            <w:pPr>
              <w:rPr>
                <w:rFonts w:ascii="Cambria" w:eastAsia="Cambria" w:hAnsi="Cambria" w:cs="Cambria"/>
                <w:sz w:val="20"/>
                <w:szCs w:val="20"/>
              </w:rPr>
            </w:pPr>
          </w:p>
        </w:tc>
      </w:tr>
    </w:tbl>
    <w:p w14:paraId="78C89741" w14:textId="77777777" w:rsidR="00313BE8" w:rsidRDefault="00313BE8">
      <w:pPr>
        <w:pBdr>
          <w:bottom w:val="single" w:sz="12" w:space="1" w:color="000000"/>
        </w:pBdr>
        <w:rPr>
          <w:rFonts w:ascii="Cambria" w:eastAsia="Cambria" w:hAnsi="Cambria" w:cs="Cambria"/>
          <w:sz w:val="20"/>
          <w:szCs w:val="20"/>
        </w:rPr>
      </w:pPr>
    </w:p>
    <w:p w14:paraId="425F82A3" w14:textId="77777777" w:rsidR="00313BE8" w:rsidRDefault="00313BE8">
      <w:pPr>
        <w:tabs>
          <w:tab w:val="left" w:pos="360"/>
          <w:tab w:val="left" w:pos="720"/>
        </w:tabs>
        <w:spacing w:after="0" w:line="240" w:lineRule="auto"/>
        <w:rPr>
          <w:rFonts w:ascii="Cambria" w:eastAsia="Cambria" w:hAnsi="Cambria" w:cs="Cambria"/>
          <w:sz w:val="20"/>
          <w:szCs w:val="20"/>
        </w:rPr>
      </w:pPr>
    </w:p>
    <w:p w14:paraId="652381F3"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E3D4635"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2FBB2D8E" w14:textId="77777777" w:rsidR="00313BE8" w:rsidRDefault="00A338EF">
      <w:pPr>
        <w:tabs>
          <w:tab w:val="left" w:pos="360"/>
          <w:tab w:val="left" w:pos="720"/>
        </w:tabs>
        <w:spacing w:after="0" w:line="240" w:lineRule="auto"/>
        <w:rPr>
          <w:rFonts w:ascii="Cambria" w:eastAsia="Cambria" w:hAnsi="Cambria" w:cs="Cambria"/>
          <w:sz w:val="20"/>
          <w:szCs w:val="20"/>
        </w:rPr>
      </w:pPr>
      <w:hyperlink r:id="rId7">
        <w:r w:rsidR="0001288D">
          <w:rPr>
            <w:rFonts w:ascii="Cambria" w:eastAsia="Cambria" w:hAnsi="Cambria" w:cs="Cambria"/>
            <w:color w:val="0000FF"/>
            <w:sz w:val="20"/>
            <w:szCs w:val="20"/>
            <w:u w:val="single"/>
          </w:rPr>
          <w:t>smfoster@astate.edu</w:t>
        </w:r>
      </w:hyperlink>
    </w:p>
    <w:p w14:paraId="3ACF734F"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4387658E" w14:textId="77777777" w:rsidR="00313BE8" w:rsidRDefault="00313BE8">
      <w:pPr>
        <w:tabs>
          <w:tab w:val="left" w:pos="360"/>
          <w:tab w:val="left" w:pos="720"/>
        </w:tabs>
        <w:spacing w:after="0" w:line="240" w:lineRule="auto"/>
        <w:rPr>
          <w:rFonts w:ascii="Cambria" w:eastAsia="Cambria" w:hAnsi="Cambria" w:cs="Cambria"/>
          <w:sz w:val="20"/>
          <w:szCs w:val="20"/>
        </w:rPr>
      </w:pPr>
    </w:p>
    <w:p w14:paraId="3C4FD9D8" w14:textId="77777777" w:rsidR="00313BE8" w:rsidRDefault="00313BE8">
      <w:pPr>
        <w:tabs>
          <w:tab w:val="left" w:pos="360"/>
          <w:tab w:val="left" w:pos="720"/>
        </w:tabs>
        <w:spacing w:after="0" w:line="240" w:lineRule="auto"/>
        <w:rPr>
          <w:rFonts w:ascii="Cambria" w:eastAsia="Cambria" w:hAnsi="Cambria" w:cs="Cambria"/>
          <w:sz w:val="20"/>
          <w:szCs w:val="20"/>
        </w:rPr>
      </w:pPr>
    </w:p>
    <w:p w14:paraId="5E650477" w14:textId="77777777" w:rsidR="00313BE8" w:rsidRDefault="00313BE8">
      <w:pPr>
        <w:tabs>
          <w:tab w:val="left" w:pos="360"/>
          <w:tab w:val="left" w:pos="720"/>
        </w:tabs>
        <w:spacing w:after="0" w:line="240" w:lineRule="auto"/>
        <w:rPr>
          <w:rFonts w:ascii="Cambria" w:eastAsia="Cambria" w:hAnsi="Cambria" w:cs="Cambria"/>
          <w:sz w:val="20"/>
          <w:szCs w:val="20"/>
        </w:rPr>
      </w:pPr>
    </w:p>
    <w:p w14:paraId="646930A1"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27B83CE" w14:textId="77777777" w:rsidR="00313BE8" w:rsidRDefault="0001288D">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477C3E37" w14:textId="77777777" w:rsidR="00313BE8" w:rsidRDefault="00313BE8">
      <w:pPr>
        <w:tabs>
          <w:tab w:val="left" w:pos="360"/>
          <w:tab w:val="left" w:pos="720"/>
        </w:tabs>
        <w:spacing w:after="0" w:line="240" w:lineRule="auto"/>
        <w:rPr>
          <w:rFonts w:ascii="Cambria" w:eastAsia="Cambria" w:hAnsi="Cambria" w:cs="Cambria"/>
          <w:sz w:val="20"/>
          <w:szCs w:val="20"/>
        </w:rPr>
      </w:pPr>
    </w:p>
    <w:p w14:paraId="046BAFA8" w14:textId="77777777" w:rsidR="00313BE8" w:rsidRDefault="0001288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23E742F" w14:textId="77777777" w:rsidR="00313BE8" w:rsidRDefault="0001288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0FBF2BD" w14:textId="77777777" w:rsidR="00313BE8" w:rsidRDefault="00313BE8">
      <w:pPr>
        <w:tabs>
          <w:tab w:val="left" w:pos="360"/>
          <w:tab w:val="left" w:pos="720"/>
        </w:tabs>
        <w:spacing w:after="0" w:line="240" w:lineRule="auto"/>
        <w:rPr>
          <w:rFonts w:ascii="Cambria" w:eastAsia="Cambria" w:hAnsi="Cambria" w:cs="Cambria"/>
          <w:sz w:val="20"/>
          <w:szCs w:val="20"/>
        </w:rPr>
      </w:pPr>
    </w:p>
    <w:p w14:paraId="7C9BF0F5" w14:textId="77777777" w:rsidR="00313BE8" w:rsidRDefault="00313BE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13BE8" w14:paraId="788E2994" w14:textId="77777777">
        <w:tc>
          <w:tcPr>
            <w:tcW w:w="2351" w:type="dxa"/>
            <w:tcBorders>
              <w:top w:val="nil"/>
              <w:left w:val="nil"/>
              <w:bottom w:val="single" w:sz="4" w:space="0" w:color="000000"/>
            </w:tcBorders>
          </w:tcPr>
          <w:p w14:paraId="0577DEF8" w14:textId="77777777" w:rsidR="00313BE8" w:rsidRDefault="00313BE8">
            <w:pPr>
              <w:tabs>
                <w:tab w:val="left" w:pos="360"/>
                <w:tab w:val="left" w:pos="720"/>
              </w:tabs>
              <w:rPr>
                <w:rFonts w:ascii="Cambria" w:eastAsia="Cambria" w:hAnsi="Cambria" w:cs="Cambria"/>
                <w:b/>
                <w:sz w:val="20"/>
                <w:szCs w:val="20"/>
              </w:rPr>
            </w:pPr>
          </w:p>
        </w:tc>
        <w:tc>
          <w:tcPr>
            <w:tcW w:w="4016" w:type="dxa"/>
            <w:shd w:val="clear" w:color="auto" w:fill="D9D9D9"/>
          </w:tcPr>
          <w:p w14:paraId="62B17C3A"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DF79662"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E511B39" w14:textId="77777777" w:rsidR="00313BE8" w:rsidRDefault="0001288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13BE8" w14:paraId="50421D04" w14:textId="77777777">
        <w:trPr>
          <w:trHeight w:val="703"/>
        </w:trPr>
        <w:tc>
          <w:tcPr>
            <w:tcW w:w="2351" w:type="dxa"/>
            <w:tcBorders>
              <w:top w:val="single" w:sz="4" w:space="0" w:color="000000"/>
            </w:tcBorders>
            <w:shd w:val="clear" w:color="auto" w:fill="F2F2F2"/>
          </w:tcPr>
          <w:p w14:paraId="00DE04BC"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0685E69" w14:textId="77777777" w:rsidR="00313BE8" w:rsidRDefault="00313BE8">
            <w:pPr>
              <w:tabs>
                <w:tab w:val="left" w:pos="360"/>
                <w:tab w:val="left" w:pos="720"/>
              </w:tabs>
              <w:rPr>
                <w:rFonts w:ascii="Cambria" w:eastAsia="Cambria" w:hAnsi="Cambria" w:cs="Cambria"/>
                <w:b/>
                <w:sz w:val="20"/>
                <w:szCs w:val="20"/>
              </w:rPr>
            </w:pPr>
          </w:p>
        </w:tc>
        <w:tc>
          <w:tcPr>
            <w:tcW w:w="4428" w:type="dxa"/>
          </w:tcPr>
          <w:p w14:paraId="1EFAD23E" w14:textId="77777777" w:rsidR="00313BE8" w:rsidRDefault="00313BE8">
            <w:pPr>
              <w:tabs>
                <w:tab w:val="left" w:pos="360"/>
                <w:tab w:val="left" w:pos="720"/>
              </w:tabs>
              <w:rPr>
                <w:rFonts w:ascii="Cambria" w:eastAsia="Cambria" w:hAnsi="Cambria" w:cs="Cambria"/>
                <w:b/>
                <w:sz w:val="20"/>
                <w:szCs w:val="20"/>
              </w:rPr>
            </w:pPr>
          </w:p>
          <w:p w14:paraId="17604947"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63E7D779" w14:textId="77777777" w:rsidR="00313BE8" w:rsidRDefault="00313BE8">
            <w:pPr>
              <w:tabs>
                <w:tab w:val="left" w:pos="360"/>
                <w:tab w:val="left" w:pos="720"/>
              </w:tabs>
              <w:rPr>
                <w:rFonts w:ascii="Cambria" w:eastAsia="Cambria" w:hAnsi="Cambria" w:cs="Cambria"/>
                <w:b/>
                <w:sz w:val="20"/>
                <w:szCs w:val="20"/>
              </w:rPr>
            </w:pPr>
          </w:p>
        </w:tc>
      </w:tr>
      <w:tr w:rsidR="00313BE8" w14:paraId="7718913F" w14:textId="77777777">
        <w:trPr>
          <w:trHeight w:val="703"/>
        </w:trPr>
        <w:tc>
          <w:tcPr>
            <w:tcW w:w="2351" w:type="dxa"/>
            <w:shd w:val="clear" w:color="auto" w:fill="F2F2F2"/>
          </w:tcPr>
          <w:p w14:paraId="135FF70D"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39563F8" w14:textId="77777777" w:rsidR="00313BE8" w:rsidRDefault="00313BE8">
            <w:pPr>
              <w:tabs>
                <w:tab w:val="left" w:pos="360"/>
                <w:tab w:val="left" w:pos="720"/>
              </w:tabs>
              <w:rPr>
                <w:rFonts w:ascii="Cambria" w:eastAsia="Cambria" w:hAnsi="Cambria" w:cs="Cambria"/>
                <w:b/>
                <w:sz w:val="20"/>
                <w:szCs w:val="20"/>
              </w:rPr>
            </w:pPr>
          </w:p>
        </w:tc>
        <w:tc>
          <w:tcPr>
            <w:tcW w:w="4428" w:type="dxa"/>
          </w:tcPr>
          <w:p w14:paraId="75290E69" w14:textId="77777777" w:rsidR="00313BE8" w:rsidRDefault="00313BE8">
            <w:pPr>
              <w:tabs>
                <w:tab w:val="left" w:pos="360"/>
                <w:tab w:val="left" w:pos="720"/>
              </w:tabs>
              <w:rPr>
                <w:rFonts w:ascii="Cambria" w:eastAsia="Cambria" w:hAnsi="Cambria" w:cs="Cambria"/>
                <w:b/>
                <w:sz w:val="20"/>
                <w:szCs w:val="20"/>
              </w:rPr>
            </w:pPr>
          </w:p>
          <w:p w14:paraId="431AD2DF"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615V</w:t>
            </w:r>
          </w:p>
        </w:tc>
      </w:tr>
      <w:tr w:rsidR="00313BE8" w14:paraId="2D8D4A3D" w14:textId="77777777">
        <w:trPr>
          <w:trHeight w:val="703"/>
        </w:trPr>
        <w:tc>
          <w:tcPr>
            <w:tcW w:w="2351" w:type="dxa"/>
            <w:shd w:val="clear" w:color="auto" w:fill="F2F2F2"/>
          </w:tcPr>
          <w:p w14:paraId="04890EBC"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906E4B1" w14:textId="77777777" w:rsidR="00313BE8" w:rsidRDefault="0001288D">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38801C17" w14:textId="77777777" w:rsidR="00313BE8" w:rsidRDefault="00313BE8">
            <w:pPr>
              <w:tabs>
                <w:tab w:val="left" w:pos="360"/>
                <w:tab w:val="left" w:pos="720"/>
              </w:tabs>
              <w:rPr>
                <w:rFonts w:ascii="Cambria" w:eastAsia="Cambria" w:hAnsi="Cambria" w:cs="Cambria"/>
                <w:b/>
                <w:sz w:val="20"/>
                <w:szCs w:val="20"/>
              </w:rPr>
            </w:pPr>
          </w:p>
        </w:tc>
        <w:tc>
          <w:tcPr>
            <w:tcW w:w="4428" w:type="dxa"/>
          </w:tcPr>
          <w:p w14:paraId="25C26444"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FNP Systems III</w:t>
            </w:r>
          </w:p>
        </w:tc>
      </w:tr>
      <w:tr w:rsidR="00313BE8" w14:paraId="4C646E41" w14:textId="77777777">
        <w:trPr>
          <w:trHeight w:val="703"/>
        </w:trPr>
        <w:tc>
          <w:tcPr>
            <w:tcW w:w="2351" w:type="dxa"/>
            <w:shd w:val="clear" w:color="auto" w:fill="F2F2F2"/>
          </w:tcPr>
          <w:p w14:paraId="2065CF38"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CCB4EA3" w14:textId="77777777" w:rsidR="00313BE8" w:rsidRDefault="00313BE8">
            <w:pPr>
              <w:tabs>
                <w:tab w:val="left" w:pos="360"/>
                <w:tab w:val="left" w:pos="720"/>
              </w:tabs>
              <w:rPr>
                <w:rFonts w:ascii="Cambria" w:eastAsia="Cambria" w:hAnsi="Cambria" w:cs="Cambria"/>
                <w:b/>
                <w:sz w:val="20"/>
                <w:szCs w:val="20"/>
              </w:rPr>
            </w:pPr>
          </w:p>
        </w:tc>
        <w:tc>
          <w:tcPr>
            <w:tcW w:w="4428" w:type="dxa"/>
          </w:tcPr>
          <w:p w14:paraId="1E94C55E" w14:textId="77777777" w:rsidR="00313BE8" w:rsidRDefault="0001288D">
            <w:pPr>
              <w:tabs>
                <w:tab w:val="left" w:pos="360"/>
                <w:tab w:val="left" w:pos="720"/>
              </w:tabs>
              <w:rPr>
                <w:rFonts w:ascii="Cambria" w:eastAsia="Cambria" w:hAnsi="Cambria" w:cs="Cambria"/>
                <w:b/>
                <w:sz w:val="20"/>
                <w:szCs w:val="20"/>
              </w:rPr>
            </w:pPr>
            <w:r>
              <w:rPr>
                <w:rFonts w:ascii="Cambria" w:eastAsia="Cambria" w:hAnsi="Cambria" w:cs="Cambria"/>
                <w:b/>
                <w:sz w:val="20"/>
                <w:szCs w:val="20"/>
              </w:rPr>
              <w:t>Study of theoretical and clinical bases for management of clients who have minor or chronic health problems.   Areas of focus to include but not limited to: Cardiovascular, Pulmonary, Infectious Disease, Endocrine, Metabolic, Rheumatic, &amp; Oncologic Disorders. Prerequisites, NURS 6003, NURS 6013, NURS 6023. Restricted to Master of Science in Nursing-Family Nurse Practitioner Concentration program.</w:t>
            </w:r>
          </w:p>
        </w:tc>
      </w:tr>
    </w:tbl>
    <w:p w14:paraId="43E69BEA" w14:textId="77777777" w:rsidR="00313BE8" w:rsidRDefault="00313BE8">
      <w:pPr>
        <w:tabs>
          <w:tab w:val="left" w:pos="360"/>
          <w:tab w:val="left" w:pos="720"/>
        </w:tabs>
        <w:spacing w:after="0" w:line="240" w:lineRule="auto"/>
        <w:rPr>
          <w:rFonts w:ascii="Cambria" w:eastAsia="Cambria" w:hAnsi="Cambria" w:cs="Cambria"/>
          <w:sz w:val="20"/>
          <w:szCs w:val="20"/>
        </w:rPr>
      </w:pPr>
    </w:p>
    <w:p w14:paraId="00F833DB" w14:textId="77777777" w:rsidR="00313BE8" w:rsidRDefault="0001288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CEA15D9"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B551600" w14:textId="77777777" w:rsidR="00313BE8" w:rsidRDefault="00313BE8">
      <w:pPr>
        <w:tabs>
          <w:tab w:val="left" w:pos="360"/>
          <w:tab w:val="left" w:pos="720"/>
        </w:tabs>
        <w:spacing w:after="0" w:line="240" w:lineRule="auto"/>
        <w:rPr>
          <w:rFonts w:ascii="Cambria" w:eastAsia="Cambria" w:hAnsi="Cambria" w:cs="Cambria"/>
          <w:sz w:val="20"/>
          <w:szCs w:val="20"/>
        </w:rPr>
      </w:pPr>
    </w:p>
    <w:p w14:paraId="1A39E015"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956568D"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0433FA8" w14:textId="77777777" w:rsidR="00313BE8" w:rsidRDefault="0001288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6EEDE11A" w14:textId="77777777" w:rsidR="00313BE8" w:rsidRDefault="0001288D">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6E190D1" w14:textId="77777777" w:rsidR="00313BE8" w:rsidRDefault="0001288D">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067D6AD6" w14:textId="77777777" w:rsidR="00313BE8" w:rsidRDefault="0001288D">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14783D1B" w14:textId="77777777" w:rsidR="00313BE8" w:rsidRDefault="0001288D">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63CCF279" w14:textId="77777777" w:rsidR="00313BE8" w:rsidRDefault="0001288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87EF89A" w14:textId="77777777" w:rsidR="00313BE8" w:rsidRDefault="0001288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Per the National Task Force Guidelines documentation that the three APRN core courses (advanced health assessment, advanced</w:t>
      </w:r>
    </w:p>
    <w:p w14:paraId="4A141452" w14:textId="77777777" w:rsidR="00313BE8" w:rsidRDefault="0001288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physiology/pathophysiology, and advanced pharmacology) precede NP population coursework</w:t>
      </w:r>
    </w:p>
    <w:p w14:paraId="7F5C6899" w14:textId="77777777" w:rsidR="00313BE8" w:rsidRDefault="0001288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that focuses on diagnosis and management of health problems (i.e. not concurrent with).</w:t>
      </w:r>
    </w:p>
    <w:p w14:paraId="1725BB7B" w14:textId="77777777" w:rsidR="00313BE8" w:rsidRDefault="00313BE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1D9627F1" w14:textId="77777777" w:rsidR="00313BE8" w:rsidRDefault="00313BE8">
      <w:pPr>
        <w:tabs>
          <w:tab w:val="left" w:pos="360"/>
          <w:tab w:val="left" w:pos="720"/>
        </w:tabs>
        <w:spacing w:after="0" w:line="240" w:lineRule="auto"/>
        <w:rPr>
          <w:rFonts w:ascii="Cambria" w:eastAsia="Cambria" w:hAnsi="Cambria" w:cs="Cambria"/>
          <w:sz w:val="20"/>
          <w:szCs w:val="20"/>
        </w:rPr>
      </w:pPr>
    </w:p>
    <w:p w14:paraId="2486FC41" w14:textId="77777777" w:rsidR="00313BE8" w:rsidRDefault="0001288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98809D3" w14:textId="77777777" w:rsidR="00313BE8" w:rsidRDefault="0001288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Nursing-Family Nurse Practitioner Concentration</w:t>
      </w:r>
    </w:p>
    <w:p w14:paraId="22EDD70B" w14:textId="77777777" w:rsidR="00313BE8" w:rsidRDefault="00313BE8">
      <w:pPr>
        <w:tabs>
          <w:tab w:val="left" w:pos="360"/>
          <w:tab w:val="left" w:pos="720"/>
        </w:tabs>
        <w:spacing w:after="0"/>
        <w:rPr>
          <w:rFonts w:ascii="Cambria" w:eastAsia="Cambria" w:hAnsi="Cambria" w:cs="Cambria"/>
          <w:sz w:val="20"/>
          <w:szCs w:val="20"/>
        </w:rPr>
      </w:pPr>
    </w:p>
    <w:p w14:paraId="195F9059"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2316786" w14:textId="77777777" w:rsidR="00313BE8" w:rsidRDefault="0001288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C5D3434" w14:textId="77777777" w:rsidR="00313BE8" w:rsidRDefault="00313BE8">
      <w:pPr>
        <w:tabs>
          <w:tab w:val="left" w:pos="360"/>
          <w:tab w:val="left" w:pos="720"/>
        </w:tabs>
        <w:spacing w:after="0" w:line="240" w:lineRule="auto"/>
        <w:rPr>
          <w:rFonts w:ascii="Cambria" w:eastAsia="Cambria" w:hAnsi="Cambria" w:cs="Cambria"/>
          <w:color w:val="FF0000"/>
          <w:sz w:val="20"/>
          <w:szCs w:val="20"/>
        </w:rPr>
      </w:pPr>
    </w:p>
    <w:p w14:paraId="5EA89565"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2022</w:t>
      </w:r>
    </w:p>
    <w:p w14:paraId="047820C2"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0F8D5685" w14:textId="77777777" w:rsidR="00313BE8" w:rsidRDefault="00313BE8">
      <w:pPr>
        <w:tabs>
          <w:tab w:val="left" w:pos="360"/>
          <w:tab w:val="left" w:pos="720"/>
        </w:tabs>
        <w:spacing w:after="0" w:line="240" w:lineRule="auto"/>
        <w:rPr>
          <w:rFonts w:ascii="Cambria" w:eastAsia="Cambria" w:hAnsi="Cambria" w:cs="Cambria"/>
          <w:sz w:val="20"/>
          <w:szCs w:val="20"/>
        </w:rPr>
      </w:pPr>
    </w:p>
    <w:p w14:paraId="3C3CEDF4"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88187FB"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C4A4F98"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79DC68E2" w14:textId="77777777" w:rsidR="00313BE8" w:rsidRDefault="00313BE8">
      <w:pPr>
        <w:tabs>
          <w:tab w:val="left" w:pos="360"/>
          <w:tab w:val="left" w:pos="720"/>
        </w:tabs>
        <w:spacing w:after="0" w:line="240" w:lineRule="auto"/>
        <w:rPr>
          <w:rFonts w:ascii="Cambria" w:eastAsia="Cambria" w:hAnsi="Cambria" w:cs="Cambria"/>
          <w:sz w:val="20"/>
          <w:szCs w:val="20"/>
        </w:rPr>
      </w:pPr>
    </w:p>
    <w:p w14:paraId="17B0B13F" w14:textId="77777777" w:rsidR="00313BE8" w:rsidRDefault="00313BE8">
      <w:pPr>
        <w:tabs>
          <w:tab w:val="left" w:pos="360"/>
          <w:tab w:val="left" w:pos="720"/>
        </w:tabs>
        <w:spacing w:after="0" w:line="240" w:lineRule="auto"/>
        <w:rPr>
          <w:rFonts w:ascii="Cambria" w:eastAsia="Cambria" w:hAnsi="Cambria" w:cs="Cambria"/>
          <w:sz w:val="20"/>
          <w:szCs w:val="20"/>
        </w:rPr>
      </w:pPr>
    </w:p>
    <w:p w14:paraId="708C7D33"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8ABFA06"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58A3929E"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163C9A75" w14:textId="77777777" w:rsidR="00313BE8" w:rsidRDefault="00313BE8">
      <w:pPr>
        <w:tabs>
          <w:tab w:val="left" w:pos="360"/>
          <w:tab w:val="left" w:pos="720"/>
        </w:tabs>
        <w:spacing w:after="0" w:line="240" w:lineRule="auto"/>
        <w:rPr>
          <w:rFonts w:ascii="Cambria" w:eastAsia="Cambria" w:hAnsi="Cambria" w:cs="Cambria"/>
          <w:sz w:val="20"/>
          <w:szCs w:val="20"/>
        </w:rPr>
      </w:pPr>
    </w:p>
    <w:p w14:paraId="2DFE32ED"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BF47F53" w14:textId="77777777" w:rsidR="00313BE8" w:rsidRDefault="00313BE8">
      <w:pPr>
        <w:tabs>
          <w:tab w:val="left" w:pos="360"/>
        </w:tabs>
        <w:spacing w:after="0" w:line="240" w:lineRule="auto"/>
        <w:rPr>
          <w:rFonts w:ascii="Cambria" w:eastAsia="Cambria" w:hAnsi="Cambria" w:cs="Cambria"/>
          <w:sz w:val="20"/>
          <w:szCs w:val="20"/>
        </w:rPr>
      </w:pPr>
    </w:p>
    <w:p w14:paraId="3DC542BB"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39DE6E2" w14:textId="77777777" w:rsidR="00313BE8" w:rsidRDefault="0001288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BAF5BF8" w14:textId="77777777" w:rsidR="00313BE8" w:rsidRDefault="00313BE8">
      <w:pPr>
        <w:tabs>
          <w:tab w:val="left" w:pos="360"/>
        </w:tabs>
        <w:spacing w:after="0" w:line="240" w:lineRule="auto"/>
        <w:rPr>
          <w:rFonts w:ascii="Cambria" w:eastAsia="Cambria" w:hAnsi="Cambria" w:cs="Cambria"/>
          <w:sz w:val="20"/>
          <w:szCs w:val="20"/>
        </w:rPr>
      </w:pPr>
    </w:p>
    <w:p w14:paraId="41681A33" w14:textId="77777777" w:rsidR="00313BE8" w:rsidRDefault="0001288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1C1FFF3" w14:textId="77777777" w:rsidR="00313BE8" w:rsidRDefault="0001288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A84FCEC" w14:textId="77777777" w:rsidR="00313BE8" w:rsidRDefault="0001288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AE7B5EF" w14:textId="77777777" w:rsidR="00313BE8" w:rsidRDefault="0001288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63B879D" w14:textId="77777777" w:rsidR="00313BE8" w:rsidRDefault="00313BE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4CE5A31"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B66E092" w14:textId="77777777" w:rsidR="00313BE8" w:rsidRDefault="0001288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4C2018E"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1C26720" w14:textId="77777777" w:rsidR="00313BE8" w:rsidRDefault="00313BE8">
      <w:pPr>
        <w:tabs>
          <w:tab w:val="left" w:pos="360"/>
          <w:tab w:val="left" w:pos="720"/>
        </w:tabs>
        <w:spacing w:after="0" w:line="240" w:lineRule="auto"/>
        <w:rPr>
          <w:rFonts w:ascii="Cambria" w:eastAsia="Cambria" w:hAnsi="Cambria" w:cs="Cambria"/>
          <w:sz w:val="20"/>
          <w:szCs w:val="20"/>
        </w:rPr>
      </w:pPr>
    </w:p>
    <w:p w14:paraId="39FAF57E"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BA8A575" w14:textId="77777777" w:rsidR="00313BE8" w:rsidRDefault="0001288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FE06CAB" w14:textId="77777777" w:rsidR="00313BE8" w:rsidRDefault="0001288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FB5BD01" w14:textId="77777777" w:rsidR="00313BE8" w:rsidRDefault="00313BE8">
      <w:pPr>
        <w:rPr>
          <w:rFonts w:ascii="Cambria" w:eastAsia="Cambria" w:hAnsi="Cambria" w:cs="Cambria"/>
          <w:b/>
          <w:sz w:val="28"/>
          <w:szCs w:val="28"/>
        </w:rPr>
      </w:pPr>
    </w:p>
    <w:p w14:paraId="1A20A3E3" w14:textId="77777777" w:rsidR="00313BE8" w:rsidRDefault="0001288D">
      <w:pPr>
        <w:rPr>
          <w:rFonts w:ascii="Cambria" w:eastAsia="Cambria" w:hAnsi="Cambria" w:cs="Cambria"/>
          <w:b/>
          <w:sz w:val="28"/>
          <w:szCs w:val="28"/>
        </w:rPr>
      </w:pPr>
      <w:r>
        <w:br w:type="page"/>
      </w:r>
    </w:p>
    <w:p w14:paraId="713BEABE" w14:textId="77777777" w:rsidR="00313BE8" w:rsidRDefault="0001288D">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22A96C78" w14:textId="77777777" w:rsidR="00313BE8" w:rsidRDefault="00313BE8">
      <w:pPr>
        <w:tabs>
          <w:tab w:val="left" w:pos="360"/>
          <w:tab w:val="left" w:pos="720"/>
        </w:tabs>
        <w:spacing w:after="0" w:line="240" w:lineRule="auto"/>
        <w:jc w:val="center"/>
        <w:rPr>
          <w:rFonts w:ascii="Cambria" w:eastAsia="Cambria" w:hAnsi="Cambria" w:cs="Cambria"/>
          <w:b/>
          <w:sz w:val="28"/>
          <w:szCs w:val="28"/>
        </w:rPr>
      </w:pPr>
    </w:p>
    <w:p w14:paraId="58B2EB5E" w14:textId="77777777" w:rsidR="00313BE8" w:rsidRDefault="0001288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2FC62B1" w14:textId="77777777" w:rsidR="00313BE8" w:rsidRDefault="0001288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313BE8" w14:paraId="5975D85E" w14:textId="77777777">
        <w:tc>
          <w:tcPr>
            <w:tcW w:w="1138" w:type="dxa"/>
          </w:tcPr>
          <w:p w14:paraId="07630F93" w14:textId="77777777" w:rsidR="00313BE8" w:rsidRDefault="0001288D">
            <w:pPr>
              <w:jc w:val="center"/>
              <w:rPr>
                <w:b/>
                <w:sz w:val="28"/>
                <w:szCs w:val="28"/>
              </w:rPr>
            </w:pPr>
            <w:r>
              <w:rPr>
                <w:b/>
                <w:sz w:val="28"/>
                <w:szCs w:val="28"/>
              </w:rPr>
              <w:t>Week</w:t>
            </w:r>
          </w:p>
        </w:tc>
        <w:tc>
          <w:tcPr>
            <w:tcW w:w="6055" w:type="dxa"/>
          </w:tcPr>
          <w:p w14:paraId="7E5923C2" w14:textId="77777777" w:rsidR="00313BE8" w:rsidRDefault="0001288D">
            <w:pPr>
              <w:jc w:val="center"/>
              <w:rPr>
                <w:b/>
                <w:sz w:val="28"/>
                <w:szCs w:val="28"/>
              </w:rPr>
            </w:pPr>
            <w:r>
              <w:rPr>
                <w:b/>
                <w:sz w:val="28"/>
                <w:szCs w:val="28"/>
              </w:rPr>
              <w:t>Content</w:t>
            </w:r>
          </w:p>
        </w:tc>
        <w:tc>
          <w:tcPr>
            <w:tcW w:w="3597" w:type="dxa"/>
          </w:tcPr>
          <w:p w14:paraId="3CBDD3DF" w14:textId="77777777" w:rsidR="00313BE8" w:rsidRDefault="0001288D">
            <w:pPr>
              <w:jc w:val="center"/>
              <w:rPr>
                <w:b/>
                <w:sz w:val="28"/>
                <w:szCs w:val="28"/>
              </w:rPr>
            </w:pPr>
            <w:r>
              <w:rPr>
                <w:b/>
                <w:sz w:val="28"/>
                <w:szCs w:val="28"/>
              </w:rPr>
              <w:t>Assignment</w:t>
            </w:r>
          </w:p>
        </w:tc>
      </w:tr>
      <w:tr w:rsidR="00313BE8" w14:paraId="690B7239" w14:textId="77777777">
        <w:tc>
          <w:tcPr>
            <w:tcW w:w="1138" w:type="dxa"/>
          </w:tcPr>
          <w:p w14:paraId="18FA7D7F" w14:textId="77777777" w:rsidR="00313BE8" w:rsidRDefault="0001288D">
            <w:pPr>
              <w:rPr>
                <w:b/>
                <w:sz w:val="28"/>
                <w:szCs w:val="28"/>
              </w:rPr>
            </w:pPr>
            <w:r>
              <w:rPr>
                <w:b/>
                <w:sz w:val="28"/>
                <w:szCs w:val="28"/>
              </w:rPr>
              <w:t>1</w:t>
            </w:r>
          </w:p>
        </w:tc>
        <w:tc>
          <w:tcPr>
            <w:tcW w:w="6055" w:type="dxa"/>
            <w:shd w:val="clear" w:color="auto" w:fill="auto"/>
          </w:tcPr>
          <w:p w14:paraId="5CAD2177" w14:textId="77777777" w:rsidR="00313BE8" w:rsidRDefault="0001288D">
            <w:pPr>
              <w:pStyle w:val="Heading3"/>
              <w:outlineLvl w:val="2"/>
              <w:rPr>
                <w:rFonts w:ascii="Calibri" w:eastAsia="Calibri" w:hAnsi="Calibri" w:cs="Calibri"/>
                <w:color w:val="000000"/>
                <w:sz w:val="28"/>
                <w:szCs w:val="28"/>
              </w:rPr>
            </w:pPr>
            <w:r>
              <w:rPr>
                <w:rFonts w:ascii="Calibri" w:eastAsia="Calibri" w:hAnsi="Calibri" w:cs="Calibri"/>
                <w:color w:val="000000"/>
                <w:sz w:val="28"/>
                <w:szCs w:val="28"/>
              </w:rPr>
              <w:t>PART 10: Evaluation and Management of Pulmonary Disorders</w:t>
            </w:r>
          </w:p>
        </w:tc>
        <w:tc>
          <w:tcPr>
            <w:tcW w:w="3597" w:type="dxa"/>
          </w:tcPr>
          <w:p w14:paraId="78E9B223" w14:textId="77777777" w:rsidR="00313BE8" w:rsidRDefault="0001288D">
            <w:pPr>
              <w:spacing w:after="280"/>
              <w:rPr>
                <w:sz w:val="28"/>
                <w:szCs w:val="28"/>
              </w:rPr>
            </w:pPr>
            <w:r>
              <w:rPr>
                <w:sz w:val="28"/>
                <w:szCs w:val="28"/>
              </w:rPr>
              <w:t>Introduction Discussion Board</w:t>
            </w:r>
          </w:p>
          <w:p w14:paraId="3863D5BC" w14:textId="77777777" w:rsidR="00313BE8" w:rsidRDefault="0001288D">
            <w:pPr>
              <w:spacing w:before="280"/>
              <w:rPr>
                <w:sz w:val="28"/>
                <w:szCs w:val="28"/>
              </w:rPr>
            </w:pPr>
            <w:r>
              <w:rPr>
                <w:sz w:val="28"/>
                <w:szCs w:val="28"/>
              </w:rPr>
              <w:t>Exam 1</w:t>
            </w:r>
          </w:p>
        </w:tc>
      </w:tr>
      <w:tr w:rsidR="00313BE8" w14:paraId="0C01F9C2" w14:textId="77777777">
        <w:tc>
          <w:tcPr>
            <w:tcW w:w="1138" w:type="dxa"/>
          </w:tcPr>
          <w:p w14:paraId="7729E83E" w14:textId="77777777" w:rsidR="00313BE8" w:rsidRDefault="0001288D">
            <w:pPr>
              <w:rPr>
                <w:b/>
                <w:sz w:val="28"/>
                <w:szCs w:val="28"/>
              </w:rPr>
            </w:pPr>
            <w:r>
              <w:rPr>
                <w:b/>
                <w:sz w:val="28"/>
                <w:szCs w:val="28"/>
              </w:rPr>
              <w:t>2</w:t>
            </w:r>
          </w:p>
        </w:tc>
        <w:tc>
          <w:tcPr>
            <w:tcW w:w="6055" w:type="dxa"/>
            <w:shd w:val="clear" w:color="auto" w:fill="auto"/>
          </w:tcPr>
          <w:p w14:paraId="1DBF962D" w14:textId="77777777" w:rsidR="00313BE8" w:rsidRDefault="0001288D">
            <w:pPr>
              <w:rPr>
                <w:sz w:val="28"/>
                <w:szCs w:val="28"/>
              </w:rPr>
            </w:pPr>
            <w:r>
              <w:rPr>
                <w:sz w:val="28"/>
                <w:szCs w:val="28"/>
              </w:rPr>
              <w:t>PART 11: Evaluation and Management of Cardiovascular Disorders</w:t>
            </w:r>
          </w:p>
        </w:tc>
        <w:tc>
          <w:tcPr>
            <w:tcW w:w="3597" w:type="dxa"/>
          </w:tcPr>
          <w:p w14:paraId="59F0F55E" w14:textId="77777777" w:rsidR="00313BE8" w:rsidRDefault="0001288D">
            <w:pPr>
              <w:rPr>
                <w:sz w:val="28"/>
                <w:szCs w:val="28"/>
              </w:rPr>
            </w:pPr>
            <w:r>
              <w:rPr>
                <w:sz w:val="28"/>
                <w:szCs w:val="28"/>
              </w:rPr>
              <w:t>Exam 2</w:t>
            </w:r>
          </w:p>
        </w:tc>
      </w:tr>
      <w:tr w:rsidR="00313BE8" w14:paraId="1382466D" w14:textId="77777777">
        <w:tc>
          <w:tcPr>
            <w:tcW w:w="1138" w:type="dxa"/>
          </w:tcPr>
          <w:p w14:paraId="42D73C73" w14:textId="77777777" w:rsidR="00313BE8" w:rsidRDefault="0001288D">
            <w:pPr>
              <w:rPr>
                <w:b/>
                <w:sz w:val="28"/>
                <w:szCs w:val="28"/>
              </w:rPr>
            </w:pPr>
            <w:r>
              <w:rPr>
                <w:b/>
                <w:sz w:val="28"/>
                <w:szCs w:val="28"/>
              </w:rPr>
              <w:t>3</w:t>
            </w:r>
          </w:p>
        </w:tc>
        <w:tc>
          <w:tcPr>
            <w:tcW w:w="6055" w:type="dxa"/>
            <w:shd w:val="clear" w:color="auto" w:fill="auto"/>
          </w:tcPr>
          <w:p w14:paraId="5636F1BA" w14:textId="77777777" w:rsidR="00313BE8" w:rsidRDefault="0001288D">
            <w:pPr>
              <w:rPr>
                <w:sz w:val="28"/>
                <w:szCs w:val="28"/>
              </w:rPr>
            </w:pPr>
            <w:r>
              <w:rPr>
                <w:sz w:val="28"/>
                <w:szCs w:val="28"/>
              </w:rPr>
              <w:t>PART 20: Evaluation and Management of Infectious Diseases</w:t>
            </w:r>
          </w:p>
        </w:tc>
        <w:tc>
          <w:tcPr>
            <w:tcW w:w="3597" w:type="dxa"/>
          </w:tcPr>
          <w:p w14:paraId="14E44045" w14:textId="77777777" w:rsidR="00313BE8" w:rsidRDefault="0001288D">
            <w:pPr>
              <w:rPr>
                <w:sz w:val="28"/>
                <w:szCs w:val="28"/>
              </w:rPr>
            </w:pPr>
            <w:r>
              <w:rPr>
                <w:sz w:val="28"/>
                <w:szCs w:val="28"/>
              </w:rPr>
              <w:t>Exam 3</w:t>
            </w:r>
          </w:p>
        </w:tc>
      </w:tr>
      <w:tr w:rsidR="00313BE8" w14:paraId="033D8BB5" w14:textId="77777777">
        <w:tc>
          <w:tcPr>
            <w:tcW w:w="1138" w:type="dxa"/>
          </w:tcPr>
          <w:p w14:paraId="07D46F49" w14:textId="77777777" w:rsidR="00313BE8" w:rsidRDefault="0001288D">
            <w:pPr>
              <w:rPr>
                <w:b/>
                <w:sz w:val="28"/>
                <w:szCs w:val="28"/>
              </w:rPr>
            </w:pPr>
            <w:r>
              <w:rPr>
                <w:b/>
                <w:sz w:val="28"/>
                <w:szCs w:val="28"/>
              </w:rPr>
              <w:t>4</w:t>
            </w:r>
          </w:p>
        </w:tc>
        <w:tc>
          <w:tcPr>
            <w:tcW w:w="6055" w:type="dxa"/>
            <w:shd w:val="clear" w:color="auto" w:fill="auto"/>
          </w:tcPr>
          <w:p w14:paraId="7BBDF305" w14:textId="77777777" w:rsidR="00313BE8" w:rsidRDefault="0001288D">
            <w:pPr>
              <w:rPr>
                <w:sz w:val="28"/>
                <w:szCs w:val="28"/>
              </w:rPr>
            </w:pPr>
            <w:r>
              <w:rPr>
                <w:sz w:val="28"/>
                <w:szCs w:val="28"/>
              </w:rPr>
              <w:t>PART 17: Evaluation and Management of Endocrine and Metabolic Disorders</w:t>
            </w:r>
          </w:p>
        </w:tc>
        <w:tc>
          <w:tcPr>
            <w:tcW w:w="3597" w:type="dxa"/>
          </w:tcPr>
          <w:p w14:paraId="41210D2A" w14:textId="77777777" w:rsidR="00313BE8" w:rsidRDefault="0001288D">
            <w:pPr>
              <w:spacing w:after="280"/>
              <w:rPr>
                <w:sz w:val="28"/>
                <w:szCs w:val="28"/>
              </w:rPr>
            </w:pPr>
            <w:r>
              <w:rPr>
                <w:sz w:val="28"/>
                <w:szCs w:val="28"/>
              </w:rPr>
              <w:t>Discussion Board</w:t>
            </w:r>
          </w:p>
          <w:p w14:paraId="2C02D1F6" w14:textId="77777777" w:rsidR="00313BE8" w:rsidRDefault="0001288D">
            <w:pPr>
              <w:spacing w:before="280"/>
              <w:rPr>
                <w:sz w:val="28"/>
                <w:szCs w:val="28"/>
              </w:rPr>
            </w:pPr>
            <w:r>
              <w:rPr>
                <w:sz w:val="28"/>
                <w:szCs w:val="28"/>
              </w:rPr>
              <w:t>Exam 4</w:t>
            </w:r>
          </w:p>
        </w:tc>
      </w:tr>
      <w:tr w:rsidR="00313BE8" w14:paraId="37DAEF79" w14:textId="77777777">
        <w:tc>
          <w:tcPr>
            <w:tcW w:w="1138" w:type="dxa"/>
          </w:tcPr>
          <w:p w14:paraId="6B256137" w14:textId="77777777" w:rsidR="00313BE8" w:rsidRDefault="0001288D">
            <w:pPr>
              <w:rPr>
                <w:b/>
                <w:sz w:val="28"/>
                <w:szCs w:val="28"/>
              </w:rPr>
            </w:pPr>
            <w:r>
              <w:rPr>
                <w:b/>
                <w:sz w:val="28"/>
                <w:szCs w:val="28"/>
              </w:rPr>
              <w:t>5</w:t>
            </w:r>
          </w:p>
        </w:tc>
        <w:tc>
          <w:tcPr>
            <w:tcW w:w="6055" w:type="dxa"/>
            <w:shd w:val="clear" w:color="auto" w:fill="auto"/>
          </w:tcPr>
          <w:p w14:paraId="140F593F" w14:textId="77777777" w:rsidR="00313BE8" w:rsidRDefault="0001288D">
            <w:pPr>
              <w:pStyle w:val="Heading3"/>
              <w:outlineLvl w:val="2"/>
              <w:rPr>
                <w:rFonts w:ascii="Calibri" w:eastAsia="Calibri" w:hAnsi="Calibri" w:cs="Calibri"/>
                <w:color w:val="000000"/>
                <w:sz w:val="28"/>
                <w:szCs w:val="28"/>
              </w:rPr>
            </w:pPr>
            <w:r>
              <w:rPr>
                <w:rFonts w:ascii="Calibri" w:eastAsia="Calibri" w:hAnsi="Calibri" w:cs="Calibri"/>
                <w:color w:val="000000"/>
                <w:sz w:val="28"/>
                <w:szCs w:val="28"/>
              </w:rPr>
              <w:t>PART 18: Evaluation and Management of Rheumatic Disorders</w:t>
            </w:r>
          </w:p>
        </w:tc>
        <w:tc>
          <w:tcPr>
            <w:tcW w:w="3597" w:type="dxa"/>
          </w:tcPr>
          <w:p w14:paraId="2BDF7D69" w14:textId="77777777" w:rsidR="00313BE8" w:rsidRDefault="0001288D">
            <w:pPr>
              <w:rPr>
                <w:sz w:val="28"/>
                <w:szCs w:val="28"/>
              </w:rPr>
            </w:pPr>
            <w:r>
              <w:rPr>
                <w:sz w:val="28"/>
                <w:szCs w:val="28"/>
              </w:rPr>
              <w:t>Exam 5</w:t>
            </w:r>
          </w:p>
        </w:tc>
      </w:tr>
      <w:tr w:rsidR="00313BE8" w14:paraId="7827B90C" w14:textId="77777777">
        <w:tc>
          <w:tcPr>
            <w:tcW w:w="1138" w:type="dxa"/>
          </w:tcPr>
          <w:p w14:paraId="6521D5FD" w14:textId="77777777" w:rsidR="00313BE8" w:rsidRDefault="0001288D">
            <w:pPr>
              <w:rPr>
                <w:b/>
                <w:sz w:val="28"/>
                <w:szCs w:val="28"/>
              </w:rPr>
            </w:pPr>
            <w:r>
              <w:rPr>
                <w:b/>
                <w:sz w:val="28"/>
                <w:szCs w:val="28"/>
              </w:rPr>
              <w:t>6</w:t>
            </w:r>
          </w:p>
        </w:tc>
        <w:tc>
          <w:tcPr>
            <w:tcW w:w="6055" w:type="dxa"/>
            <w:shd w:val="clear" w:color="auto" w:fill="auto"/>
          </w:tcPr>
          <w:p w14:paraId="5E1B2D5D" w14:textId="77777777" w:rsidR="00313BE8" w:rsidRDefault="0001288D">
            <w:pPr>
              <w:rPr>
                <w:sz w:val="28"/>
                <w:szCs w:val="28"/>
              </w:rPr>
            </w:pPr>
            <w:r>
              <w:rPr>
                <w:sz w:val="28"/>
                <w:szCs w:val="28"/>
              </w:rPr>
              <w:t>PART 23: Evaluation and Management of Oncologic Disorders</w:t>
            </w:r>
          </w:p>
        </w:tc>
        <w:tc>
          <w:tcPr>
            <w:tcW w:w="3597" w:type="dxa"/>
          </w:tcPr>
          <w:p w14:paraId="53A83C8C" w14:textId="77777777" w:rsidR="00313BE8" w:rsidRDefault="0001288D">
            <w:pPr>
              <w:rPr>
                <w:sz w:val="28"/>
                <w:szCs w:val="28"/>
              </w:rPr>
            </w:pPr>
            <w:r>
              <w:rPr>
                <w:sz w:val="28"/>
                <w:szCs w:val="28"/>
              </w:rPr>
              <w:t>Exam 6</w:t>
            </w:r>
          </w:p>
        </w:tc>
      </w:tr>
      <w:tr w:rsidR="00313BE8" w14:paraId="3AAE5AA6" w14:textId="77777777">
        <w:tc>
          <w:tcPr>
            <w:tcW w:w="1138" w:type="dxa"/>
          </w:tcPr>
          <w:p w14:paraId="26F2FAAC" w14:textId="77777777" w:rsidR="00313BE8" w:rsidRDefault="0001288D">
            <w:pPr>
              <w:rPr>
                <w:b/>
                <w:sz w:val="28"/>
                <w:szCs w:val="28"/>
              </w:rPr>
            </w:pPr>
            <w:r>
              <w:rPr>
                <w:b/>
                <w:sz w:val="28"/>
                <w:szCs w:val="28"/>
              </w:rPr>
              <w:t>7</w:t>
            </w:r>
          </w:p>
        </w:tc>
        <w:tc>
          <w:tcPr>
            <w:tcW w:w="6055" w:type="dxa"/>
            <w:shd w:val="clear" w:color="auto" w:fill="auto"/>
          </w:tcPr>
          <w:p w14:paraId="52874EF5" w14:textId="77777777" w:rsidR="00313BE8" w:rsidRDefault="0001288D">
            <w:pPr>
              <w:rPr>
                <w:sz w:val="28"/>
                <w:szCs w:val="28"/>
              </w:rPr>
            </w:pPr>
            <w:r>
              <w:rPr>
                <w:sz w:val="28"/>
                <w:szCs w:val="28"/>
              </w:rPr>
              <w:t>Study for comprehensive exam (This is not a full week, runs Tuesday-Friday)</w:t>
            </w:r>
          </w:p>
        </w:tc>
        <w:tc>
          <w:tcPr>
            <w:tcW w:w="3597" w:type="dxa"/>
          </w:tcPr>
          <w:p w14:paraId="2BECE8DE" w14:textId="77777777" w:rsidR="00313BE8" w:rsidRDefault="0001288D">
            <w:pPr>
              <w:rPr>
                <w:sz w:val="28"/>
                <w:szCs w:val="28"/>
              </w:rPr>
            </w:pPr>
            <w:r>
              <w:rPr>
                <w:sz w:val="28"/>
                <w:szCs w:val="28"/>
              </w:rPr>
              <w:t>Final Comprehensive Exam</w:t>
            </w:r>
          </w:p>
        </w:tc>
      </w:tr>
    </w:tbl>
    <w:p w14:paraId="4DD86F84" w14:textId="77777777" w:rsidR="00313BE8" w:rsidRDefault="00313BE8">
      <w:pPr>
        <w:tabs>
          <w:tab w:val="left" w:pos="360"/>
          <w:tab w:val="left" w:pos="720"/>
        </w:tabs>
        <w:spacing w:after="0" w:line="240" w:lineRule="auto"/>
        <w:rPr>
          <w:rFonts w:ascii="Cambria" w:eastAsia="Cambria" w:hAnsi="Cambria" w:cs="Cambria"/>
          <w:sz w:val="20"/>
          <w:szCs w:val="20"/>
        </w:rPr>
      </w:pPr>
    </w:p>
    <w:p w14:paraId="033AF34C" w14:textId="77777777" w:rsidR="00313BE8" w:rsidRDefault="00313BE8">
      <w:pPr>
        <w:tabs>
          <w:tab w:val="left" w:pos="360"/>
          <w:tab w:val="left" w:pos="720"/>
        </w:tabs>
        <w:spacing w:after="0" w:line="240" w:lineRule="auto"/>
        <w:rPr>
          <w:rFonts w:ascii="Cambria" w:eastAsia="Cambria" w:hAnsi="Cambria" w:cs="Cambria"/>
          <w:sz w:val="20"/>
          <w:szCs w:val="20"/>
        </w:rPr>
      </w:pPr>
    </w:p>
    <w:p w14:paraId="07946402"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2CD5973"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7AED6E80"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1B51E56" w14:textId="77777777" w:rsidR="00313BE8" w:rsidRDefault="00313BE8">
      <w:pPr>
        <w:tabs>
          <w:tab w:val="left" w:pos="360"/>
          <w:tab w:val="left" w:pos="720"/>
        </w:tabs>
        <w:spacing w:after="0" w:line="240" w:lineRule="auto"/>
        <w:rPr>
          <w:rFonts w:ascii="Cambria" w:eastAsia="Cambria" w:hAnsi="Cambria" w:cs="Cambria"/>
          <w:sz w:val="20"/>
          <w:szCs w:val="20"/>
        </w:rPr>
      </w:pPr>
    </w:p>
    <w:p w14:paraId="1C598A35"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217D93E" w14:textId="77777777" w:rsidR="00313BE8" w:rsidRDefault="00313BE8">
      <w:pPr>
        <w:tabs>
          <w:tab w:val="left" w:pos="360"/>
          <w:tab w:val="left" w:pos="720"/>
        </w:tabs>
        <w:spacing w:after="0" w:line="240" w:lineRule="auto"/>
        <w:rPr>
          <w:rFonts w:ascii="Cambria" w:eastAsia="Cambria" w:hAnsi="Cambria" w:cs="Cambria"/>
          <w:sz w:val="20"/>
          <w:szCs w:val="20"/>
        </w:rPr>
      </w:pPr>
    </w:p>
    <w:p w14:paraId="57F5DCAA" w14:textId="77777777" w:rsidR="00313BE8" w:rsidRDefault="0001288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E1F47FE"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11993C5" w14:textId="77777777" w:rsidR="00313BE8" w:rsidRDefault="00313BE8">
      <w:pPr>
        <w:tabs>
          <w:tab w:val="left" w:pos="360"/>
          <w:tab w:val="left" w:pos="720"/>
        </w:tabs>
        <w:spacing w:after="0" w:line="240" w:lineRule="auto"/>
        <w:rPr>
          <w:rFonts w:ascii="Cambria" w:eastAsia="Cambria" w:hAnsi="Cambria" w:cs="Cambria"/>
          <w:b/>
          <w:sz w:val="24"/>
          <w:szCs w:val="24"/>
        </w:rPr>
      </w:pPr>
    </w:p>
    <w:p w14:paraId="2D46C4C2"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EF7184D" w14:textId="77777777" w:rsidR="00313BE8" w:rsidRDefault="0001288D">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86C02F0" w14:textId="77777777" w:rsidR="00313BE8" w:rsidRDefault="00313BE8">
      <w:pPr>
        <w:tabs>
          <w:tab w:val="left" w:pos="360"/>
          <w:tab w:val="left" w:pos="720"/>
        </w:tabs>
        <w:spacing w:after="0" w:line="240" w:lineRule="auto"/>
        <w:rPr>
          <w:rFonts w:ascii="Cambria" w:eastAsia="Cambria" w:hAnsi="Cambria" w:cs="Cambria"/>
          <w:i/>
          <w:color w:val="FF0000"/>
          <w:sz w:val="20"/>
          <w:szCs w:val="20"/>
        </w:rPr>
      </w:pPr>
    </w:p>
    <w:p w14:paraId="22B9772C" w14:textId="77777777" w:rsidR="00313BE8" w:rsidRDefault="00313BE8">
      <w:pPr>
        <w:tabs>
          <w:tab w:val="left" w:pos="360"/>
          <w:tab w:val="left" w:pos="720"/>
        </w:tabs>
        <w:spacing w:after="0" w:line="240" w:lineRule="auto"/>
        <w:rPr>
          <w:rFonts w:ascii="Cambria" w:eastAsia="Cambria" w:hAnsi="Cambria" w:cs="Cambria"/>
          <w:i/>
          <w:color w:val="FF0000"/>
          <w:sz w:val="20"/>
          <w:szCs w:val="20"/>
        </w:rPr>
      </w:pPr>
    </w:p>
    <w:p w14:paraId="401D9F7D" w14:textId="77777777" w:rsidR="00313BE8" w:rsidRDefault="00313BE8">
      <w:pPr>
        <w:tabs>
          <w:tab w:val="left" w:pos="360"/>
          <w:tab w:val="left" w:pos="720"/>
        </w:tabs>
        <w:spacing w:after="0" w:line="240" w:lineRule="auto"/>
        <w:rPr>
          <w:rFonts w:ascii="Cambria" w:eastAsia="Cambria" w:hAnsi="Cambria" w:cs="Cambria"/>
          <w:i/>
          <w:color w:val="FF0000"/>
          <w:sz w:val="20"/>
          <w:szCs w:val="20"/>
        </w:rPr>
      </w:pPr>
    </w:p>
    <w:p w14:paraId="4B7C4358" w14:textId="77777777" w:rsidR="00313BE8" w:rsidRDefault="00313BE8">
      <w:pPr>
        <w:tabs>
          <w:tab w:val="left" w:pos="360"/>
          <w:tab w:val="left" w:pos="720"/>
        </w:tabs>
        <w:spacing w:after="0" w:line="240" w:lineRule="auto"/>
        <w:rPr>
          <w:rFonts w:ascii="Cambria" w:eastAsia="Cambria" w:hAnsi="Cambria" w:cs="Cambria"/>
          <w:i/>
          <w:color w:val="FF0000"/>
          <w:sz w:val="20"/>
          <w:szCs w:val="20"/>
        </w:rPr>
      </w:pPr>
    </w:p>
    <w:p w14:paraId="79306500" w14:textId="77777777" w:rsidR="00313BE8" w:rsidRDefault="00313BE8">
      <w:pPr>
        <w:tabs>
          <w:tab w:val="left" w:pos="360"/>
          <w:tab w:val="left" w:pos="720"/>
        </w:tabs>
        <w:spacing w:after="0" w:line="240" w:lineRule="auto"/>
        <w:rPr>
          <w:rFonts w:ascii="Cambria" w:eastAsia="Cambria" w:hAnsi="Cambria" w:cs="Cambria"/>
          <w:i/>
          <w:color w:val="FF0000"/>
          <w:sz w:val="20"/>
          <w:szCs w:val="20"/>
        </w:rPr>
      </w:pPr>
    </w:p>
    <w:p w14:paraId="509FAFA1" w14:textId="77777777" w:rsidR="00313BE8" w:rsidRDefault="00313BE8">
      <w:pPr>
        <w:tabs>
          <w:tab w:val="left" w:pos="360"/>
          <w:tab w:val="left" w:pos="720"/>
        </w:tabs>
        <w:spacing w:after="0" w:line="240" w:lineRule="auto"/>
        <w:rPr>
          <w:rFonts w:ascii="Cambria" w:eastAsia="Cambria" w:hAnsi="Cambria" w:cs="Cambria"/>
          <w:i/>
          <w:color w:val="FF0000"/>
          <w:sz w:val="20"/>
          <w:szCs w:val="20"/>
        </w:rPr>
      </w:pPr>
    </w:p>
    <w:p w14:paraId="19218C6E" w14:textId="77777777" w:rsidR="00313BE8" w:rsidRDefault="00313BE8">
      <w:pPr>
        <w:tabs>
          <w:tab w:val="left" w:pos="360"/>
          <w:tab w:val="left" w:pos="720"/>
        </w:tabs>
        <w:spacing w:after="0" w:line="240" w:lineRule="auto"/>
        <w:rPr>
          <w:rFonts w:ascii="Cambria" w:eastAsia="Cambria" w:hAnsi="Cambria" w:cs="Cambria"/>
          <w:i/>
          <w:color w:val="FF0000"/>
          <w:sz w:val="20"/>
          <w:szCs w:val="20"/>
        </w:rPr>
      </w:pPr>
    </w:p>
    <w:p w14:paraId="371522BE" w14:textId="77777777" w:rsidR="00313BE8" w:rsidRDefault="00313BE8">
      <w:pPr>
        <w:tabs>
          <w:tab w:val="left" w:pos="360"/>
          <w:tab w:val="left" w:pos="720"/>
        </w:tabs>
        <w:spacing w:after="0" w:line="240" w:lineRule="auto"/>
        <w:rPr>
          <w:rFonts w:ascii="Cambria" w:eastAsia="Cambria" w:hAnsi="Cambria" w:cs="Cambria"/>
          <w:i/>
          <w:color w:val="FF0000"/>
          <w:sz w:val="20"/>
          <w:szCs w:val="20"/>
        </w:rPr>
      </w:pPr>
    </w:p>
    <w:p w14:paraId="40E29124" w14:textId="77777777" w:rsidR="00313BE8" w:rsidRDefault="0001288D">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4EE6DBCF" w14:textId="77777777" w:rsidR="00313BE8" w:rsidRDefault="00313BE8">
      <w:pPr>
        <w:tabs>
          <w:tab w:val="left" w:pos="360"/>
          <w:tab w:val="left" w:pos="720"/>
        </w:tabs>
        <w:spacing w:after="0"/>
        <w:rPr>
          <w:rFonts w:ascii="Cambria" w:eastAsia="Cambria" w:hAnsi="Cambria" w:cs="Cambria"/>
          <w:b/>
          <w:sz w:val="20"/>
          <w:szCs w:val="20"/>
        </w:rPr>
      </w:pPr>
    </w:p>
    <w:p w14:paraId="098B63DA" w14:textId="77777777" w:rsidR="00313BE8" w:rsidRDefault="0001288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38258E5" w14:textId="77777777" w:rsidR="00313BE8" w:rsidRDefault="0001288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A991398" w14:textId="77777777" w:rsidR="00313BE8" w:rsidRDefault="0001288D">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5D919638" w14:textId="77777777" w:rsidR="00313BE8" w:rsidRDefault="00313BE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53CC0AE" w14:textId="77777777" w:rsidR="00313BE8" w:rsidRDefault="0001288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6B8A0FC" w14:textId="77777777" w:rsidR="00313BE8" w:rsidRDefault="0001288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404D238" w14:textId="77777777" w:rsidR="00313BE8" w:rsidRDefault="0001288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8016CC2"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19B63415"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7DF8C8CA"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4C3BF24E"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32CB7D2B"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438DA480"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2BECA016"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2FC640D0"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63B136B7"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208CEB71"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5931032C"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4853A6DF"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4C358477"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3C279FB3"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57266108" w14:textId="77777777" w:rsidR="00313BE8" w:rsidRDefault="00313BE8">
      <w:pPr>
        <w:tabs>
          <w:tab w:val="left" w:pos="360"/>
          <w:tab w:val="left" w:pos="720"/>
        </w:tabs>
        <w:spacing w:after="0" w:line="240" w:lineRule="auto"/>
        <w:rPr>
          <w:rFonts w:ascii="Cambria" w:eastAsia="Cambria" w:hAnsi="Cambria" w:cs="Cambria"/>
          <w:sz w:val="20"/>
          <w:szCs w:val="20"/>
        </w:rPr>
      </w:pPr>
    </w:p>
    <w:p w14:paraId="766542EC" w14:textId="77777777" w:rsidR="00313BE8" w:rsidRDefault="00313BE8">
      <w:pPr>
        <w:tabs>
          <w:tab w:val="left" w:pos="360"/>
          <w:tab w:val="left" w:pos="720"/>
        </w:tabs>
        <w:spacing w:after="0"/>
        <w:rPr>
          <w:rFonts w:ascii="Cambria" w:eastAsia="Cambria" w:hAnsi="Cambria" w:cs="Cambria"/>
          <w:sz w:val="20"/>
          <w:szCs w:val="20"/>
        </w:rPr>
      </w:pPr>
    </w:p>
    <w:p w14:paraId="25C561D4" w14:textId="77777777" w:rsidR="00313BE8" w:rsidRDefault="0001288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046D2DE" w14:textId="77777777" w:rsidR="00313BE8" w:rsidRDefault="0001288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581441C0" w14:textId="77777777" w:rsidR="00313BE8" w:rsidRDefault="00313BE8">
      <w:pPr>
        <w:tabs>
          <w:tab w:val="left" w:pos="360"/>
          <w:tab w:val="left" w:pos="810"/>
        </w:tabs>
        <w:spacing w:after="0"/>
        <w:ind w:left="360"/>
        <w:rPr>
          <w:rFonts w:ascii="Cambria" w:eastAsia="Cambria" w:hAnsi="Cambria" w:cs="Cambria"/>
          <w:sz w:val="20"/>
          <w:szCs w:val="20"/>
        </w:rPr>
      </w:pPr>
    </w:p>
    <w:p w14:paraId="1C2B37F2" w14:textId="77777777" w:rsidR="00313BE8" w:rsidRDefault="0001288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10E068C" w14:textId="77777777" w:rsidR="00313BE8" w:rsidRDefault="0001288D">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521DF536" w14:textId="77777777" w:rsidR="00313BE8" w:rsidRDefault="00313BE8">
      <w:pPr>
        <w:tabs>
          <w:tab w:val="left" w:pos="360"/>
          <w:tab w:val="left" w:pos="810"/>
        </w:tabs>
        <w:spacing w:after="0"/>
        <w:ind w:left="360"/>
        <w:rPr>
          <w:rFonts w:ascii="Cambria" w:eastAsia="Cambria" w:hAnsi="Cambria" w:cs="Cambria"/>
          <w:sz w:val="20"/>
          <w:szCs w:val="20"/>
        </w:rPr>
      </w:pPr>
    </w:p>
    <w:p w14:paraId="6254F5FA" w14:textId="77777777" w:rsidR="00313BE8" w:rsidRDefault="0001288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06D5E18" w14:textId="77777777" w:rsidR="00313BE8" w:rsidRDefault="0001288D">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Family Nurse Practitioner option within the Masters of Science in Nursing program.</w:t>
      </w:r>
    </w:p>
    <w:p w14:paraId="2EBFBC9A" w14:textId="77777777" w:rsidR="00313BE8" w:rsidRDefault="0001288D">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CB3196B" w14:textId="77777777" w:rsidR="00313BE8" w:rsidRDefault="00313BE8">
      <w:pPr>
        <w:tabs>
          <w:tab w:val="left" w:pos="360"/>
          <w:tab w:val="left" w:pos="720"/>
        </w:tabs>
        <w:spacing w:after="0"/>
        <w:rPr>
          <w:rFonts w:ascii="Cambria" w:eastAsia="Cambria" w:hAnsi="Cambria" w:cs="Cambria"/>
          <w:b/>
          <w:sz w:val="28"/>
          <w:szCs w:val="28"/>
        </w:rPr>
      </w:pPr>
    </w:p>
    <w:p w14:paraId="4DE2DD8F" w14:textId="77777777" w:rsidR="00313BE8" w:rsidRDefault="00313BE8">
      <w:pPr>
        <w:tabs>
          <w:tab w:val="left" w:pos="360"/>
          <w:tab w:val="left" w:pos="720"/>
        </w:tabs>
        <w:spacing w:after="0"/>
        <w:rPr>
          <w:rFonts w:ascii="Cambria" w:eastAsia="Cambria" w:hAnsi="Cambria" w:cs="Cambria"/>
          <w:b/>
          <w:sz w:val="28"/>
          <w:szCs w:val="28"/>
        </w:rPr>
      </w:pPr>
    </w:p>
    <w:p w14:paraId="135A9FED" w14:textId="77777777" w:rsidR="00313BE8" w:rsidRDefault="00313BE8">
      <w:pPr>
        <w:rPr>
          <w:rFonts w:ascii="Cambria" w:eastAsia="Cambria" w:hAnsi="Cambria" w:cs="Cambria"/>
          <w:b/>
        </w:rPr>
      </w:pPr>
    </w:p>
    <w:p w14:paraId="16B60CEF" w14:textId="77777777" w:rsidR="00313BE8" w:rsidRDefault="00313BE8">
      <w:pPr>
        <w:rPr>
          <w:rFonts w:ascii="Cambria" w:eastAsia="Cambria" w:hAnsi="Cambria" w:cs="Cambria"/>
          <w:b/>
        </w:rPr>
      </w:pPr>
    </w:p>
    <w:p w14:paraId="611AEB63" w14:textId="77777777" w:rsidR="00313BE8" w:rsidRDefault="0001288D">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0C52881" w14:textId="77777777" w:rsidR="00313BE8" w:rsidRDefault="00313BE8">
      <w:pPr>
        <w:tabs>
          <w:tab w:val="left" w:pos="360"/>
          <w:tab w:val="left" w:pos="720"/>
        </w:tabs>
        <w:spacing w:after="0"/>
        <w:rPr>
          <w:rFonts w:ascii="Cambria" w:eastAsia="Cambria" w:hAnsi="Cambria" w:cs="Cambria"/>
          <w:b/>
        </w:rPr>
      </w:pPr>
    </w:p>
    <w:p w14:paraId="06AFBA27" w14:textId="77777777" w:rsidR="00313BE8" w:rsidRDefault="0001288D">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E85231E"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4A0EB2B" w14:textId="77777777" w:rsidR="00313BE8" w:rsidRDefault="000128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C6AD671" w14:textId="77777777" w:rsidR="00313BE8" w:rsidRDefault="00313BE8">
      <w:pPr>
        <w:tabs>
          <w:tab w:val="left" w:pos="360"/>
          <w:tab w:val="left" w:pos="810"/>
        </w:tabs>
        <w:spacing w:after="0"/>
        <w:rPr>
          <w:rFonts w:ascii="Cambria" w:eastAsia="Cambria" w:hAnsi="Cambria" w:cs="Cambria"/>
          <w:sz w:val="20"/>
          <w:szCs w:val="20"/>
        </w:rPr>
      </w:pPr>
    </w:p>
    <w:p w14:paraId="09B196C7" w14:textId="77777777" w:rsidR="00313BE8" w:rsidRDefault="0001288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7CF20F14"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D397AB5" w14:textId="77777777" w:rsidR="00313BE8" w:rsidRDefault="00313BE8">
      <w:pPr>
        <w:tabs>
          <w:tab w:val="left" w:pos="360"/>
          <w:tab w:val="left" w:pos="720"/>
        </w:tabs>
        <w:spacing w:after="0" w:line="240" w:lineRule="auto"/>
        <w:rPr>
          <w:rFonts w:ascii="Cambria" w:eastAsia="Cambria" w:hAnsi="Cambria" w:cs="Cambria"/>
          <w:sz w:val="20"/>
          <w:szCs w:val="20"/>
        </w:rPr>
      </w:pPr>
    </w:p>
    <w:p w14:paraId="5125691D"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233E6503"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2BB5F803"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7EF84F59"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1708F562"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4DBA6161"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0236A999"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06150084"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6EC188B1"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11A5DCBD"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2311FF53"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047CE3A1"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46354E1C" w14:textId="77777777" w:rsidR="00313BE8" w:rsidRDefault="00313BE8">
      <w:pPr>
        <w:tabs>
          <w:tab w:val="left" w:pos="360"/>
          <w:tab w:val="left" w:pos="720"/>
        </w:tabs>
        <w:spacing w:after="0" w:line="240" w:lineRule="auto"/>
        <w:ind w:left="360" w:hanging="360"/>
        <w:rPr>
          <w:rFonts w:ascii="Cambria" w:eastAsia="Cambria" w:hAnsi="Cambria" w:cs="Cambria"/>
          <w:sz w:val="20"/>
          <w:szCs w:val="20"/>
        </w:rPr>
      </w:pPr>
    </w:p>
    <w:p w14:paraId="060271F9" w14:textId="77777777" w:rsidR="00313BE8" w:rsidRDefault="000128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26DB2338" w14:textId="77777777" w:rsidR="00313BE8" w:rsidRDefault="00313BE8">
      <w:pPr>
        <w:tabs>
          <w:tab w:val="left" w:pos="360"/>
          <w:tab w:val="left" w:pos="720"/>
        </w:tabs>
        <w:spacing w:after="0" w:line="240" w:lineRule="auto"/>
        <w:rPr>
          <w:rFonts w:ascii="Cambria" w:eastAsia="Cambria" w:hAnsi="Cambria" w:cs="Cambria"/>
          <w:sz w:val="20"/>
          <w:szCs w:val="20"/>
        </w:rPr>
      </w:pPr>
    </w:p>
    <w:p w14:paraId="3FE2D2F1" w14:textId="77777777" w:rsidR="00313BE8" w:rsidRDefault="00313BE8">
      <w:pPr>
        <w:tabs>
          <w:tab w:val="left" w:pos="360"/>
          <w:tab w:val="left" w:pos="720"/>
        </w:tabs>
        <w:spacing w:after="0" w:line="240" w:lineRule="auto"/>
        <w:rPr>
          <w:rFonts w:ascii="Cambria" w:eastAsia="Cambria" w:hAnsi="Cambria" w:cs="Cambria"/>
          <w:sz w:val="20"/>
          <w:szCs w:val="20"/>
        </w:rPr>
      </w:pPr>
    </w:p>
    <w:p w14:paraId="7BC338D8" w14:textId="77777777" w:rsidR="00313BE8" w:rsidRDefault="000128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B68B9BF" w14:textId="77777777" w:rsidR="00313BE8" w:rsidRDefault="00313BE8">
      <w:pPr>
        <w:tabs>
          <w:tab w:val="left" w:pos="360"/>
          <w:tab w:val="left" w:pos="720"/>
        </w:tabs>
        <w:spacing w:after="0" w:line="240" w:lineRule="auto"/>
        <w:rPr>
          <w:rFonts w:ascii="Cambria" w:eastAsia="Cambria" w:hAnsi="Cambria" w:cs="Cambria"/>
          <w:sz w:val="20"/>
          <w:szCs w:val="20"/>
        </w:rPr>
      </w:pPr>
    </w:p>
    <w:p w14:paraId="4BAA90DA" w14:textId="77777777" w:rsidR="00313BE8" w:rsidRDefault="0001288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983EB70" w14:textId="77777777" w:rsidR="00313BE8" w:rsidRDefault="00313BE8">
      <w:pPr>
        <w:spacing w:after="240" w:line="240" w:lineRule="auto"/>
        <w:rPr>
          <w:rFonts w:ascii="Cambria" w:eastAsia="Cambria" w:hAnsi="Cambria" w:cs="Cambria"/>
          <w:b/>
          <w:sz w:val="2"/>
          <w:szCs w:val="2"/>
          <w:u w:val="single"/>
        </w:rPr>
      </w:pPr>
    </w:p>
    <w:p w14:paraId="04EC0547" w14:textId="77777777" w:rsidR="00313BE8" w:rsidRDefault="00313BE8">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0B276574" w14:textId="77777777">
        <w:tc>
          <w:tcPr>
            <w:tcW w:w="2148" w:type="dxa"/>
          </w:tcPr>
          <w:p w14:paraId="6D93233F"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0BC1967" w14:textId="77777777" w:rsidR="00313BE8" w:rsidRDefault="0001288D">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judgement in nursing practice.</w:t>
            </w:r>
          </w:p>
        </w:tc>
      </w:tr>
      <w:tr w:rsidR="00313BE8" w14:paraId="27F59F82" w14:textId="77777777">
        <w:tc>
          <w:tcPr>
            <w:tcW w:w="2148" w:type="dxa"/>
          </w:tcPr>
          <w:p w14:paraId="016BCF3D" w14:textId="77777777" w:rsidR="00313BE8" w:rsidRDefault="0001288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FF9FE33"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Examinations </w:t>
            </w:r>
          </w:p>
          <w:p w14:paraId="5499B65B" w14:textId="77777777" w:rsidR="00313BE8" w:rsidRDefault="0001288D">
            <w:pPr>
              <w:rPr>
                <w:rFonts w:ascii="Cambria" w:eastAsia="Cambria" w:hAnsi="Cambria" w:cs="Cambria"/>
                <w:sz w:val="20"/>
                <w:szCs w:val="20"/>
              </w:rPr>
            </w:pPr>
            <w:r>
              <w:rPr>
                <w:rFonts w:ascii="Cambria" w:eastAsia="Cambria" w:hAnsi="Cambria" w:cs="Cambria"/>
                <w:sz w:val="20"/>
                <w:szCs w:val="20"/>
              </w:rPr>
              <w:t>Discussion Boards</w:t>
            </w:r>
          </w:p>
        </w:tc>
      </w:tr>
      <w:tr w:rsidR="00313BE8" w14:paraId="4A3433C4" w14:textId="77777777">
        <w:tc>
          <w:tcPr>
            <w:tcW w:w="2148" w:type="dxa"/>
          </w:tcPr>
          <w:p w14:paraId="14F50350"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w:t>
            </w:r>
          </w:p>
          <w:p w14:paraId="168CD9AC" w14:textId="77777777" w:rsidR="00313BE8" w:rsidRDefault="0001288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4876B82" w14:textId="77777777" w:rsidR="00313BE8" w:rsidRDefault="0001288D">
            <w:pPr>
              <w:rPr>
                <w:rFonts w:ascii="Cambria" w:eastAsia="Cambria" w:hAnsi="Cambria" w:cs="Cambria"/>
                <w:sz w:val="20"/>
                <w:szCs w:val="20"/>
              </w:rPr>
            </w:pPr>
            <w:r>
              <w:rPr>
                <w:rFonts w:ascii="Cambria" w:eastAsia="Cambria" w:hAnsi="Cambria" w:cs="Cambria"/>
                <w:sz w:val="20"/>
                <w:szCs w:val="20"/>
              </w:rPr>
              <w:t>Annually</w:t>
            </w:r>
          </w:p>
        </w:tc>
      </w:tr>
      <w:tr w:rsidR="00313BE8" w14:paraId="3E024A1A" w14:textId="77777777">
        <w:tc>
          <w:tcPr>
            <w:tcW w:w="2148" w:type="dxa"/>
          </w:tcPr>
          <w:p w14:paraId="4FB2C25D" w14:textId="77777777" w:rsidR="00313BE8" w:rsidRDefault="0001288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7D753A9" w14:textId="77777777" w:rsidR="00313BE8" w:rsidRDefault="0001288D">
            <w:pPr>
              <w:rPr>
                <w:rFonts w:ascii="Cambria" w:eastAsia="Cambria" w:hAnsi="Cambria" w:cs="Cambria"/>
                <w:sz w:val="20"/>
                <w:szCs w:val="20"/>
              </w:rPr>
            </w:pPr>
            <w:r>
              <w:rPr>
                <w:rFonts w:ascii="Cambria" w:eastAsia="Cambria" w:hAnsi="Cambria" w:cs="Cambria"/>
                <w:sz w:val="20"/>
                <w:szCs w:val="20"/>
              </w:rPr>
              <w:t>Program Director</w:t>
            </w:r>
          </w:p>
          <w:p w14:paraId="3AB1471F" w14:textId="77777777" w:rsidR="00313BE8" w:rsidRDefault="0001288D">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78E1991D" w14:textId="77777777" w:rsidR="00313BE8" w:rsidRDefault="00313BE8">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6C4623CC" w14:textId="77777777">
        <w:tc>
          <w:tcPr>
            <w:tcW w:w="2148" w:type="dxa"/>
          </w:tcPr>
          <w:p w14:paraId="01BBED4B"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218AFE2F" w14:textId="77777777" w:rsidR="00313BE8" w:rsidRDefault="0001288D">
            <w:pPr>
              <w:rPr>
                <w:rFonts w:ascii="Cambria" w:eastAsia="Cambria" w:hAnsi="Cambria" w:cs="Cambria"/>
                <w:sz w:val="20"/>
                <w:szCs w:val="20"/>
              </w:rPr>
            </w:pPr>
            <w:r>
              <w:rPr>
                <w:rFonts w:ascii="Cambria" w:eastAsia="Cambria" w:hAnsi="Cambria" w:cs="Cambria"/>
                <w:sz w:val="20"/>
                <w:szCs w:val="20"/>
              </w:rPr>
              <w:t>Develop person-centered care while respecting diversity and the unique determinants of individuals and populations.</w:t>
            </w:r>
          </w:p>
        </w:tc>
      </w:tr>
      <w:tr w:rsidR="00313BE8" w14:paraId="5E8293B6" w14:textId="77777777">
        <w:tc>
          <w:tcPr>
            <w:tcW w:w="2148" w:type="dxa"/>
          </w:tcPr>
          <w:p w14:paraId="59D827F8" w14:textId="77777777" w:rsidR="00313BE8" w:rsidRDefault="0001288D">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54822D6F"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Examinations </w:t>
            </w:r>
          </w:p>
          <w:p w14:paraId="2115DB16" w14:textId="77777777" w:rsidR="00313BE8" w:rsidRDefault="0001288D">
            <w:pPr>
              <w:rPr>
                <w:rFonts w:ascii="Cambria" w:eastAsia="Cambria" w:hAnsi="Cambria" w:cs="Cambria"/>
                <w:sz w:val="20"/>
                <w:szCs w:val="20"/>
              </w:rPr>
            </w:pPr>
            <w:r>
              <w:rPr>
                <w:rFonts w:ascii="Cambria" w:eastAsia="Cambria" w:hAnsi="Cambria" w:cs="Cambria"/>
                <w:sz w:val="20"/>
                <w:szCs w:val="20"/>
              </w:rPr>
              <w:t>Discussion Boards</w:t>
            </w:r>
          </w:p>
        </w:tc>
      </w:tr>
      <w:tr w:rsidR="00313BE8" w14:paraId="6B37CA7E" w14:textId="77777777">
        <w:tc>
          <w:tcPr>
            <w:tcW w:w="2148" w:type="dxa"/>
          </w:tcPr>
          <w:p w14:paraId="52699A36"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w:t>
            </w:r>
          </w:p>
          <w:p w14:paraId="384DF571" w14:textId="77777777" w:rsidR="00313BE8" w:rsidRDefault="0001288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1CDB224" w14:textId="77777777" w:rsidR="00313BE8" w:rsidRDefault="0001288D">
            <w:pPr>
              <w:rPr>
                <w:rFonts w:ascii="Cambria" w:eastAsia="Cambria" w:hAnsi="Cambria" w:cs="Cambria"/>
                <w:sz w:val="20"/>
                <w:szCs w:val="20"/>
              </w:rPr>
            </w:pPr>
            <w:r>
              <w:rPr>
                <w:rFonts w:ascii="Cambria" w:eastAsia="Cambria" w:hAnsi="Cambria" w:cs="Cambria"/>
                <w:sz w:val="20"/>
                <w:szCs w:val="20"/>
              </w:rPr>
              <w:t>Annually</w:t>
            </w:r>
          </w:p>
        </w:tc>
      </w:tr>
      <w:tr w:rsidR="00313BE8" w14:paraId="3F7A73BE" w14:textId="77777777">
        <w:tc>
          <w:tcPr>
            <w:tcW w:w="2148" w:type="dxa"/>
          </w:tcPr>
          <w:p w14:paraId="5660458C" w14:textId="77777777" w:rsidR="00313BE8" w:rsidRDefault="0001288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658FCC7" w14:textId="77777777" w:rsidR="00313BE8" w:rsidRDefault="0001288D">
            <w:pPr>
              <w:rPr>
                <w:rFonts w:ascii="Cambria" w:eastAsia="Cambria" w:hAnsi="Cambria" w:cs="Cambria"/>
                <w:sz w:val="20"/>
                <w:szCs w:val="20"/>
              </w:rPr>
            </w:pPr>
            <w:r>
              <w:rPr>
                <w:rFonts w:ascii="Cambria" w:eastAsia="Cambria" w:hAnsi="Cambria" w:cs="Cambria"/>
                <w:sz w:val="20"/>
                <w:szCs w:val="20"/>
              </w:rPr>
              <w:t>Program Director</w:t>
            </w:r>
          </w:p>
          <w:p w14:paraId="5EE62DDE" w14:textId="77777777" w:rsidR="00313BE8" w:rsidRDefault="0001288D">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57B70E8C" w14:textId="77777777" w:rsidR="00313BE8" w:rsidRDefault="00313BE8">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5419164C" w14:textId="77777777">
        <w:tc>
          <w:tcPr>
            <w:tcW w:w="2148" w:type="dxa"/>
          </w:tcPr>
          <w:p w14:paraId="24B5F87D"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740A8EE6" w14:textId="77777777" w:rsidR="00313BE8" w:rsidRDefault="0001288D">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313BE8" w14:paraId="1D7DD05A" w14:textId="77777777">
        <w:tc>
          <w:tcPr>
            <w:tcW w:w="2148" w:type="dxa"/>
          </w:tcPr>
          <w:p w14:paraId="61794E7A" w14:textId="77777777" w:rsidR="00313BE8" w:rsidRDefault="0001288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5C49B9B"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Examinations </w:t>
            </w:r>
          </w:p>
          <w:p w14:paraId="62923165" w14:textId="77777777" w:rsidR="00313BE8" w:rsidRDefault="0001288D">
            <w:pPr>
              <w:rPr>
                <w:rFonts w:ascii="Cambria" w:eastAsia="Cambria" w:hAnsi="Cambria" w:cs="Cambria"/>
                <w:sz w:val="20"/>
                <w:szCs w:val="20"/>
              </w:rPr>
            </w:pPr>
            <w:r>
              <w:rPr>
                <w:rFonts w:ascii="Cambria" w:eastAsia="Cambria" w:hAnsi="Cambria" w:cs="Cambria"/>
                <w:sz w:val="20"/>
                <w:szCs w:val="20"/>
              </w:rPr>
              <w:t>Discussion Boards</w:t>
            </w:r>
          </w:p>
        </w:tc>
      </w:tr>
      <w:tr w:rsidR="00313BE8" w14:paraId="60481D4E" w14:textId="77777777">
        <w:tc>
          <w:tcPr>
            <w:tcW w:w="2148" w:type="dxa"/>
          </w:tcPr>
          <w:p w14:paraId="7EAECC4E"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w:t>
            </w:r>
          </w:p>
          <w:p w14:paraId="12E0D4B5" w14:textId="77777777" w:rsidR="00313BE8" w:rsidRDefault="0001288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64CEDB5" w14:textId="77777777" w:rsidR="00313BE8" w:rsidRDefault="0001288D">
            <w:pPr>
              <w:rPr>
                <w:rFonts w:ascii="Cambria" w:eastAsia="Cambria" w:hAnsi="Cambria" w:cs="Cambria"/>
                <w:sz w:val="20"/>
                <w:szCs w:val="20"/>
              </w:rPr>
            </w:pPr>
            <w:r>
              <w:rPr>
                <w:rFonts w:ascii="Cambria" w:eastAsia="Cambria" w:hAnsi="Cambria" w:cs="Cambria"/>
                <w:sz w:val="20"/>
                <w:szCs w:val="20"/>
              </w:rPr>
              <w:t>Annually</w:t>
            </w:r>
          </w:p>
        </w:tc>
      </w:tr>
      <w:tr w:rsidR="00313BE8" w14:paraId="4D7EF28F" w14:textId="77777777">
        <w:tc>
          <w:tcPr>
            <w:tcW w:w="2148" w:type="dxa"/>
          </w:tcPr>
          <w:p w14:paraId="49993066" w14:textId="77777777" w:rsidR="00313BE8" w:rsidRDefault="0001288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4E28496" w14:textId="77777777" w:rsidR="00313BE8" w:rsidRDefault="0001288D">
            <w:pPr>
              <w:rPr>
                <w:rFonts w:ascii="Cambria" w:eastAsia="Cambria" w:hAnsi="Cambria" w:cs="Cambria"/>
                <w:sz w:val="20"/>
                <w:szCs w:val="20"/>
              </w:rPr>
            </w:pPr>
            <w:r>
              <w:rPr>
                <w:rFonts w:ascii="Cambria" w:eastAsia="Cambria" w:hAnsi="Cambria" w:cs="Cambria"/>
                <w:sz w:val="20"/>
                <w:szCs w:val="20"/>
              </w:rPr>
              <w:t>Program Director</w:t>
            </w:r>
          </w:p>
          <w:p w14:paraId="51052590" w14:textId="77777777" w:rsidR="00313BE8" w:rsidRDefault="0001288D">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1A2C2B59" w14:textId="77777777" w:rsidR="00313BE8" w:rsidRDefault="00313BE8">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45CB131C" w14:textId="77777777">
        <w:tc>
          <w:tcPr>
            <w:tcW w:w="2148" w:type="dxa"/>
          </w:tcPr>
          <w:p w14:paraId="2B87AF2E"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0F5833E2" w14:textId="77777777" w:rsidR="00313BE8" w:rsidRDefault="0001288D">
            <w:pPr>
              <w:rPr>
                <w:rFonts w:ascii="Cambria" w:eastAsia="Cambria" w:hAnsi="Cambria" w:cs="Cambria"/>
                <w:sz w:val="20"/>
                <w:szCs w:val="20"/>
              </w:rPr>
            </w:pPr>
            <w:r>
              <w:rPr>
                <w:rFonts w:ascii="Cambria" w:eastAsia="Cambria" w:hAnsi="Cambria" w:cs="Cambria"/>
                <w:sz w:val="20"/>
                <w:szCs w:val="20"/>
              </w:rPr>
              <w:t>Demonstrate professionalism in nursing practice through accountability to ethical and legal standards.</w:t>
            </w:r>
          </w:p>
        </w:tc>
      </w:tr>
      <w:tr w:rsidR="00313BE8" w14:paraId="2AA98197" w14:textId="77777777">
        <w:tc>
          <w:tcPr>
            <w:tcW w:w="2148" w:type="dxa"/>
          </w:tcPr>
          <w:p w14:paraId="1AA8E0E1" w14:textId="77777777" w:rsidR="00313BE8" w:rsidRDefault="0001288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BC7EB0F"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Examinations </w:t>
            </w:r>
          </w:p>
          <w:p w14:paraId="1F9177B1" w14:textId="77777777" w:rsidR="00313BE8" w:rsidRDefault="0001288D">
            <w:pPr>
              <w:rPr>
                <w:rFonts w:ascii="Cambria" w:eastAsia="Cambria" w:hAnsi="Cambria" w:cs="Cambria"/>
                <w:sz w:val="20"/>
                <w:szCs w:val="20"/>
              </w:rPr>
            </w:pPr>
            <w:r>
              <w:rPr>
                <w:rFonts w:ascii="Cambria" w:eastAsia="Cambria" w:hAnsi="Cambria" w:cs="Cambria"/>
                <w:sz w:val="20"/>
                <w:szCs w:val="20"/>
              </w:rPr>
              <w:t>Discussion Boards</w:t>
            </w:r>
          </w:p>
        </w:tc>
      </w:tr>
      <w:tr w:rsidR="00313BE8" w14:paraId="34789243" w14:textId="77777777">
        <w:tc>
          <w:tcPr>
            <w:tcW w:w="2148" w:type="dxa"/>
          </w:tcPr>
          <w:p w14:paraId="43DD51DA"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w:t>
            </w:r>
          </w:p>
          <w:p w14:paraId="1C99E36D" w14:textId="77777777" w:rsidR="00313BE8" w:rsidRDefault="0001288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6B68E29" w14:textId="77777777" w:rsidR="00313BE8" w:rsidRDefault="0001288D">
            <w:pPr>
              <w:rPr>
                <w:rFonts w:ascii="Cambria" w:eastAsia="Cambria" w:hAnsi="Cambria" w:cs="Cambria"/>
                <w:sz w:val="20"/>
                <w:szCs w:val="20"/>
              </w:rPr>
            </w:pPr>
            <w:r>
              <w:rPr>
                <w:rFonts w:ascii="Cambria" w:eastAsia="Cambria" w:hAnsi="Cambria" w:cs="Cambria"/>
                <w:sz w:val="20"/>
                <w:szCs w:val="20"/>
              </w:rPr>
              <w:t>Annually</w:t>
            </w:r>
          </w:p>
        </w:tc>
      </w:tr>
      <w:tr w:rsidR="00313BE8" w14:paraId="35619D15" w14:textId="77777777">
        <w:tc>
          <w:tcPr>
            <w:tcW w:w="2148" w:type="dxa"/>
          </w:tcPr>
          <w:p w14:paraId="108FE63D" w14:textId="77777777" w:rsidR="00313BE8" w:rsidRDefault="0001288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B807A17" w14:textId="77777777" w:rsidR="00313BE8" w:rsidRDefault="0001288D">
            <w:pPr>
              <w:rPr>
                <w:rFonts w:ascii="Cambria" w:eastAsia="Cambria" w:hAnsi="Cambria" w:cs="Cambria"/>
                <w:sz w:val="20"/>
                <w:szCs w:val="20"/>
              </w:rPr>
            </w:pPr>
            <w:r>
              <w:rPr>
                <w:rFonts w:ascii="Cambria" w:eastAsia="Cambria" w:hAnsi="Cambria" w:cs="Cambria"/>
                <w:sz w:val="20"/>
                <w:szCs w:val="20"/>
              </w:rPr>
              <w:t>Program Director</w:t>
            </w:r>
          </w:p>
          <w:p w14:paraId="0AD8AC96" w14:textId="77777777" w:rsidR="00313BE8" w:rsidRDefault="0001288D">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7CD3F702" w14:textId="77777777" w:rsidR="00313BE8" w:rsidRDefault="00313BE8">
      <w:pPr>
        <w:rPr>
          <w:rFonts w:ascii="Cambria" w:eastAsia="Cambria" w:hAnsi="Cambria" w:cs="Cambria"/>
          <w:i/>
          <w:sz w:val="20"/>
          <w:szCs w:val="20"/>
        </w:rPr>
      </w:pPr>
    </w:p>
    <w:p w14:paraId="6AB7F365" w14:textId="77777777" w:rsidR="00313BE8" w:rsidRDefault="00313BE8">
      <w:pPr>
        <w:rPr>
          <w:rFonts w:ascii="Cambria" w:eastAsia="Cambria" w:hAnsi="Cambria" w:cs="Cambria"/>
          <w:i/>
          <w:sz w:val="20"/>
          <w:szCs w:val="20"/>
        </w:rPr>
      </w:pPr>
    </w:p>
    <w:p w14:paraId="2E016AA5" w14:textId="77777777" w:rsidR="00313BE8" w:rsidRDefault="0001288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7650693" w14:textId="77777777" w:rsidR="00313BE8" w:rsidRDefault="0001288D">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9B9E595" w14:textId="77777777" w:rsidR="00313BE8" w:rsidRDefault="00313BE8">
      <w:pPr>
        <w:tabs>
          <w:tab w:val="left" w:pos="360"/>
          <w:tab w:val="left" w:pos="810"/>
        </w:tabs>
        <w:spacing w:after="0"/>
        <w:rPr>
          <w:rFonts w:ascii="Cambria" w:eastAsia="Cambria" w:hAnsi="Cambria" w:cs="Cambria"/>
          <w:sz w:val="20"/>
          <w:szCs w:val="20"/>
        </w:rPr>
      </w:pPr>
    </w:p>
    <w:p w14:paraId="7BA95719" w14:textId="77777777" w:rsidR="00313BE8" w:rsidRDefault="00313BE8">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0C1EB351" w14:textId="77777777">
        <w:tc>
          <w:tcPr>
            <w:tcW w:w="2148" w:type="dxa"/>
          </w:tcPr>
          <w:p w14:paraId="2A7F4F59"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Outcome 1</w:t>
            </w:r>
          </w:p>
          <w:p w14:paraId="7113C725" w14:textId="77777777" w:rsidR="00313BE8" w:rsidRDefault="00313BE8">
            <w:pPr>
              <w:rPr>
                <w:rFonts w:ascii="Cambria" w:eastAsia="Cambria" w:hAnsi="Cambria" w:cs="Cambria"/>
                <w:sz w:val="20"/>
                <w:szCs w:val="20"/>
              </w:rPr>
            </w:pPr>
          </w:p>
        </w:tc>
        <w:tc>
          <w:tcPr>
            <w:tcW w:w="7428" w:type="dxa"/>
          </w:tcPr>
          <w:p w14:paraId="1ECBD107" w14:textId="77777777" w:rsidR="00313BE8" w:rsidRDefault="0001288D">
            <w:pPr>
              <w:rPr>
                <w:rFonts w:ascii="Cambria" w:eastAsia="Cambria" w:hAnsi="Cambria" w:cs="Cambria"/>
                <w:sz w:val="20"/>
                <w:szCs w:val="20"/>
              </w:rPr>
            </w:pPr>
            <w:r>
              <w:rPr>
                <w:rFonts w:ascii="Cambria" w:eastAsia="Cambria" w:hAnsi="Cambria" w:cs="Cambria"/>
                <w:sz w:val="20"/>
                <w:szCs w:val="20"/>
              </w:rPr>
              <w:t>Provide appropriate health promotion/disease prevention information and services to patients with acute or chronic health problems.</w:t>
            </w:r>
          </w:p>
        </w:tc>
      </w:tr>
      <w:tr w:rsidR="00313BE8" w14:paraId="24E33DC7" w14:textId="77777777">
        <w:tc>
          <w:tcPr>
            <w:tcW w:w="2148" w:type="dxa"/>
          </w:tcPr>
          <w:p w14:paraId="10D1DFA1" w14:textId="77777777" w:rsidR="00313BE8" w:rsidRDefault="000128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E7CD59D" w14:textId="77777777" w:rsidR="00313BE8" w:rsidRDefault="0001288D">
            <w:pPr>
              <w:rPr>
                <w:rFonts w:ascii="Cambria" w:eastAsia="Cambria" w:hAnsi="Cambria" w:cs="Cambria"/>
                <w:sz w:val="20"/>
                <w:szCs w:val="20"/>
              </w:rPr>
            </w:pPr>
            <w:r>
              <w:rPr>
                <w:rFonts w:ascii="Cambria" w:eastAsia="Cambria" w:hAnsi="Cambria" w:cs="Cambria"/>
                <w:sz w:val="20"/>
                <w:szCs w:val="20"/>
              </w:rPr>
              <w:t>Lecture</w:t>
            </w:r>
          </w:p>
          <w:p w14:paraId="761BD5BA" w14:textId="77777777" w:rsidR="00313BE8" w:rsidRDefault="0001288D">
            <w:pPr>
              <w:rPr>
                <w:rFonts w:ascii="Cambria" w:eastAsia="Cambria" w:hAnsi="Cambria" w:cs="Cambria"/>
                <w:sz w:val="20"/>
                <w:szCs w:val="20"/>
              </w:rPr>
            </w:pPr>
            <w:r>
              <w:rPr>
                <w:rFonts w:ascii="Cambria" w:eastAsia="Cambria" w:hAnsi="Cambria" w:cs="Cambria"/>
                <w:sz w:val="20"/>
                <w:szCs w:val="20"/>
              </w:rPr>
              <w:t>Assigned reading</w:t>
            </w:r>
          </w:p>
        </w:tc>
      </w:tr>
      <w:tr w:rsidR="00313BE8" w14:paraId="32D683CA" w14:textId="77777777">
        <w:tc>
          <w:tcPr>
            <w:tcW w:w="2148" w:type="dxa"/>
          </w:tcPr>
          <w:p w14:paraId="3CC5C2DA"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9D0EA95"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2EC41140"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Discussion Boards</w:t>
            </w:r>
          </w:p>
        </w:tc>
      </w:tr>
    </w:tbl>
    <w:p w14:paraId="6A8AB76B" w14:textId="77777777" w:rsidR="00313BE8" w:rsidRDefault="00313BE8">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10917824" w14:textId="77777777">
        <w:tc>
          <w:tcPr>
            <w:tcW w:w="2148" w:type="dxa"/>
          </w:tcPr>
          <w:p w14:paraId="66AB784F"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Outcome 2</w:t>
            </w:r>
          </w:p>
          <w:p w14:paraId="5B3352E1" w14:textId="77777777" w:rsidR="00313BE8" w:rsidRDefault="00313BE8">
            <w:pPr>
              <w:rPr>
                <w:rFonts w:ascii="Cambria" w:eastAsia="Cambria" w:hAnsi="Cambria" w:cs="Cambria"/>
                <w:sz w:val="20"/>
                <w:szCs w:val="20"/>
              </w:rPr>
            </w:pPr>
          </w:p>
        </w:tc>
        <w:tc>
          <w:tcPr>
            <w:tcW w:w="7428" w:type="dxa"/>
          </w:tcPr>
          <w:p w14:paraId="5AFF55F5" w14:textId="77777777" w:rsidR="00313BE8" w:rsidRDefault="0001288D">
            <w:pPr>
              <w:rPr>
                <w:rFonts w:ascii="Cambria" w:eastAsia="Cambria" w:hAnsi="Cambria" w:cs="Cambria"/>
                <w:sz w:val="20"/>
                <w:szCs w:val="20"/>
              </w:rPr>
            </w:pPr>
            <w:r>
              <w:rPr>
                <w:rFonts w:ascii="Cambria" w:eastAsia="Cambria" w:hAnsi="Cambria" w:cs="Cambria"/>
                <w:sz w:val="20"/>
                <w:szCs w:val="20"/>
              </w:rPr>
              <w:lastRenderedPageBreak/>
              <w:t>Employ appropriate diagnostic and therapeutic interventions</w:t>
            </w:r>
          </w:p>
        </w:tc>
      </w:tr>
      <w:tr w:rsidR="00313BE8" w14:paraId="3FA6D30A" w14:textId="77777777">
        <w:tc>
          <w:tcPr>
            <w:tcW w:w="2148" w:type="dxa"/>
          </w:tcPr>
          <w:p w14:paraId="37BAB247" w14:textId="77777777" w:rsidR="00313BE8" w:rsidRDefault="000128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0562649" w14:textId="77777777" w:rsidR="00313BE8" w:rsidRDefault="0001288D">
            <w:pPr>
              <w:rPr>
                <w:rFonts w:ascii="Cambria" w:eastAsia="Cambria" w:hAnsi="Cambria" w:cs="Cambria"/>
                <w:sz w:val="20"/>
                <w:szCs w:val="20"/>
              </w:rPr>
            </w:pPr>
            <w:r>
              <w:rPr>
                <w:rFonts w:ascii="Cambria" w:eastAsia="Cambria" w:hAnsi="Cambria" w:cs="Cambria"/>
                <w:sz w:val="20"/>
                <w:szCs w:val="20"/>
              </w:rPr>
              <w:t>Lecture</w:t>
            </w:r>
          </w:p>
          <w:p w14:paraId="540785DA" w14:textId="77777777" w:rsidR="00313BE8" w:rsidRDefault="0001288D">
            <w:pPr>
              <w:rPr>
                <w:rFonts w:ascii="Cambria" w:eastAsia="Cambria" w:hAnsi="Cambria" w:cs="Cambria"/>
                <w:sz w:val="20"/>
                <w:szCs w:val="20"/>
              </w:rPr>
            </w:pPr>
            <w:r>
              <w:rPr>
                <w:rFonts w:ascii="Cambria" w:eastAsia="Cambria" w:hAnsi="Cambria" w:cs="Cambria"/>
                <w:sz w:val="20"/>
                <w:szCs w:val="20"/>
              </w:rPr>
              <w:t>Assigned reading</w:t>
            </w:r>
          </w:p>
        </w:tc>
      </w:tr>
      <w:tr w:rsidR="00313BE8" w14:paraId="4C27E428" w14:textId="77777777">
        <w:tc>
          <w:tcPr>
            <w:tcW w:w="2148" w:type="dxa"/>
          </w:tcPr>
          <w:p w14:paraId="7DFAEE1C"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E8DB351"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D24E9BE"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Discussion Boards</w:t>
            </w:r>
          </w:p>
        </w:tc>
      </w:tr>
    </w:tbl>
    <w:p w14:paraId="3168ACF9" w14:textId="77777777" w:rsidR="00313BE8" w:rsidRDefault="00313BE8">
      <w:pPr>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6C89FC35" w14:textId="77777777">
        <w:tc>
          <w:tcPr>
            <w:tcW w:w="2148" w:type="dxa"/>
          </w:tcPr>
          <w:p w14:paraId="17C08927"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Outcome 3</w:t>
            </w:r>
          </w:p>
          <w:p w14:paraId="505A5597" w14:textId="77777777" w:rsidR="00313BE8" w:rsidRDefault="00313BE8">
            <w:pPr>
              <w:rPr>
                <w:rFonts w:ascii="Cambria" w:eastAsia="Cambria" w:hAnsi="Cambria" w:cs="Cambria"/>
                <w:sz w:val="20"/>
                <w:szCs w:val="20"/>
              </w:rPr>
            </w:pPr>
          </w:p>
        </w:tc>
        <w:tc>
          <w:tcPr>
            <w:tcW w:w="7428" w:type="dxa"/>
          </w:tcPr>
          <w:p w14:paraId="34925314" w14:textId="77777777" w:rsidR="00313BE8" w:rsidRDefault="0001288D">
            <w:pPr>
              <w:rPr>
                <w:rFonts w:ascii="Cambria" w:eastAsia="Cambria" w:hAnsi="Cambria" w:cs="Cambria"/>
                <w:sz w:val="20"/>
                <w:szCs w:val="20"/>
              </w:rPr>
            </w:pPr>
            <w:r>
              <w:rPr>
                <w:rFonts w:ascii="Cambria" w:eastAsia="Cambria" w:hAnsi="Cambria" w:cs="Cambria"/>
                <w:sz w:val="20"/>
                <w:szCs w:val="20"/>
              </w:rPr>
              <w:t>Accurately interpret common screening, diagnostic and monitoring tests for quality care</w:t>
            </w:r>
          </w:p>
        </w:tc>
      </w:tr>
      <w:tr w:rsidR="00313BE8" w14:paraId="5FCA5655" w14:textId="77777777">
        <w:tc>
          <w:tcPr>
            <w:tcW w:w="2148" w:type="dxa"/>
          </w:tcPr>
          <w:p w14:paraId="049D6436" w14:textId="77777777" w:rsidR="00313BE8" w:rsidRDefault="000128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51A0EE9" w14:textId="77777777" w:rsidR="00313BE8" w:rsidRDefault="0001288D">
            <w:pPr>
              <w:rPr>
                <w:rFonts w:ascii="Cambria" w:eastAsia="Cambria" w:hAnsi="Cambria" w:cs="Cambria"/>
                <w:sz w:val="20"/>
                <w:szCs w:val="20"/>
              </w:rPr>
            </w:pPr>
            <w:r>
              <w:rPr>
                <w:rFonts w:ascii="Cambria" w:eastAsia="Cambria" w:hAnsi="Cambria" w:cs="Cambria"/>
                <w:sz w:val="20"/>
                <w:szCs w:val="20"/>
              </w:rPr>
              <w:t>Lecture</w:t>
            </w:r>
          </w:p>
          <w:p w14:paraId="73BAC952" w14:textId="77777777" w:rsidR="00313BE8" w:rsidRDefault="0001288D">
            <w:pPr>
              <w:rPr>
                <w:rFonts w:ascii="Cambria" w:eastAsia="Cambria" w:hAnsi="Cambria" w:cs="Cambria"/>
                <w:sz w:val="20"/>
                <w:szCs w:val="20"/>
              </w:rPr>
            </w:pPr>
            <w:r>
              <w:rPr>
                <w:rFonts w:ascii="Cambria" w:eastAsia="Cambria" w:hAnsi="Cambria" w:cs="Cambria"/>
                <w:sz w:val="20"/>
                <w:szCs w:val="20"/>
              </w:rPr>
              <w:t>Assigned reading</w:t>
            </w:r>
          </w:p>
        </w:tc>
      </w:tr>
      <w:tr w:rsidR="00313BE8" w14:paraId="75E5C06D" w14:textId="77777777">
        <w:tc>
          <w:tcPr>
            <w:tcW w:w="2148" w:type="dxa"/>
          </w:tcPr>
          <w:p w14:paraId="705EEB58"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4778177"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77AE5452"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Discussion Boards</w:t>
            </w:r>
          </w:p>
        </w:tc>
      </w:tr>
    </w:tbl>
    <w:p w14:paraId="0A141282" w14:textId="77777777" w:rsidR="00313BE8" w:rsidRDefault="00313BE8">
      <w:pPr>
        <w:rPr>
          <w:rFonts w:ascii="Cambria" w:eastAsia="Cambria" w:hAnsi="Cambria" w:cs="Cambria"/>
          <w:i/>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2746E208" w14:textId="77777777">
        <w:tc>
          <w:tcPr>
            <w:tcW w:w="2148" w:type="dxa"/>
          </w:tcPr>
          <w:p w14:paraId="3F16B0E9"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Outcome 4</w:t>
            </w:r>
          </w:p>
          <w:p w14:paraId="648DB083" w14:textId="77777777" w:rsidR="00313BE8" w:rsidRDefault="00313BE8">
            <w:pPr>
              <w:rPr>
                <w:rFonts w:ascii="Cambria" w:eastAsia="Cambria" w:hAnsi="Cambria" w:cs="Cambria"/>
                <w:sz w:val="20"/>
                <w:szCs w:val="20"/>
              </w:rPr>
            </w:pPr>
          </w:p>
        </w:tc>
        <w:tc>
          <w:tcPr>
            <w:tcW w:w="7428" w:type="dxa"/>
          </w:tcPr>
          <w:p w14:paraId="2AB97193" w14:textId="77777777" w:rsidR="00313BE8" w:rsidRDefault="0001288D">
            <w:pPr>
              <w:rPr>
                <w:rFonts w:ascii="Cambria" w:eastAsia="Cambria" w:hAnsi="Cambria" w:cs="Cambria"/>
                <w:sz w:val="20"/>
                <w:szCs w:val="20"/>
              </w:rPr>
            </w:pPr>
            <w:r>
              <w:rPr>
                <w:rFonts w:ascii="Cambria" w:eastAsia="Cambria" w:hAnsi="Cambria" w:cs="Cambria"/>
                <w:sz w:val="20"/>
                <w:szCs w:val="20"/>
              </w:rPr>
              <w:t>Appropriately prescribe and counsel regarding symptom management, including medications and other modalities</w:t>
            </w:r>
          </w:p>
        </w:tc>
      </w:tr>
      <w:tr w:rsidR="00313BE8" w14:paraId="396EA02B" w14:textId="77777777">
        <w:tc>
          <w:tcPr>
            <w:tcW w:w="2148" w:type="dxa"/>
          </w:tcPr>
          <w:p w14:paraId="655A0746" w14:textId="77777777" w:rsidR="00313BE8" w:rsidRDefault="000128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9D5F560" w14:textId="77777777" w:rsidR="00313BE8" w:rsidRDefault="0001288D">
            <w:pPr>
              <w:rPr>
                <w:rFonts w:ascii="Cambria" w:eastAsia="Cambria" w:hAnsi="Cambria" w:cs="Cambria"/>
                <w:sz w:val="20"/>
                <w:szCs w:val="20"/>
              </w:rPr>
            </w:pPr>
            <w:r>
              <w:rPr>
                <w:rFonts w:ascii="Cambria" w:eastAsia="Cambria" w:hAnsi="Cambria" w:cs="Cambria"/>
                <w:sz w:val="20"/>
                <w:szCs w:val="20"/>
              </w:rPr>
              <w:t>Lecture</w:t>
            </w:r>
          </w:p>
          <w:p w14:paraId="303341C3" w14:textId="77777777" w:rsidR="00313BE8" w:rsidRDefault="0001288D">
            <w:pPr>
              <w:rPr>
                <w:rFonts w:ascii="Cambria" w:eastAsia="Cambria" w:hAnsi="Cambria" w:cs="Cambria"/>
                <w:sz w:val="20"/>
                <w:szCs w:val="20"/>
              </w:rPr>
            </w:pPr>
            <w:r>
              <w:rPr>
                <w:rFonts w:ascii="Cambria" w:eastAsia="Cambria" w:hAnsi="Cambria" w:cs="Cambria"/>
                <w:sz w:val="20"/>
                <w:szCs w:val="20"/>
              </w:rPr>
              <w:t>Assigned reading</w:t>
            </w:r>
          </w:p>
        </w:tc>
      </w:tr>
      <w:tr w:rsidR="00313BE8" w14:paraId="4D129872" w14:textId="77777777">
        <w:tc>
          <w:tcPr>
            <w:tcW w:w="2148" w:type="dxa"/>
          </w:tcPr>
          <w:p w14:paraId="640372A7"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352531F"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84BC007"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Discussion Boards</w:t>
            </w:r>
          </w:p>
        </w:tc>
      </w:tr>
    </w:tbl>
    <w:p w14:paraId="5D6F2754" w14:textId="77777777" w:rsidR="00313BE8" w:rsidRDefault="00313BE8">
      <w:pPr>
        <w:rPr>
          <w:rFonts w:ascii="Cambria" w:eastAsia="Cambria" w:hAnsi="Cambria" w:cs="Cambria"/>
          <w:i/>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481F5922" w14:textId="77777777">
        <w:tc>
          <w:tcPr>
            <w:tcW w:w="2148" w:type="dxa"/>
          </w:tcPr>
          <w:p w14:paraId="0C449A29"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Outcome 5</w:t>
            </w:r>
          </w:p>
          <w:p w14:paraId="3EDAC5CD" w14:textId="77777777" w:rsidR="00313BE8" w:rsidRDefault="00313BE8">
            <w:pPr>
              <w:rPr>
                <w:rFonts w:ascii="Cambria" w:eastAsia="Cambria" w:hAnsi="Cambria" w:cs="Cambria"/>
                <w:sz w:val="20"/>
                <w:szCs w:val="20"/>
              </w:rPr>
            </w:pPr>
          </w:p>
        </w:tc>
        <w:tc>
          <w:tcPr>
            <w:tcW w:w="7428" w:type="dxa"/>
          </w:tcPr>
          <w:p w14:paraId="69E31812" w14:textId="77777777" w:rsidR="00313BE8" w:rsidRDefault="0001288D">
            <w:pPr>
              <w:rPr>
                <w:rFonts w:ascii="Cambria" w:eastAsia="Cambria" w:hAnsi="Cambria" w:cs="Cambria"/>
                <w:sz w:val="20"/>
                <w:szCs w:val="20"/>
              </w:rPr>
            </w:pPr>
            <w:r>
              <w:rPr>
                <w:rFonts w:ascii="Cambria" w:eastAsia="Cambria" w:hAnsi="Cambria" w:cs="Cambria"/>
                <w:sz w:val="20"/>
                <w:szCs w:val="20"/>
              </w:rPr>
              <w:t>Develop appropriate differential diagnoses for patients with acute health problems and identify complications of chronic health problems</w:t>
            </w:r>
          </w:p>
        </w:tc>
      </w:tr>
      <w:tr w:rsidR="00313BE8" w14:paraId="170CF1D8" w14:textId="77777777">
        <w:tc>
          <w:tcPr>
            <w:tcW w:w="2148" w:type="dxa"/>
          </w:tcPr>
          <w:p w14:paraId="75AB4B15" w14:textId="77777777" w:rsidR="00313BE8" w:rsidRDefault="000128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76C6DBF" w14:textId="77777777" w:rsidR="00313BE8" w:rsidRDefault="0001288D">
            <w:pPr>
              <w:rPr>
                <w:rFonts w:ascii="Cambria" w:eastAsia="Cambria" w:hAnsi="Cambria" w:cs="Cambria"/>
                <w:sz w:val="20"/>
                <w:szCs w:val="20"/>
              </w:rPr>
            </w:pPr>
            <w:r>
              <w:rPr>
                <w:rFonts w:ascii="Cambria" w:eastAsia="Cambria" w:hAnsi="Cambria" w:cs="Cambria"/>
                <w:sz w:val="20"/>
                <w:szCs w:val="20"/>
              </w:rPr>
              <w:t>Lecture</w:t>
            </w:r>
          </w:p>
          <w:p w14:paraId="25BB21D0" w14:textId="77777777" w:rsidR="00313BE8" w:rsidRDefault="0001288D">
            <w:pPr>
              <w:rPr>
                <w:rFonts w:ascii="Cambria" w:eastAsia="Cambria" w:hAnsi="Cambria" w:cs="Cambria"/>
                <w:sz w:val="20"/>
                <w:szCs w:val="20"/>
              </w:rPr>
            </w:pPr>
            <w:r>
              <w:rPr>
                <w:rFonts w:ascii="Cambria" w:eastAsia="Cambria" w:hAnsi="Cambria" w:cs="Cambria"/>
                <w:sz w:val="20"/>
                <w:szCs w:val="20"/>
              </w:rPr>
              <w:t>Assigned reading</w:t>
            </w:r>
          </w:p>
        </w:tc>
      </w:tr>
      <w:tr w:rsidR="00313BE8" w14:paraId="1D70C93E" w14:textId="77777777">
        <w:tc>
          <w:tcPr>
            <w:tcW w:w="2148" w:type="dxa"/>
          </w:tcPr>
          <w:p w14:paraId="66A6B7AB"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4E110E9"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695282CC"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Discussion Boards</w:t>
            </w:r>
          </w:p>
        </w:tc>
      </w:tr>
    </w:tbl>
    <w:p w14:paraId="0AE5100A" w14:textId="77777777" w:rsidR="00313BE8" w:rsidRDefault="00313BE8">
      <w:pPr>
        <w:rPr>
          <w:rFonts w:ascii="Cambria" w:eastAsia="Cambria" w:hAnsi="Cambria" w:cs="Cambri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0AD323E8" w14:textId="77777777">
        <w:tc>
          <w:tcPr>
            <w:tcW w:w="2148" w:type="dxa"/>
          </w:tcPr>
          <w:p w14:paraId="10A5122C"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Outcome 6</w:t>
            </w:r>
          </w:p>
          <w:p w14:paraId="27B6E0DA" w14:textId="77777777" w:rsidR="00313BE8" w:rsidRDefault="00313BE8">
            <w:pPr>
              <w:rPr>
                <w:rFonts w:ascii="Cambria" w:eastAsia="Cambria" w:hAnsi="Cambria" w:cs="Cambria"/>
                <w:sz w:val="20"/>
                <w:szCs w:val="20"/>
              </w:rPr>
            </w:pPr>
          </w:p>
        </w:tc>
        <w:tc>
          <w:tcPr>
            <w:tcW w:w="7428" w:type="dxa"/>
          </w:tcPr>
          <w:p w14:paraId="2DDCCDE2" w14:textId="77777777" w:rsidR="00313BE8" w:rsidRDefault="0001288D">
            <w:pPr>
              <w:rPr>
                <w:rFonts w:ascii="Cambria" w:eastAsia="Cambria" w:hAnsi="Cambria" w:cs="Cambria"/>
                <w:sz w:val="20"/>
                <w:szCs w:val="20"/>
              </w:rPr>
            </w:pPr>
            <w:r>
              <w:rPr>
                <w:rFonts w:ascii="Cambria" w:eastAsia="Cambria" w:hAnsi="Cambria" w:cs="Cambria"/>
                <w:sz w:val="20"/>
                <w:szCs w:val="20"/>
              </w:rPr>
              <w:t>Demonstrate critical thinking and diagnostic reasoning skills in all aspects of clinical decision-making</w:t>
            </w:r>
          </w:p>
        </w:tc>
      </w:tr>
      <w:tr w:rsidR="00313BE8" w14:paraId="1CBDD840" w14:textId="77777777">
        <w:tc>
          <w:tcPr>
            <w:tcW w:w="2148" w:type="dxa"/>
          </w:tcPr>
          <w:p w14:paraId="611535B9" w14:textId="77777777" w:rsidR="00313BE8" w:rsidRDefault="000128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5BAEE20" w14:textId="77777777" w:rsidR="00313BE8" w:rsidRDefault="0001288D">
            <w:pPr>
              <w:rPr>
                <w:rFonts w:ascii="Cambria" w:eastAsia="Cambria" w:hAnsi="Cambria" w:cs="Cambria"/>
                <w:sz w:val="20"/>
                <w:szCs w:val="20"/>
              </w:rPr>
            </w:pPr>
            <w:r>
              <w:rPr>
                <w:rFonts w:ascii="Cambria" w:eastAsia="Cambria" w:hAnsi="Cambria" w:cs="Cambria"/>
                <w:sz w:val="20"/>
                <w:szCs w:val="20"/>
              </w:rPr>
              <w:t>Lecture</w:t>
            </w:r>
          </w:p>
          <w:p w14:paraId="6F4DF506" w14:textId="77777777" w:rsidR="00313BE8" w:rsidRDefault="0001288D">
            <w:pPr>
              <w:rPr>
                <w:rFonts w:ascii="Cambria" w:eastAsia="Cambria" w:hAnsi="Cambria" w:cs="Cambria"/>
                <w:sz w:val="20"/>
                <w:szCs w:val="20"/>
              </w:rPr>
            </w:pPr>
            <w:r>
              <w:rPr>
                <w:rFonts w:ascii="Cambria" w:eastAsia="Cambria" w:hAnsi="Cambria" w:cs="Cambria"/>
                <w:sz w:val="20"/>
                <w:szCs w:val="20"/>
              </w:rPr>
              <w:t>Assigned reading</w:t>
            </w:r>
          </w:p>
        </w:tc>
      </w:tr>
      <w:tr w:rsidR="00313BE8" w14:paraId="15190360" w14:textId="77777777">
        <w:tc>
          <w:tcPr>
            <w:tcW w:w="2148" w:type="dxa"/>
          </w:tcPr>
          <w:p w14:paraId="3A1DC679"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353E4C7"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647C7172"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Discussion Boards</w:t>
            </w:r>
          </w:p>
        </w:tc>
      </w:tr>
    </w:tbl>
    <w:p w14:paraId="7BA32EFF" w14:textId="77777777" w:rsidR="00313BE8" w:rsidRDefault="00313BE8">
      <w:pPr>
        <w:rPr>
          <w:rFonts w:ascii="Cambria" w:eastAsia="Cambria" w:hAnsi="Cambria" w:cs="Cambria"/>
          <w:i/>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E8" w14:paraId="11DE0D72" w14:textId="77777777">
        <w:tc>
          <w:tcPr>
            <w:tcW w:w="2148" w:type="dxa"/>
          </w:tcPr>
          <w:p w14:paraId="3E4EE486" w14:textId="77777777" w:rsidR="00313BE8" w:rsidRDefault="0001288D">
            <w:pPr>
              <w:jc w:val="center"/>
              <w:rPr>
                <w:rFonts w:ascii="Cambria" w:eastAsia="Cambria" w:hAnsi="Cambria" w:cs="Cambria"/>
                <w:b/>
                <w:sz w:val="20"/>
                <w:szCs w:val="20"/>
              </w:rPr>
            </w:pPr>
            <w:r>
              <w:rPr>
                <w:rFonts w:ascii="Cambria" w:eastAsia="Cambria" w:hAnsi="Cambria" w:cs="Cambria"/>
                <w:b/>
                <w:sz w:val="20"/>
                <w:szCs w:val="20"/>
              </w:rPr>
              <w:t>Outcome 7</w:t>
            </w:r>
          </w:p>
          <w:p w14:paraId="73A1B421" w14:textId="77777777" w:rsidR="00313BE8" w:rsidRDefault="00313BE8">
            <w:pPr>
              <w:rPr>
                <w:rFonts w:ascii="Cambria" w:eastAsia="Cambria" w:hAnsi="Cambria" w:cs="Cambria"/>
                <w:sz w:val="20"/>
                <w:szCs w:val="20"/>
              </w:rPr>
            </w:pPr>
          </w:p>
        </w:tc>
        <w:tc>
          <w:tcPr>
            <w:tcW w:w="7428" w:type="dxa"/>
          </w:tcPr>
          <w:p w14:paraId="1D8852D2" w14:textId="77777777" w:rsidR="00313BE8" w:rsidRDefault="0001288D">
            <w:pPr>
              <w:rPr>
                <w:rFonts w:ascii="Cambria" w:eastAsia="Cambria" w:hAnsi="Cambria" w:cs="Cambria"/>
                <w:sz w:val="20"/>
                <w:szCs w:val="20"/>
              </w:rPr>
            </w:pPr>
            <w:r>
              <w:rPr>
                <w:rFonts w:ascii="Cambria" w:eastAsia="Cambria" w:hAnsi="Cambria" w:cs="Cambria"/>
                <w:sz w:val="20"/>
                <w:szCs w:val="20"/>
              </w:rPr>
              <w:t>Incorporate ethical, legal and professional standards into patient/family clinical practice.</w:t>
            </w:r>
          </w:p>
        </w:tc>
      </w:tr>
      <w:tr w:rsidR="00313BE8" w14:paraId="2D75A851" w14:textId="77777777">
        <w:tc>
          <w:tcPr>
            <w:tcW w:w="2148" w:type="dxa"/>
          </w:tcPr>
          <w:p w14:paraId="0EB68903"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Which learning activities are </w:t>
            </w:r>
            <w:r>
              <w:rPr>
                <w:rFonts w:ascii="Cambria" w:eastAsia="Cambria" w:hAnsi="Cambria" w:cs="Cambria"/>
                <w:sz w:val="20"/>
                <w:szCs w:val="20"/>
              </w:rPr>
              <w:lastRenderedPageBreak/>
              <w:t>responsible for this outcome?</w:t>
            </w:r>
          </w:p>
        </w:tc>
        <w:tc>
          <w:tcPr>
            <w:tcW w:w="7428" w:type="dxa"/>
          </w:tcPr>
          <w:p w14:paraId="0BB2ED38" w14:textId="77777777" w:rsidR="00313BE8" w:rsidRDefault="0001288D">
            <w:pPr>
              <w:rPr>
                <w:rFonts w:ascii="Cambria" w:eastAsia="Cambria" w:hAnsi="Cambria" w:cs="Cambria"/>
                <w:sz w:val="20"/>
                <w:szCs w:val="20"/>
              </w:rPr>
            </w:pPr>
            <w:r>
              <w:rPr>
                <w:rFonts w:ascii="Cambria" w:eastAsia="Cambria" w:hAnsi="Cambria" w:cs="Cambria"/>
                <w:sz w:val="20"/>
                <w:szCs w:val="20"/>
              </w:rPr>
              <w:lastRenderedPageBreak/>
              <w:t>Lecture</w:t>
            </w:r>
          </w:p>
          <w:p w14:paraId="6A432880" w14:textId="77777777" w:rsidR="00313BE8" w:rsidRDefault="0001288D">
            <w:pPr>
              <w:rPr>
                <w:rFonts w:ascii="Cambria" w:eastAsia="Cambria" w:hAnsi="Cambria" w:cs="Cambria"/>
                <w:sz w:val="20"/>
                <w:szCs w:val="20"/>
              </w:rPr>
            </w:pPr>
            <w:r>
              <w:rPr>
                <w:rFonts w:ascii="Cambria" w:eastAsia="Cambria" w:hAnsi="Cambria" w:cs="Cambria"/>
                <w:sz w:val="20"/>
                <w:szCs w:val="20"/>
              </w:rPr>
              <w:t>Assigned reading</w:t>
            </w:r>
          </w:p>
        </w:tc>
      </w:tr>
      <w:tr w:rsidR="00313BE8" w14:paraId="31CF5CCE" w14:textId="77777777">
        <w:tc>
          <w:tcPr>
            <w:tcW w:w="2148" w:type="dxa"/>
          </w:tcPr>
          <w:p w14:paraId="15C701E5" w14:textId="77777777" w:rsidR="00313BE8" w:rsidRDefault="000128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EA07933"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D56462F" w14:textId="77777777" w:rsidR="00313BE8" w:rsidRDefault="0001288D">
            <w:pPr>
              <w:tabs>
                <w:tab w:val="right" w:pos="7212"/>
              </w:tabs>
              <w:rPr>
                <w:rFonts w:ascii="Cambria" w:eastAsia="Cambria" w:hAnsi="Cambria" w:cs="Cambria"/>
                <w:sz w:val="20"/>
                <w:szCs w:val="20"/>
              </w:rPr>
            </w:pPr>
            <w:r>
              <w:rPr>
                <w:rFonts w:ascii="Cambria" w:eastAsia="Cambria" w:hAnsi="Cambria" w:cs="Cambria"/>
                <w:sz w:val="20"/>
                <w:szCs w:val="20"/>
              </w:rPr>
              <w:t>Discussion Boards</w:t>
            </w:r>
          </w:p>
        </w:tc>
      </w:tr>
    </w:tbl>
    <w:p w14:paraId="7B281B9B" w14:textId="77777777" w:rsidR="00313BE8" w:rsidRDefault="00313BE8">
      <w:pPr>
        <w:rPr>
          <w:rFonts w:ascii="Cambria" w:eastAsia="Cambria" w:hAnsi="Cambria" w:cs="Cambria"/>
          <w:b/>
          <w:sz w:val="16"/>
          <w:szCs w:val="16"/>
          <w:u w:val="single"/>
        </w:rPr>
      </w:pPr>
    </w:p>
    <w:p w14:paraId="4CB8022B" w14:textId="77777777" w:rsidR="00313BE8" w:rsidRDefault="00313BE8">
      <w:pPr>
        <w:rPr>
          <w:rFonts w:ascii="Cambria" w:eastAsia="Cambria" w:hAnsi="Cambria" w:cs="Cambria"/>
          <w:sz w:val="20"/>
          <w:szCs w:val="20"/>
        </w:rPr>
      </w:pPr>
    </w:p>
    <w:p w14:paraId="4A380503" w14:textId="77777777" w:rsidR="00313BE8" w:rsidRDefault="00313BE8">
      <w:pPr>
        <w:rPr>
          <w:rFonts w:ascii="Cambria" w:eastAsia="Cambria" w:hAnsi="Cambria" w:cs="Cambria"/>
          <w:b/>
          <w:sz w:val="16"/>
          <w:szCs w:val="16"/>
          <w:u w:val="single"/>
        </w:rPr>
      </w:pPr>
    </w:p>
    <w:p w14:paraId="62251250" w14:textId="77777777" w:rsidR="00313BE8" w:rsidRDefault="0001288D">
      <w:pPr>
        <w:rPr>
          <w:rFonts w:ascii="Cambria" w:eastAsia="Cambria" w:hAnsi="Cambria" w:cs="Cambria"/>
          <w:sz w:val="20"/>
          <w:szCs w:val="20"/>
        </w:rPr>
      </w:pPr>
      <w:r>
        <w:br w:type="page"/>
      </w:r>
    </w:p>
    <w:p w14:paraId="433C792E" w14:textId="77777777" w:rsidR="00313BE8" w:rsidRDefault="0001288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201A5B1" w14:textId="77777777" w:rsidR="00313BE8" w:rsidRDefault="00313BE8">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13BE8" w14:paraId="310A19D0" w14:textId="77777777">
        <w:tc>
          <w:tcPr>
            <w:tcW w:w="10790" w:type="dxa"/>
            <w:shd w:val="clear" w:color="auto" w:fill="D9D9D9"/>
          </w:tcPr>
          <w:p w14:paraId="143E31D3" w14:textId="77777777" w:rsidR="00313BE8" w:rsidRDefault="0001288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13BE8" w14:paraId="2B9416D5" w14:textId="77777777">
        <w:tc>
          <w:tcPr>
            <w:tcW w:w="10790" w:type="dxa"/>
            <w:shd w:val="clear" w:color="auto" w:fill="F2F2F2"/>
          </w:tcPr>
          <w:p w14:paraId="6B8D06D8" w14:textId="77777777" w:rsidR="00313BE8" w:rsidRDefault="00313BE8">
            <w:pPr>
              <w:tabs>
                <w:tab w:val="left" w:pos="360"/>
                <w:tab w:val="left" w:pos="720"/>
              </w:tabs>
              <w:jc w:val="center"/>
              <w:rPr>
                <w:rFonts w:ascii="Times New Roman" w:eastAsia="Times New Roman" w:hAnsi="Times New Roman" w:cs="Times New Roman"/>
                <w:b/>
                <w:color w:val="000000"/>
                <w:sz w:val="18"/>
                <w:szCs w:val="18"/>
              </w:rPr>
            </w:pPr>
          </w:p>
          <w:p w14:paraId="1C4C74D9" w14:textId="77777777" w:rsidR="00313BE8" w:rsidRDefault="0001288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C2B5D5B" w14:textId="77777777" w:rsidR="00313BE8" w:rsidRDefault="00313BE8">
            <w:pPr>
              <w:rPr>
                <w:rFonts w:ascii="Times New Roman" w:eastAsia="Times New Roman" w:hAnsi="Times New Roman" w:cs="Times New Roman"/>
                <w:b/>
                <w:color w:val="FF0000"/>
                <w:sz w:val="14"/>
                <w:szCs w:val="14"/>
              </w:rPr>
            </w:pPr>
          </w:p>
          <w:p w14:paraId="66A9528F" w14:textId="77777777" w:rsidR="00313BE8" w:rsidRDefault="0001288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8D12460" w14:textId="77777777" w:rsidR="00313BE8" w:rsidRDefault="00313BE8">
            <w:pPr>
              <w:tabs>
                <w:tab w:val="left" w:pos="360"/>
                <w:tab w:val="left" w:pos="720"/>
              </w:tabs>
              <w:jc w:val="center"/>
              <w:rPr>
                <w:rFonts w:ascii="Times New Roman" w:eastAsia="Times New Roman" w:hAnsi="Times New Roman" w:cs="Times New Roman"/>
                <w:b/>
                <w:color w:val="000000"/>
                <w:sz w:val="10"/>
                <w:szCs w:val="10"/>
                <w:u w:val="single"/>
              </w:rPr>
            </w:pPr>
          </w:p>
          <w:p w14:paraId="5A6D23FB" w14:textId="77777777" w:rsidR="00313BE8" w:rsidRDefault="00313BE8">
            <w:pPr>
              <w:tabs>
                <w:tab w:val="left" w:pos="360"/>
                <w:tab w:val="left" w:pos="720"/>
              </w:tabs>
              <w:jc w:val="center"/>
              <w:rPr>
                <w:rFonts w:ascii="Times New Roman" w:eastAsia="Times New Roman" w:hAnsi="Times New Roman" w:cs="Times New Roman"/>
                <w:b/>
                <w:color w:val="000000"/>
                <w:sz w:val="10"/>
                <w:szCs w:val="10"/>
                <w:u w:val="single"/>
              </w:rPr>
            </w:pPr>
          </w:p>
          <w:p w14:paraId="280A3B5D" w14:textId="77777777" w:rsidR="00313BE8" w:rsidRDefault="00313BE8">
            <w:pPr>
              <w:tabs>
                <w:tab w:val="left" w:pos="360"/>
                <w:tab w:val="left" w:pos="720"/>
              </w:tabs>
              <w:ind w:left="360"/>
              <w:jc w:val="center"/>
              <w:rPr>
                <w:rFonts w:ascii="Cambria" w:eastAsia="Cambria" w:hAnsi="Cambria" w:cs="Cambria"/>
                <w:sz w:val="18"/>
                <w:szCs w:val="18"/>
              </w:rPr>
            </w:pPr>
          </w:p>
        </w:tc>
      </w:tr>
    </w:tbl>
    <w:p w14:paraId="6B3CBE1F" w14:textId="77777777" w:rsidR="00313BE8" w:rsidRDefault="0001288D">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45695D0" w14:textId="77777777" w:rsidR="00313BE8" w:rsidRDefault="0001288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Pg. 396</w:t>
      </w:r>
    </w:p>
    <w:p w14:paraId="58BE0B6D" w14:textId="77777777" w:rsidR="00313BE8" w:rsidRDefault="0001288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DC93DA7"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7C4ED61A"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78AA9D"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6B363CF2"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CD101E"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47F020A5"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213A4C"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2FC66614"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46D964"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5E0EC025"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EE3E14"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6123. Anesthesia Pharmacology II The focus of this course is on the pharmacodynamics, pharmacokinetics, anaphylaxis and drug interactions of autonomic and cardiovascular drugs, CNS drugs, </w:t>
      </w:r>
      <w:r>
        <w:rPr>
          <w:rFonts w:ascii="Times New Roman" w:eastAsia="Times New Roman" w:hAnsi="Times New Roman" w:cs="Times New Roman"/>
          <w:sz w:val="24"/>
          <w:szCs w:val="24"/>
        </w:rPr>
        <w:lastRenderedPageBreak/>
        <w:t>diuretics and herbal medicine used in perioperative anesthetic practice. Prerequisites, NURS 6113 and Registered Nurse admitted to Nurse Anesthesia program.</w:t>
      </w:r>
    </w:p>
    <w:p w14:paraId="2CD08206" w14:textId="77777777" w:rsidR="00313BE8" w:rsidRDefault="00313BE8">
      <w:pPr>
        <w:spacing w:after="0"/>
        <w:rPr>
          <w:rFonts w:ascii="Times New Roman" w:eastAsia="Times New Roman" w:hAnsi="Times New Roman" w:cs="Times New Roman"/>
          <w:sz w:val="24"/>
          <w:szCs w:val="24"/>
        </w:rPr>
      </w:pPr>
    </w:p>
    <w:p w14:paraId="5618E44A" w14:textId="77777777" w:rsidR="00313BE8" w:rsidRDefault="0001288D">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color w:val="548DD4"/>
          <w:highlight w:val="yellow"/>
        </w:rPr>
        <w:t>NURS 615V FNP Systems III    Study of theoretical and clinical bases for management of clients who have minor or chronic health problems.   Areas of focus to include but not limited to: Cardiovascular, Pulmonary, Infectious Disease, Endocrine, Metabolic, Rheumatic, &amp; Oncologic Disorders. Prerequisites, NURS 6003, NURS 6013, NURS 6023. Restricted to Master of Science in Nursing-Family Nurse Practitioner Concentration program.</w:t>
      </w:r>
    </w:p>
    <w:p w14:paraId="13FAC8FF"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FD9783"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19AA2AE6"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3C76C6"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1AA54CC5"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7ED5F1"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66E2571D"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34E834"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4CBCBF3F"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1C21C"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5E806710"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7EFEC82C"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523540"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5FD19610"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76DE66" w14:textId="77777777" w:rsidR="00313BE8" w:rsidRDefault="0001288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93EA8D4" w14:textId="77777777" w:rsidR="00313BE8" w:rsidRDefault="0001288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13DF8238" w14:textId="77777777" w:rsidR="00313BE8" w:rsidRDefault="0001288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93507A" w14:textId="77777777" w:rsidR="00313BE8" w:rsidRDefault="0001288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Pg. 396</w:t>
      </w:r>
    </w:p>
    <w:p w14:paraId="2E82F94A"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A262B9"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7DB24C8D"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2FB0B0"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0C9A2655"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BD4EEB"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49893E26"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221B29"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0478C831"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A4C08A"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537B4593"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28F145"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2CBCA7E1"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8124F9" w14:textId="77777777" w:rsidR="00313BE8" w:rsidRDefault="00313BE8">
      <w:pPr>
        <w:spacing w:after="0"/>
        <w:rPr>
          <w:rFonts w:ascii="Times New Roman" w:eastAsia="Times New Roman" w:hAnsi="Times New Roman" w:cs="Times New Roman"/>
          <w:sz w:val="24"/>
          <w:szCs w:val="24"/>
        </w:rPr>
      </w:pPr>
    </w:p>
    <w:p w14:paraId="6174542C" w14:textId="77777777" w:rsidR="00313BE8" w:rsidRDefault="0001288D">
      <w:pPr>
        <w:tabs>
          <w:tab w:val="left" w:pos="360"/>
          <w:tab w:val="left" w:pos="720"/>
        </w:tabs>
        <w:spacing w:after="0" w:line="240" w:lineRule="auto"/>
        <w:rPr>
          <w:rFonts w:ascii="Cambria" w:eastAsia="Cambria" w:hAnsi="Cambria" w:cs="Cambria"/>
        </w:rPr>
      </w:pPr>
      <w:r>
        <w:rPr>
          <w:rFonts w:ascii="Cambria" w:eastAsia="Cambria" w:hAnsi="Cambria" w:cs="Cambria"/>
        </w:rPr>
        <w:t>NURS 615V FNP Systems III    Study of theoretical and clinical bases for management of clients who have minor or chronic health problems.   Areas of focus to include but not limited to: Cardiovascular, Pulmonary, Infectious Disease, Endocrine, Metabolic, Rheumatic, &amp; Oncologic Disorders. Prerequisites, NURS 6003, NURS 6013, NURS 6023. Restricted to Master of Science in Nursing-Family Nurse Practitioner Concentration program.</w:t>
      </w:r>
    </w:p>
    <w:p w14:paraId="46CE1585" w14:textId="77777777" w:rsidR="00313BE8" w:rsidRDefault="00313BE8">
      <w:pPr>
        <w:tabs>
          <w:tab w:val="left" w:pos="360"/>
          <w:tab w:val="left" w:pos="720"/>
        </w:tabs>
        <w:spacing w:after="0" w:line="240" w:lineRule="auto"/>
        <w:rPr>
          <w:rFonts w:ascii="Cambria" w:eastAsia="Cambria" w:hAnsi="Cambria" w:cs="Cambria"/>
          <w:color w:val="548DD4"/>
          <w:sz w:val="20"/>
          <w:szCs w:val="20"/>
          <w:highlight w:val="yellow"/>
        </w:rPr>
      </w:pPr>
    </w:p>
    <w:p w14:paraId="6B1C5A9E"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6203. Theory Development in Nursing Examines the process of theory development in nursing and facilitates formation of a conceptual basis for advanced knowledge and practice. Includes analysis of various </w:t>
      </w:r>
      <w:r>
        <w:rPr>
          <w:rFonts w:ascii="Times New Roman" w:eastAsia="Times New Roman" w:hAnsi="Times New Roman" w:cs="Times New Roman"/>
          <w:sz w:val="24"/>
          <w:szCs w:val="24"/>
        </w:rPr>
        <w:lastRenderedPageBreak/>
        <w:t>models and their application to advanced clinical practice. Must be taken prior to clinical nursing courses except in Nurse Anesthesia program.</w:t>
      </w:r>
    </w:p>
    <w:p w14:paraId="39CD4E4B"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41667F"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2C05C20C"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F20AC4"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2793FB30"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182F2F"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01D71A9C"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2481F4"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779A38B8"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727EDBD5"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C4774A" w14:textId="77777777" w:rsidR="00313BE8" w:rsidRDefault="000128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1720FD92" w14:textId="77777777" w:rsidR="00313BE8" w:rsidRDefault="00313BE8">
      <w:pPr>
        <w:rPr>
          <w:rFonts w:ascii="Cambria" w:eastAsia="Cambria" w:hAnsi="Cambria" w:cs="Cambria"/>
          <w:sz w:val="18"/>
          <w:szCs w:val="18"/>
        </w:rPr>
      </w:pPr>
    </w:p>
    <w:p w14:paraId="67AC798B" w14:textId="77777777" w:rsidR="00313BE8" w:rsidRDefault="00313BE8">
      <w:pPr>
        <w:tabs>
          <w:tab w:val="left" w:pos="360"/>
          <w:tab w:val="left" w:pos="720"/>
        </w:tabs>
        <w:spacing w:after="0" w:line="240" w:lineRule="auto"/>
        <w:rPr>
          <w:rFonts w:ascii="Cambria" w:eastAsia="Cambria" w:hAnsi="Cambria" w:cs="Cambria"/>
          <w:color w:val="548DD4"/>
          <w:sz w:val="20"/>
          <w:szCs w:val="20"/>
          <w:highlight w:val="yellow"/>
        </w:rPr>
      </w:pPr>
    </w:p>
    <w:p w14:paraId="5EBFA97A" w14:textId="77777777" w:rsidR="00313BE8" w:rsidRDefault="00313BE8">
      <w:pPr>
        <w:tabs>
          <w:tab w:val="left" w:pos="360"/>
          <w:tab w:val="left" w:pos="720"/>
        </w:tabs>
        <w:spacing w:after="0" w:line="240" w:lineRule="auto"/>
        <w:rPr>
          <w:rFonts w:ascii="Cambria" w:eastAsia="Cambria" w:hAnsi="Cambria" w:cs="Cambria"/>
          <w:color w:val="548DD4"/>
          <w:sz w:val="20"/>
          <w:szCs w:val="20"/>
          <w:highlight w:val="yellow"/>
        </w:rPr>
      </w:pPr>
    </w:p>
    <w:p w14:paraId="79D5A14E" w14:textId="77777777" w:rsidR="00313BE8" w:rsidRDefault="00313BE8">
      <w:pPr>
        <w:tabs>
          <w:tab w:val="left" w:pos="360"/>
          <w:tab w:val="left" w:pos="720"/>
        </w:tabs>
        <w:spacing w:after="0" w:line="240" w:lineRule="auto"/>
        <w:ind w:left="720"/>
        <w:rPr>
          <w:rFonts w:ascii="Cambria" w:eastAsia="Cambria" w:hAnsi="Cambria" w:cs="Cambria"/>
          <w:sz w:val="20"/>
          <w:szCs w:val="20"/>
        </w:rPr>
      </w:pPr>
    </w:p>
    <w:p w14:paraId="139A346F" w14:textId="77777777" w:rsidR="00313BE8" w:rsidRDefault="00313BE8">
      <w:pPr>
        <w:spacing w:after="0" w:line="240" w:lineRule="auto"/>
        <w:jc w:val="center"/>
        <w:rPr>
          <w:rFonts w:ascii="Arial" w:eastAsia="Arial" w:hAnsi="Arial" w:cs="Arial"/>
          <w:b/>
          <w:sz w:val="20"/>
          <w:szCs w:val="20"/>
        </w:rPr>
      </w:pPr>
    </w:p>
    <w:p w14:paraId="1DDA4CFC" w14:textId="77777777" w:rsidR="00313BE8" w:rsidRDefault="00313BE8">
      <w:pPr>
        <w:tabs>
          <w:tab w:val="left" w:pos="360"/>
          <w:tab w:val="left" w:pos="720"/>
        </w:tabs>
        <w:spacing w:after="0" w:line="240" w:lineRule="auto"/>
        <w:jc w:val="center"/>
        <w:rPr>
          <w:rFonts w:ascii="Cambria" w:eastAsia="Cambria" w:hAnsi="Cambria" w:cs="Cambria"/>
          <w:sz w:val="20"/>
          <w:szCs w:val="20"/>
        </w:rPr>
      </w:pPr>
      <w:bookmarkStart w:id="0" w:name="_gjdgxs" w:colFirst="0" w:colLast="0"/>
      <w:bookmarkEnd w:id="0"/>
    </w:p>
    <w:sectPr w:rsidR="00313BE8">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27D3" w14:textId="77777777" w:rsidR="00A338EF" w:rsidRDefault="00A338EF">
      <w:pPr>
        <w:spacing w:after="0" w:line="240" w:lineRule="auto"/>
      </w:pPr>
      <w:r>
        <w:separator/>
      </w:r>
    </w:p>
  </w:endnote>
  <w:endnote w:type="continuationSeparator" w:id="0">
    <w:p w14:paraId="225DF9F7" w14:textId="77777777" w:rsidR="00A338EF" w:rsidRDefault="00A3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6AA2" w14:textId="77777777" w:rsidR="00313BE8" w:rsidRDefault="0001288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F127BCE" w14:textId="77777777" w:rsidR="00313BE8" w:rsidRDefault="00313BE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4998" w14:textId="77777777" w:rsidR="00313BE8" w:rsidRDefault="0001288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224F">
      <w:rPr>
        <w:noProof/>
        <w:color w:val="000000"/>
      </w:rPr>
      <w:t>1</w:t>
    </w:r>
    <w:r>
      <w:rPr>
        <w:color w:val="000000"/>
      </w:rPr>
      <w:fldChar w:fldCharType="end"/>
    </w:r>
  </w:p>
  <w:p w14:paraId="34D117D3" w14:textId="77777777" w:rsidR="00313BE8" w:rsidRDefault="0001288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1945" w14:textId="77777777" w:rsidR="00A338EF" w:rsidRDefault="00A338EF">
      <w:pPr>
        <w:spacing w:after="0" w:line="240" w:lineRule="auto"/>
      </w:pPr>
      <w:r>
        <w:separator/>
      </w:r>
    </w:p>
  </w:footnote>
  <w:footnote w:type="continuationSeparator" w:id="0">
    <w:p w14:paraId="42310A8F" w14:textId="77777777" w:rsidR="00A338EF" w:rsidRDefault="00A33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5071E"/>
    <w:multiLevelType w:val="multilevel"/>
    <w:tmpl w:val="5950B0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AA403F3"/>
    <w:multiLevelType w:val="multilevel"/>
    <w:tmpl w:val="4DBEF9B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AFC3E26"/>
    <w:multiLevelType w:val="multilevel"/>
    <w:tmpl w:val="DE062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E8"/>
    <w:rsid w:val="0001288D"/>
    <w:rsid w:val="00313BE8"/>
    <w:rsid w:val="00374AB2"/>
    <w:rsid w:val="0040224F"/>
    <w:rsid w:val="00921853"/>
    <w:rsid w:val="00A338EF"/>
    <w:rsid w:val="00A4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91D6"/>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06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3565</Words>
  <Characters>20323</Characters>
  <Application>Microsoft Office Word</Application>
  <DocSecurity>0</DocSecurity>
  <Lines>169</Lines>
  <Paragraphs>47</Paragraphs>
  <ScaleCrop>false</ScaleCrop>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2022-04-05T13:46:00Z</dcterms:created>
  <dcterms:modified xsi:type="dcterms:W3CDTF">2022-04-25T18:44:00Z</dcterms:modified>
</cp:coreProperties>
</file>