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46507124"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36173F">
        <w:rPr>
          <w:rFonts w:ascii="MS Gothic" w:eastAsia="MS Gothic" w:hAnsi="MS Gothic" w:cs="Arial"/>
          <w:b/>
          <w:szCs w:val="20"/>
        </w:rPr>
        <w:t xml:space="preserve"> </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0F7A5273"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36173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E1C1BB7"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72381F">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0B3577AF" w:rsidR="00001C04" w:rsidRPr="008426D1" w:rsidRDefault="00297B5B"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590F1A">
                  <w:rPr>
                    <w:rFonts w:asciiTheme="majorHAnsi" w:hAnsiTheme="majorHAnsi"/>
                    <w:sz w:val="20"/>
                    <w:szCs w:val="20"/>
                  </w:rPr>
                  <w:t>Ron</w:t>
                </w:r>
                <w:r w:rsidR="00DF57FA">
                  <w:rPr>
                    <w:rFonts w:asciiTheme="majorHAnsi" w:hAnsiTheme="majorHAnsi"/>
                    <w:sz w:val="20"/>
                    <w:szCs w:val="20"/>
                  </w:rPr>
                  <w:t>ald</w:t>
                </w:r>
                <w:r w:rsidR="00590F1A">
                  <w:rPr>
                    <w:rFonts w:asciiTheme="majorHAnsi" w:hAnsiTheme="majorHAnsi"/>
                    <w:sz w:val="20"/>
                    <w:szCs w:val="20"/>
                  </w:rPr>
                  <w:t xml:space="preserve"> Sitton</w:t>
                </w:r>
                <w:r w:rsidR="00DF57FA">
                  <w:rPr>
                    <w:rFonts w:asciiTheme="majorHAnsi" w:hAnsiTheme="majorHAnsi"/>
                    <w:sz w:val="20"/>
                    <w:szCs w:val="20"/>
                  </w:rPr>
                  <w:t>, Ph.D.</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2-15T00:00:00Z">
                  <w:dateFormat w:val="M/d/yyyy"/>
                  <w:lid w:val="en-US"/>
                  <w:storeMappedDataAs w:val="dateTime"/>
                  <w:calendar w:val="gregorian"/>
                </w:date>
              </w:sdtPr>
              <w:sdtEndPr/>
              <w:sdtContent>
                <w:r w:rsidR="00DF7A30">
                  <w:rPr>
                    <w:rFonts w:asciiTheme="majorHAnsi" w:hAnsiTheme="majorHAnsi"/>
                    <w:smallCaps/>
                    <w:sz w:val="20"/>
                    <w:szCs w:val="20"/>
                  </w:rPr>
                  <w:t>2</w:t>
                </w:r>
                <w:r w:rsidR="0070702E">
                  <w:rPr>
                    <w:rFonts w:asciiTheme="majorHAnsi" w:hAnsiTheme="majorHAnsi"/>
                    <w:smallCaps/>
                    <w:sz w:val="20"/>
                    <w:szCs w:val="20"/>
                  </w:rPr>
                  <w:t>/</w:t>
                </w:r>
                <w:r w:rsidR="00DF7A30">
                  <w:rPr>
                    <w:rFonts w:asciiTheme="majorHAnsi" w:hAnsiTheme="majorHAnsi"/>
                    <w:smallCaps/>
                    <w:sz w:val="20"/>
                    <w:szCs w:val="20"/>
                  </w:rPr>
                  <w:t>1</w:t>
                </w:r>
                <w:r w:rsidR="0036173F">
                  <w:rPr>
                    <w:rFonts w:asciiTheme="majorHAnsi" w:hAnsiTheme="majorHAnsi"/>
                    <w:smallCaps/>
                    <w:sz w:val="20"/>
                    <w:szCs w:val="20"/>
                  </w:rPr>
                  <w:t>5</w:t>
                </w:r>
                <w:r w:rsidR="0070702E">
                  <w:rPr>
                    <w:rFonts w:asciiTheme="majorHAnsi" w:hAnsiTheme="majorHAnsi"/>
                    <w:smallCaps/>
                    <w:sz w:val="20"/>
                    <w:szCs w:val="20"/>
                  </w:rPr>
                  <w:t>/202</w:t>
                </w:r>
                <w:r w:rsidR="00DF7A30">
                  <w:rPr>
                    <w:rFonts w:asciiTheme="majorHAnsi" w:hAnsiTheme="majorHAnsi"/>
                    <w:smallCaps/>
                    <w:sz w:val="20"/>
                    <w:szCs w:val="20"/>
                  </w:rPr>
                  <w:t>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297B5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712C0A1F" w14:textId="77777777" w:rsidR="00B91D7C" w:rsidRDefault="00297B5B" w:rsidP="00B91D7C">
            <w:pPr>
              <w:rPr>
                <w:rFonts w:asciiTheme="majorHAnsi" w:hAnsiTheme="majorHAnsi"/>
                <w:b/>
                <w:sz w:val="20"/>
                <w:szCs w:val="20"/>
              </w:rPr>
            </w:pPr>
            <w:sdt>
              <w:sdtPr>
                <w:rPr>
                  <w:rFonts w:asciiTheme="majorHAnsi" w:hAnsiTheme="majorHAnsi"/>
                  <w:sz w:val="20"/>
                  <w:szCs w:val="20"/>
                </w:rPr>
                <w:id w:val="-224915237"/>
              </w:sdtPr>
              <w:sdtEndPr/>
              <w:sdtContent>
                <w:sdt>
                  <w:sdtPr>
                    <w:rPr>
                      <w:rFonts w:asciiTheme="majorHAnsi" w:hAnsiTheme="majorHAnsi"/>
                      <w:sz w:val="20"/>
                      <w:szCs w:val="20"/>
                    </w:rPr>
                    <w:id w:val="-515299305"/>
                    <w:placeholder>
                      <w:docPart w:val="BECD9195DC8DF34591B44F7EFAFBDFEF"/>
                    </w:placeholder>
                  </w:sdtPr>
                  <w:sdtEndPr/>
                  <w:sdtContent>
                    <w:r w:rsidR="00B91D7C">
                      <w:rPr>
                        <w:rFonts w:asciiTheme="majorHAnsi" w:hAnsiTheme="majorHAnsi"/>
                        <w:sz w:val="20"/>
                        <w:szCs w:val="20"/>
                      </w:rPr>
                      <w:t>Brad Rawlins</w:t>
                    </w:r>
                  </w:sdtContent>
                </w:sdt>
                <w:r w:rsidR="00B91D7C">
                  <w:rPr>
                    <w:rFonts w:asciiTheme="majorHAnsi" w:hAnsiTheme="majorHAnsi"/>
                    <w:sz w:val="20"/>
                    <w:szCs w:val="20"/>
                  </w:rPr>
                  <w:t xml:space="preserve">   </w:t>
                </w:r>
              </w:sdtContent>
            </w:sdt>
            <w:r w:rsidR="00B91D7C" w:rsidRPr="008426D1">
              <w:rPr>
                <w:rFonts w:asciiTheme="majorHAnsi" w:hAnsiTheme="majorHAnsi"/>
                <w:sz w:val="20"/>
                <w:szCs w:val="20"/>
              </w:rPr>
              <w:t xml:space="preserve"> </w:t>
            </w:r>
            <w:sdt>
              <w:sdtPr>
                <w:rPr>
                  <w:rFonts w:asciiTheme="majorHAnsi" w:hAnsiTheme="majorHAnsi"/>
                  <w:smallCaps/>
                  <w:sz w:val="20"/>
                  <w:szCs w:val="20"/>
                </w:rPr>
                <w:id w:val="1323228830"/>
                <w:placeholder>
                  <w:docPart w:val="AABE5D3B83A4A94DB76CBB45B5F9E777"/>
                </w:placeholder>
                <w:date w:fullDate="2022-02-16T00:00:00Z">
                  <w:dateFormat w:val="M/d/yyyy"/>
                  <w:lid w:val="en-US"/>
                  <w:storeMappedDataAs w:val="dateTime"/>
                  <w:calendar w:val="gregorian"/>
                </w:date>
              </w:sdtPr>
              <w:sdtEndPr/>
              <w:sdtContent>
                <w:r w:rsidR="00B91D7C">
                  <w:rPr>
                    <w:rFonts w:asciiTheme="majorHAnsi" w:hAnsiTheme="majorHAnsi"/>
                    <w:smallCaps/>
                    <w:sz w:val="20"/>
                    <w:szCs w:val="20"/>
                  </w:rPr>
                  <w:t>2/16/2022</w:t>
                </w:r>
              </w:sdtContent>
            </w:sdt>
            <w:r w:rsidR="00B91D7C" w:rsidRPr="008426D1">
              <w:rPr>
                <w:rFonts w:asciiTheme="majorHAnsi" w:hAnsiTheme="majorHAnsi"/>
                <w:b/>
                <w:sz w:val="20"/>
                <w:szCs w:val="20"/>
              </w:rPr>
              <w:t xml:space="preserve"> </w:t>
            </w:r>
          </w:p>
          <w:p w14:paraId="56099B92" w14:textId="418D3149" w:rsidR="00001C04" w:rsidRPr="008426D1" w:rsidRDefault="00B91D7C" w:rsidP="00B91D7C">
            <w:pPr>
              <w:rPr>
                <w:rFonts w:asciiTheme="majorHAnsi" w:hAnsiTheme="majorHAnsi"/>
                <w:sz w:val="20"/>
                <w:szCs w:val="20"/>
              </w:rPr>
            </w:pPr>
            <w:r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297B5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41EF94A6" w:rsidR="004C4ADF" w:rsidRDefault="00297B5B"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imes New Roman" w:hAnsi="Times New Roman" w:cs="Times New Roman"/>
                          <w:sz w:val="20"/>
                          <w:szCs w:val="20"/>
                        </w:rPr>
                        <w:id w:val="731275947"/>
                        <w:placeholder>
                          <w:docPart w:val="24A43354DD2D49B7A3C04332C6E291EC"/>
                        </w:placeholder>
                      </w:sdtPr>
                      <w:sdtEndPr/>
                      <w:sdtContent>
                        <w:r w:rsidR="00765CDF">
                          <w:rPr>
                            <w:rFonts w:ascii="Times New Roman" w:hAnsi="Times New Roman" w:cs="Times New Roman"/>
                            <w:sz w:val="20"/>
                            <w:szCs w:val="20"/>
                          </w:rPr>
                          <w:t>Warren Johnson</w:t>
                        </w:r>
                      </w:sdtContent>
                    </w:sdt>
                    <w:r w:rsidR="00765CDF">
                      <w:rPr>
                        <w:rFonts w:ascii="Times New Roman" w:hAnsi="Times New Roman" w:cs="Times New Roman"/>
                        <w:sz w:val="20"/>
                        <w:szCs w:val="20"/>
                      </w:rPr>
                      <w:t xml:space="preserve">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2-23T00:00:00Z">
                  <w:dateFormat w:val="M/d/yyyy"/>
                  <w:lid w:val="en-US"/>
                  <w:storeMappedDataAs w:val="dateTime"/>
                  <w:calendar w:val="gregorian"/>
                </w:date>
              </w:sdtPr>
              <w:sdtEndPr/>
              <w:sdtContent>
                <w:r w:rsidR="00765CDF">
                  <w:rPr>
                    <w:rFonts w:asciiTheme="majorHAnsi" w:hAnsiTheme="majorHAnsi"/>
                    <w:smallCaps/>
                    <w:sz w:val="20"/>
                    <w:szCs w:val="20"/>
                  </w:rPr>
                  <w:t>2/23/2022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297B5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297B5B"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297B5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66EC7968" w:rsidR="00D66C39" w:rsidRPr="008426D1" w:rsidRDefault="00297B5B" w:rsidP="00575870">
            <w:pPr>
              <w:rPr>
                <w:rFonts w:asciiTheme="majorHAnsi" w:hAnsiTheme="majorHAnsi"/>
                <w:sz w:val="20"/>
                <w:szCs w:val="20"/>
              </w:rPr>
            </w:pPr>
            <w:sdt>
              <w:sdtPr>
                <w:rPr>
                  <w:rFonts w:asciiTheme="majorHAnsi" w:hAnsiTheme="majorHAnsi"/>
                  <w:sz w:val="20"/>
                  <w:szCs w:val="20"/>
                </w:rPr>
                <w:id w:val="922218420"/>
              </w:sdtPr>
              <w:sdtEndPr/>
              <w:sdtContent/>
            </w:sdt>
            <w:sdt>
              <w:sdtPr>
                <w:rPr>
                  <w:rFonts w:asciiTheme="majorHAnsi" w:hAnsiTheme="majorHAnsi"/>
                  <w:sz w:val="20"/>
                  <w:szCs w:val="20"/>
                </w:rPr>
                <w:id w:val="742303028"/>
              </w:sdtPr>
              <w:sdtEndPr/>
              <w:sdtContent>
                <w:sdt>
                  <w:sdtPr>
                    <w:rPr>
                      <w:rFonts w:asciiTheme="majorHAnsi" w:hAnsiTheme="majorHAnsi"/>
                      <w:sz w:val="20"/>
                      <w:szCs w:val="20"/>
                    </w:rPr>
                    <w:id w:val="610245751"/>
                    <w:placeholder>
                      <w:docPart w:val="7F900EFE491EC2498DD4015B345D4F3F"/>
                    </w:placeholder>
                  </w:sdtPr>
                  <w:sdtEndPr/>
                  <w:sdtContent>
                    <w:r w:rsidR="0088196B">
                      <w:rPr>
                        <w:rFonts w:asciiTheme="majorHAnsi" w:hAnsiTheme="majorHAnsi"/>
                        <w:sz w:val="20"/>
                        <w:szCs w:val="20"/>
                      </w:rPr>
                      <w:t>Carl M. Cates</w:t>
                    </w:r>
                  </w:sdtContent>
                </w:sdt>
              </w:sdtContent>
            </w:sdt>
            <w:r w:rsidR="006413EC" w:rsidRPr="008426D1">
              <w:rPr>
                <w:rFonts w:asciiTheme="majorHAnsi" w:hAnsiTheme="majorHAnsi"/>
                <w:sz w:val="20"/>
                <w:szCs w:val="20"/>
              </w:rPr>
              <w:t xml:space="preserve"> </w:t>
            </w:r>
            <w:sdt>
              <w:sdtPr>
                <w:rPr>
                  <w:rFonts w:asciiTheme="majorHAnsi" w:hAnsiTheme="majorHAnsi"/>
                  <w:smallCaps/>
                  <w:sz w:val="20"/>
                  <w:szCs w:val="20"/>
                </w:rPr>
                <w:id w:val="-201722611"/>
                <w:placeholder>
                  <w:docPart w:val="215E3C3F757A3C4886D7E67EA7EDAE0E"/>
                </w:placeholder>
                <w:date w:fullDate="2022-03-02T00:00:00Z">
                  <w:dateFormat w:val="M/d/yyyy"/>
                  <w:lid w:val="en-US"/>
                  <w:storeMappedDataAs w:val="dateTime"/>
                  <w:calendar w:val="gregorian"/>
                </w:date>
              </w:sdtPr>
              <w:sdtEndPr/>
              <w:sdtContent>
                <w:r w:rsidR="0088196B">
                  <w:rPr>
                    <w:rFonts w:asciiTheme="majorHAnsi" w:hAnsiTheme="majorHAnsi"/>
                    <w:smallCaps/>
                    <w:sz w:val="20"/>
                    <w:szCs w:val="20"/>
                  </w:rPr>
                  <w:t>3/2/2022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686047E1" w:rsidR="00D66C39" w:rsidRPr="008426D1" w:rsidRDefault="00297B5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1994243228"/>
                        <w:placeholder>
                          <w:docPart w:val="EFE32A68C8C1404CA3B9ED3CFD504DB4"/>
                        </w:placeholder>
                      </w:sdtPr>
                      <w:sdtContent>
                        <w:r w:rsidR="009E40C0">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03-31T00:00:00Z">
                  <w:dateFormat w:val="M/d/yyyy"/>
                  <w:lid w:val="en-US"/>
                  <w:storeMappedDataAs w:val="dateTime"/>
                  <w:calendar w:val="gregorian"/>
                </w:date>
              </w:sdtPr>
              <w:sdtEndPr/>
              <w:sdtContent>
                <w:r w:rsidR="009E40C0">
                  <w:rPr>
                    <w:rFonts w:asciiTheme="majorHAnsi" w:hAnsiTheme="majorHAnsi"/>
                    <w:smallCaps/>
                    <w:sz w:val="20"/>
                    <w:szCs w:val="20"/>
                  </w:rPr>
                  <w:t>3/31/2022</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297B5B"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16C25154" w:rsidR="007D371A" w:rsidRPr="008426D1" w:rsidRDefault="0036173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Ronald Sitton</w:t>
          </w:r>
          <w:r w:rsidR="0070702E">
            <w:rPr>
              <w:rFonts w:asciiTheme="majorHAnsi" w:hAnsiTheme="majorHAnsi" w:cs="Arial"/>
              <w:sz w:val="20"/>
              <w:szCs w:val="20"/>
            </w:rPr>
            <w:t xml:space="preserve">, Ph.D. </w:t>
          </w:r>
          <w:r w:rsidR="000602B8">
            <w:rPr>
              <w:rFonts w:asciiTheme="majorHAnsi" w:hAnsiTheme="majorHAnsi" w:cs="Arial"/>
              <w:sz w:val="20"/>
              <w:szCs w:val="20"/>
            </w:rPr>
            <w:t>, School of Media and Journalism,</w:t>
          </w:r>
          <w:r w:rsidR="0070702E">
            <w:rPr>
              <w:rFonts w:asciiTheme="majorHAnsi" w:hAnsiTheme="majorHAnsi" w:cs="Arial"/>
              <w:sz w:val="20"/>
              <w:szCs w:val="20"/>
            </w:rPr>
            <w:t xml:space="preserve"> </w:t>
          </w:r>
          <w:hyperlink r:id="rId8" w:history="1">
            <w:r w:rsidRPr="003F49E6">
              <w:rPr>
                <w:rStyle w:val="Hyperlink"/>
              </w:rPr>
              <w:t>rsitton@astate.edu</w:t>
            </w:r>
          </w:hyperlink>
          <w:r>
            <w:t xml:space="preserve"> </w:t>
          </w:r>
          <w:r w:rsidR="0070702E">
            <w:rPr>
              <w:rFonts w:asciiTheme="majorHAnsi" w:hAnsiTheme="majorHAnsi" w:cs="Arial"/>
              <w:sz w:val="20"/>
              <w:szCs w:val="20"/>
            </w:rPr>
            <w:t>870-972-</w:t>
          </w:r>
          <w:r>
            <w:rPr>
              <w:rFonts w:asciiTheme="majorHAnsi" w:hAnsiTheme="majorHAnsi" w:cs="Arial"/>
              <w:sz w:val="20"/>
              <w:szCs w:val="20"/>
            </w:rPr>
            <w:t>2979</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lastRenderedPageBreak/>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45E7F411" w:rsidR="003F2F3D" w:rsidRPr="00A865C3" w:rsidRDefault="0072381F"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w:t>
          </w:r>
          <w:r w:rsidR="000602B8">
            <w:rPr>
              <w:rStyle w:val="PlaceholderText"/>
              <w:shd w:val="clear" w:color="auto" w:fill="D9D9D9" w:themeFill="background1" w:themeFillShade="D9"/>
            </w:rPr>
            <w:t xml:space="preserve"> 2022</w:t>
          </w:r>
          <w:r>
            <w:rPr>
              <w:rStyle w:val="PlaceholderText"/>
              <w:shd w:val="clear" w:color="auto" w:fill="D9D9D9" w:themeFill="background1" w:themeFillShade="D9"/>
            </w:rPr>
            <w:t>, 2022-2023 Bulletin</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72381F">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72381F">
              <w:rPr>
                <w:rFonts w:asciiTheme="majorHAnsi" w:hAnsiTheme="majorHAnsi" w:cs="Arial"/>
                <w:b/>
                <w:sz w:val="20"/>
                <w:szCs w:val="20"/>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72381F">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727489CB" w:rsidR="00A865C3" w:rsidRDefault="0036173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CMAC </w:t>
            </w:r>
            <w:r w:rsidR="0070702E">
              <w:rPr>
                <w:rFonts w:asciiTheme="majorHAnsi" w:hAnsiTheme="majorHAnsi" w:cs="Arial"/>
                <w:b/>
                <w:sz w:val="20"/>
                <w:szCs w:val="20"/>
              </w:rPr>
              <w:t xml:space="preserve"> </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53A6583B" w:rsidR="00A865C3" w:rsidRDefault="006413E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MDIA</w:t>
            </w:r>
            <w:r w:rsidR="004F3803">
              <w:rPr>
                <w:rFonts w:asciiTheme="majorHAnsi" w:hAnsiTheme="majorHAnsi" w:cs="Arial"/>
                <w:b/>
                <w:sz w:val="20"/>
                <w:szCs w:val="20"/>
              </w:rPr>
              <w:t>, COMS</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72381F">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1B0EACAB" w:rsidR="00A865C3" w:rsidRDefault="0036173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6</w:t>
            </w:r>
            <w:r w:rsidR="005C4FD7">
              <w:rPr>
                <w:rFonts w:asciiTheme="majorHAnsi" w:hAnsiTheme="majorHAnsi" w:cs="Arial"/>
                <w:b/>
                <w:sz w:val="20"/>
                <w:szCs w:val="20"/>
              </w:rPr>
              <w:t>2</w:t>
            </w:r>
            <w:r>
              <w:rPr>
                <w:rFonts w:asciiTheme="majorHAnsi" w:hAnsiTheme="majorHAnsi" w:cs="Arial"/>
                <w:b/>
                <w:sz w:val="20"/>
                <w:szCs w:val="20"/>
              </w:rPr>
              <w:t>53</w:t>
            </w:r>
          </w:p>
        </w:tc>
        <w:tc>
          <w:tcPr>
            <w:tcW w:w="2051" w:type="pct"/>
          </w:tcPr>
          <w:p w14:paraId="4C031803" w14:textId="053D6B54" w:rsidR="00A865C3" w:rsidRDefault="00155A5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72381F">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65B59FD4" w:rsidR="00A865C3" w:rsidRDefault="005C4FD7" w:rsidP="00CB4B5A">
            <w:pPr>
              <w:tabs>
                <w:tab w:val="left" w:pos="360"/>
                <w:tab w:val="left" w:pos="720"/>
              </w:tabs>
              <w:rPr>
                <w:rFonts w:asciiTheme="majorHAnsi" w:hAnsiTheme="majorHAnsi" w:cs="Arial"/>
                <w:b/>
                <w:sz w:val="20"/>
                <w:szCs w:val="20"/>
              </w:rPr>
            </w:pPr>
            <w:r>
              <w:rPr>
                <w:b/>
                <w:color w:val="231F20"/>
              </w:rPr>
              <w:t>Qualitative</w:t>
            </w:r>
            <w:r>
              <w:rPr>
                <w:b/>
                <w:color w:val="231F20"/>
                <w:spacing w:val="-2"/>
              </w:rPr>
              <w:t xml:space="preserve"> </w:t>
            </w:r>
            <w:r>
              <w:rPr>
                <w:b/>
                <w:color w:val="231F20"/>
              </w:rPr>
              <w:t>Research</w:t>
            </w:r>
            <w:r>
              <w:rPr>
                <w:b/>
                <w:color w:val="231F20"/>
                <w:spacing w:val="-4"/>
              </w:rPr>
              <w:t xml:space="preserve"> </w:t>
            </w:r>
            <w:r>
              <w:rPr>
                <w:b/>
                <w:color w:val="231F20"/>
              </w:rPr>
              <w:t>Methods</w:t>
            </w:r>
            <w:r>
              <w:rPr>
                <w:b/>
                <w:color w:val="231F20"/>
                <w:spacing w:val="-2"/>
              </w:rPr>
              <w:t xml:space="preserve"> </w:t>
            </w:r>
            <w:r>
              <w:rPr>
                <w:b/>
                <w:color w:val="231F20"/>
              </w:rPr>
              <w:t>in</w:t>
            </w:r>
            <w:r>
              <w:rPr>
                <w:b/>
                <w:color w:val="231F20"/>
                <w:spacing w:val="-2"/>
              </w:rPr>
              <w:t xml:space="preserve"> </w:t>
            </w:r>
            <w:r>
              <w:rPr>
                <w:b/>
                <w:color w:val="231F20"/>
              </w:rPr>
              <w:t>Communications</w:t>
            </w:r>
          </w:p>
        </w:tc>
        <w:tc>
          <w:tcPr>
            <w:tcW w:w="2051" w:type="pct"/>
          </w:tcPr>
          <w:p w14:paraId="147E32A6" w14:textId="15D48D62" w:rsidR="00A865C3" w:rsidRDefault="008A6B05" w:rsidP="00CB4B5A">
            <w:pPr>
              <w:tabs>
                <w:tab w:val="left" w:pos="360"/>
                <w:tab w:val="left" w:pos="720"/>
              </w:tabs>
              <w:rPr>
                <w:rFonts w:asciiTheme="majorHAnsi" w:hAnsiTheme="majorHAnsi" w:cs="Arial"/>
                <w:b/>
                <w:sz w:val="20"/>
                <w:szCs w:val="20"/>
              </w:rPr>
            </w:pPr>
            <w:r>
              <w:rPr>
                <w:b/>
                <w:color w:val="231F20"/>
              </w:rPr>
              <w:t>Qualitative</w:t>
            </w:r>
            <w:r>
              <w:rPr>
                <w:b/>
                <w:color w:val="231F20"/>
                <w:spacing w:val="-2"/>
              </w:rPr>
              <w:t xml:space="preserve"> </w:t>
            </w:r>
            <w:r>
              <w:rPr>
                <w:b/>
                <w:color w:val="231F20"/>
              </w:rPr>
              <w:t>Research</w:t>
            </w:r>
            <w:r>
              <w:rPr>
                <w:b/>
                <w:color w:val="231F20"/>
                <w:spacing w:val="-4"/>
              </w:rPr>
              <w:t xml:space="preserve"> </w:t>
            </w:r>
            <w:r>
              <w:rPr>
                <w:b/>
                <w:color w:val="231F20"/>
              </w:rPr>
              <w:t>Methods</w:t>
            </w:r>
          </w:p>
        </w:tc>
      </w:tr>
      <w:tr w:rsidR="009F04BB" w14:paraId="1837C00B" w14:textId="77777777" w:rsidTr="0072381F">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251FC02C" w14:textId="4F1FDD72" w:rsidR="0036173F" w:rsidRPr="0036173F" w:rsidRDefault="005C4FD7" w:rsidP="0036173F">
            <w:pPr>
              <w:tabs>
                <w:tab w:val="left" w:pos="4151"/>
              </w:tabs>
              <w:spacing w:before="248" w:line="182" w:lineRule="exact"/>
              <w:ind w:left="120"/>
              <w:rPr>
                <w:sz w:val="16"/>
              </w:rPr>
            </w:pPr>
            <w:r>
              <w:rPr>
                <w:color w:val="231F20"/>
              </w:rPr>
              <w:t>This</w:t>
            </w:r>
            <w:r>
              <w:rPr>
                <w:color w:val="231F20"/>
                <w:spacing w:val="12"/>
              </w:rPr>
              <w:t xml:space="preserve"> </w:t>
            </w:r>
            <w:r>
              <w:rPr>
                <w:color w:val="231F20"/>
              </w:rPr>
              <w:t>course</w:t>
            </w:r>
            <w:r>
              <w:rPr>
                <w:color w:val="231F20"/>
                <w:spacing w:val="12"/>
              </w:rPr>
              <w:t xml:space="preserve"> </w:t>
            </w:r>
            <w:r>
              <w:rPr>
                <w:color w:val="231F20"/>
              </w:rPr>
              <w:t>is</w:t>
            </w:r>
            <w:r>
              <w:rPr>
                <w:color w:val="231F20"/>
                <w:spacing w:val="12"/>
              </w:rPr>
              <w:t xml:space="preserve"> </w:t>
            </w:r>
            <w:r>
              <w:rPr>
                <w:color w:val="231F20"/>
              </w:rPr>
              <w:t>designed</w:t>
            </w:r>
            <w:r>
              <w:rPr>
                <w:color w:val="231F20"/>
                <w:spacing w:val="-42"/>
              </w:rPr>
              <w:t xml:space="preserve"> </w:t>
            </w:r>
            <w:r>
              <w:rPr>
                <w:color w:val="231F20"/>
              </w:rPr>
              <w:t>to acquaint students with major approaches to qualitative inquiry in the field of communication.</w:t>
            </w:r>
            <w:r>
              <w:rPr>
                <w:color w:val="231F20"/>
                <w:spacing w:val="1"/>
              </w:rPr>
              <w:t xml:space="preserve"> </w:t>
            </w:r>
            <w:r>
              <w:rPr>
                <w:color w:val="231F20"/>
              </w:rPr>
              <w:t>Students will gain experience in collecting, analyzing, and interpreting qualitative data as well as</w:t>
            </w:r>
            <w:r>
              <w:rPr>
                <w:color w:val="231F20"/>
                <w:spacing w:val="1"/>
              </w:rPr>
              <w:t xml:space="preserve"> </w:t>
            </w:r>
            <w:r>
              <w:rPr>
                <w:color w:val="231F20"/>
              </w:rPr>
              <w:t>in</w:t>
            </w:r>
            <w:r>
              <w:rPr>
                <w:color w:val="231F20"/>
                <w:spacing w:val="-2"/>
              </w:rPr>
              <w:t xml:space="preserve"> </w:t>
            </w:r>
            <w:r>
              <w:rPr>
                <w:color w:val="231F20"/>
              </w:rPr>
              <w:t>writing</w:t>
            </w:r>
            <w:r>
              <w:rPr>
                <w:color w:val="231F20"/>
                <w:spacing w:val="-1"/>
              </w:rPr>
              <w:t xml:space="preserve"> </w:t>
            </w:r>
            <w:r>
              <w:rPr>
                <w:color w:val="231F20"/>
              </w:rPr>
              <w:t>qualitative</w:t>
            </w:r>
            <w:r>
              <w:rPr>
                <w:color w:val="231F20"/>
                <w:spacing w:val="-1"/>
              </w:rPr>
              <w:t xml:space="preserve"> </w:t>
            </w:r>
            <w:r>
              <w:rPr>
                <w:color w:val="231F20"/>
              </w:rPr>
              <w:t>research reports</w:t>
            </w:r>
          </w:p>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6E8B07C4" w:rsidR="00A865C3" w:rsidRDefault="007D1E17" w:rsidP="00CB4B5A">
            <w:pPr>
              <w:tabs>
                <w:tab w:val="left" w:pos="360"/>
                <w:tab w:val="left" w:pos="720"/>
              </w:tabs>
              <w:rPr>
                <w:rFonts w:asciiTheme="majorHAnsi" w:hAnsiTheme="majorHAnsi" w:cs="Arial"/>
                <w:b/>
                <w:sz w:val="20"/>
                <w:szCs w:val="20"/>
              </w:rPr>
            </w:pPr>
            <w:r>
              <w:rPr>
                <w:color w:val="231F20"/>
              </w:rPr>
              <w:t>Major approaches to qualitative inquiry in the field</w:t>
            </w:r>
            <w:r w:rsidR="008A6B05">
              <w:rPr>
                <w:color w:val="231F20"/>
              </w:rPr>
              <w:t>s</w:t>
            </w:r>
            <w:r>
              <w:rPr>
                <w:color w:val="231F20"/>
              </w:rPr>
              <w:t xml:space="preserve"> of </w:t>
            </w:r>
            <w:r w:rsidR="008A6B05">
              <w:rPr>
                <w:color w:val="231F20"/>
              </w:rPr>
              <w:t xml:space="preserve">media and </w:t>
            </w:r>
            <w:r>
              <w:rPr>
                <w:color w:val="231F20"/>
              </w:rPr>
              <w:t>communication.</w:t>
            </w:r>
            <w:r>
              <w:rPr>
                <w:color w:val="231F20"/>
                <w:spacing w:val="1"/>
              </w:rPr>
              <w:t xml:space="preserve"> </w:t>
            </w:r>
            <w:r>
              <w:rPr>
                <w:color w:val="231F20"/>
              </w:rPr>
              <w:t>Students will gain experience in collecting, analyzing, and interpreting qualitative data as well as</w:t>
            </w:r>
            <w:r>
              <w:rPr>
                <w:color w:val="231F20"/>
                <w:spacing w:val="1"/>
              </w:rPr>
              <w:t xml:space="preserve"> </w:t>
            </w:r>
            <w:r>
              <w:rPr>
                <w:color w:val="231F20"/>
              </w:rPr>
              <w:t>in</w:t>
            </w:r>
            <w:r>
              <w:rPr>
                <w:color w:val="231F20"/>
                <w:spacing w:val="-2"/>
              </w:rPr>
              <w:t xml:space="preserve"> </w:t>
            </w:r>
            <w:r>
              <w:rPr>
                <w:color w:val="231F20"/>
              </w:rPr>
              <w:t>writing</w:t>
            </w:r>
            <w:r>
              <w:rPr>
                <w:color w:val="231F20"/>
                <w:spacing w:val="-1"/>
              </w:rPr>
              <w:t xml:space="preserve"> </w:t>
            </w:r>
            <w:r>
              <w:rPr>
                <w:color w:val="231F20"/>
              </w:rPr>
              <w:t>qualitative</w:t>
            </w:r>
            <w:r>
              <w:rPr>
                <w:color w:val="231F20"/>
                <w:spacing w:val="-1"/>
              </w:rPr>
              <w:t xml:space="preserve"> </w:t>
            </w:r>
            <w:r>
              <w:rPr>
                <w:color w:val="231F20"/>
              </w:rPr>
              <w:t>research reports</w:t>
            </w:r>
            <w:r w:rsidR="000602B8">
              <w:rPr>
                <w:color w:val="231F20"/>
              </w:rPr>
              <w:t>.</w:t>
            </w:r>
            <w:r w:rsidR="00155A5D">
              <w:rPr>
                <w:rFonts w:asciiTheme="majorHAnsi" w:hAnsiTheme="majorHAnsi" w:cs="Arial"/>
                <w:b/>
                <w:sz w:val="20"/>
                <w:szCs w:val="20"/>
              </w:rPr>
              <w:t xml:space="preserve">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672FBE00"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No]</w:t>
      </w:r>
      <w:r w:rsidR="00FB638C">
        <w:rPr>
          <w:rFonts w:asciiTheme="majorHAnsi" w:hAnsiTheme="majorHAnsi" w:cs="Arial"/>
          <w:b/>
          <w:sz w:val="20"/>
          <w:szCs w:val="20"/>
        </w:rPr>
        <w:t xml:space="preserve"> </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842C182" w:rsidR="00391206" w:rsidRPr="008426D1" w:rsidRDefault="00297B5B"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6413EC">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70702E">
        <w:rPr>
          <w:rFonts w:asciiTheme="majorHAnsi" w:hAnsiTheme="majorHAnsi" w:cs="Arial"/>
          <w:bCs/>
          <w:sz w:val="20"/>
          <w:szCs w:val="20"/>
        </w:rPr>
        <w:t>No</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297B5B"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8E224C8" w:rsidR="00C002F9" w:rsidRPr="008426D1" w:rsidRDefault="00297B5B"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sdt>
            <w:sdtPr>
              <w:rPr>
                <w:rFonts w:asciiTheme="majorHAnsi" w:hAnsiTheme="majorHAnsi" w:cs="Arial"/>
                <w:sz w:val="20"/>
                <w:szCs w:val="20"/>
              </w:rPr>
              <w:id w:val="-701245787"/>
              <w:placeholder>
                <w:docPart w:val="A9A4B92EC7FB164D8B432D8DE98E264A"/>
              </w:placeholder>
            </w:sdtPr>
            <w:sdtEndPr/>
            <w:sdtContent>
              <w:r w:rsidR="000602B8">
                <w:rPr>
                  <w:rFonts w:asciiTheme="majorHAnsi" w:hAnsiTheme="majorHAnsi" w:cs="Arial"/>
                  <w:sz w:val="20"/>
                  <w:szCs w:val="20"/>
                </w:rPr>
                <w:t>no specific background necessary</w:t>
              </w:r>
            </w:sdtContent>
          </w:sdt>
          <w:r w:rsidR="006413EC">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E36DB5F" w:rsidR="00391206" w:rsidRPr="008426D1" w:rsidRDefault="00297B5B"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6413EC">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70702E">
        <w:rPr>
          <w:rFonts w:asciiTheme="majorHAnsi" w:hAnsiTheme="majorHAnsi" w:cs="Arial"/>
          <w:sz w:val="20"/>
          <w:szCs w:val="20"/>
        </w:rPr>
        <w:t>No</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056E69C3"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6413EC">
        <w:rPr>
          <w:rFonts w:asciiTheme="majorHAnsi" w:hAnsiTheme="majorHAnsi" w:cs="Arial"/>
          <w:b/>
          <w:sz w:val="20"/>
          <w:szCs w:val="20"/>
        </w:rPr>
        <w:t>NO</w:t>
      </w:r>
      <w:r w:rsidR="00C44C5E">
        <w:rPr>
          <w:rFonts w:asciiTheme="majorHAnsi" w:hAnsiTheme="majorHAnsi" w:cs="Arial"/>
          <w:b/>
          <w:sz w:val="20"/>
          <w:szCs w:val="20"/>
        </w:rPr>
        <w:t>]</w:t>
      </w:r>
      <w:r w:rsidR="0070702E">
        <w:rPr>
          <w:rFonts w:asciiTheme="majorHAnsi" w:hAnsiTheme="majorHAnsi" w:cs="Arial"/>
          <w:b/>
          <w:sz w:val="20"/>
          <w:szCs w:val="20"/>
        </w:rPr>
        <w:t xml:space="preserve"> </w:t>
      </w:r>
    </w:p>
    <w:p w14:paraId="7CD473CE" w14:textId="08AA2DC3"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howingPlcHdr/>
      </w:sdtPr>
      <w:sdtEndPr/>
      <w:sdtContent>
        <w:permStart w:id="2089569985" w:edGrp="everyone" w:displacedByCustomXml="prev"/>
        <w:p w14:paraId="70A43860" w14:textId="5CA38820"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501284D3" w14:textId="24F80E01"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6413EC">
        <w:rPr>
          <w:rFonts w:asciiTheme="majorHAnsi" w:hAnsiTheme="majorHAnsi" w:cs="Arial"/>
          <w:b/>
          <w:sz w:val="20"/>
          <w:szCs w:val="20"/>
        </w:rPr>
        <w:t>NO</w:t>
      </w:r>
      <w:r w:rsidR="00C44C5E" w:rsidRPr="00C44C5E">
        <w:rPr>
          <w:rFonts w:asciiTheme="majorHAnsi" w:hAnsiTheme="majorHAnsi" w:cs="Arial"/>
          <w:b/>
          <w:sz w:val="20"/>
          <w:szCs w:val="20"/>
        </w:rPr>
        <w:t>]</w:t>
      </w:r>
      <w:r w:rsidR="0070702E">
        <w:rPr>
          <w:rFonts w:asciiTheme="majorHAnsi" w:hAnsiTheme="majorHAnsi" w:cs="Arial"/>
          <w:b/>
          <w:sz w:val="20"/>
          <w:szCs w:val="20"/>
        </w:rPr>
        <w:t xml:space="preserve"> </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2A9CAC2B"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6413EC">
        <w:rPr>
          <w:rFonts w:asciiTheme="majorHAnsi" w:hAnsiTheme="majorHAnsi" w:cs="Arial"/>
          <w:b/>
          <w:sz w:val="20"/>
          <w:szCs w:val="20"/>
        </w:rPr>
        <w:t>NO</w:t>
      </w:r>
      <w:r w:rsidR="00C44C5E" w:rsidRPr="00C44C5E">
        <w:rPr>
          <w:rFonts w:asciiTheme="majorHAnsi" w:hAnsiTheme="majorHAnsi" w:cs="Arial"/>
          <w:b/>
          <w:sz w:val="20"/>
          <w:szCs w:val="20"/>
        </w:rPr>
        <w:t>]</w:t>
      </w:r>
      <w:r w:rsidR="0070702E">
        <w:rPr>
          <w:rFonts w:asciiTheme="majorHAnsi" w:hAnsiTheme="majorHAnsi" w:cs="Arial"/>
          <w:b/>
          <w:sz w:val="20"/>
          <w:szCs w:val="20"/>
        </w:rPr>
        <w:t xml:space="preserve"> </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EE27973"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6413EC">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60D880A6"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B42D1D">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3A299B4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dtPr>
        <w:sdtEndPr/>
        <w:sdtContent>
          <w:r w:rsidR="000602B8">
            <w:rPr>
              <w:rFonts w:asciiTheme="majorHAnsi" w:hAnsiTheme="majorHAnsi" w:cs="Arial"/>
              <w:sz w:val="20"/>
              <w:szCs w:val="20"/>
            </w:rPr>
            <w:t xml:space="preserve">This course will be split into two cross listed classes: </w:t>
          </w:r>
          <w:r w:rsidR="00B42D1D">
            <w:rPr>
              <w:rFonts w:asciiTheme="majorHAnsi" w:hAnsiTheme="majorHAnsi" w:cs="Arial"/>
              <w:sz w:val="20"/>
              <w:szCs w:val="20"/>
            </w:rPr>
            <w:t>COMS 6253</w:t>
          </w:r>
          <w:r w:rsidR="000602B8">
            <w:rPr>
              <w:rFonts w:asciiTheme="majorHAnsi" w:hAnsiTheme="majorHAnsi" w:cs="Arial"/>
              <w:sz w:val="20"/>
              <w:szCs w:val="20"/>
            </w:rPr>
            <w:t xml:space="preserve"> and MDIA 6253</w:t>
          </w:r>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03BF1D35"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dtPr>
        <w:sdtEndPr/>
        <w:sdtContent>
          <w:r w:rsidR="00B42D1D">
            <w:rPr>
              <w:rFonts w:cs="Arial"/>
            </w:rPr>
            <w:t>YES</w:t>
          </w:r>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508DC47"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6413EC">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6344E5A1"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374D96">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3FDC3D04"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r w:rsidR="00374D96">
        <w:rPr>
          <w:rFonts w:asciiTheme="majorHAnsi" w:hAnsiTheme="majorHAnsi" w:cs="Arial"/>
          <w:sz w:val="20"/>
          <w:szCs w:val="20"/>
        </w:rPr>
        <w:t xml:space="preserve"> CMAC 6253</w:t>
      </w:r>
    </w:p>
    <w:sdt>
      <w:sdtPr>
        <w:rPr>
          <w:rFonts w:asciiTheme="majorHAnsi" w:hAnsiTheme="majorHAnsi" w:cs="Arial"/>
          <w:sz w:val="20"/>
          <w:szCs w:val="20"/>
        </w:rPr>
        <w:id w:val="-918560552"/>
        <w:showingPlcHdr/>
      </w:sdtPr>
      <w:sdtEndPr/>
      <w:sdtContent>
        <w:p w14:paraId="360B07C9" w14:textId="3A218B70" w:rsidR="00ED5E7F" w:rsidRPr="008426D1" w:rsidRDefault="005C4FD7"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 xml:space="preserve">     </w:t>
          </w:r>
        </w:p>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4B263F3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6413EC">
        <w:rPr>
          <w:rFonts w:asciiTheme="majorHAnsi" w:hAnsiTheme="majorHAnsi" w:cs="Arial"/>
          <w:b/>
          <w:sz w:val="20"/>
          <w:szCs w:val="20"/>
        </w:rPr>
        <w:t>NO</w:t>
      </w:r>
      <w:r w:rsidR="00C44C5E" w:rsidRPr="00C44C5E">
        <w:rPr>
          <w:rFonts w:asciiTheme="majorHAnsi" w:hAnsiTheme="majorHAnsi" w:cs="Arial"/>
          <w:b/>
          <w:sz w:val="20"/>
          <w:szCs w:val="20"/>
        </w:rPr>
        <w:t>]</w:t>
      </w:r>
      <w:r w:rsidR="0070702E">
        <w:rPr>
          <w:rFonts w:asciiTheme="majorHAnsi" w:hAnsiTheme="majorHAnsi" w:cs="Arial"/>
          <w:b/>
          <w:sz w:val="20"/>
          <w:szCs w:val="20"/>
        </w:rPr>
        <w:t xml:space="preserve"> </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6C29A681"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6413EC">
        <w:rPr>
          <w:rFonts w:asciiTheme="majorHAnsi" w:hAnsiTheme="majorHAnsi" w:cs="Arial"/>
          <w:b/>
          <w:sz w:val="20"/>
          <w:szCs w:val="20"/>
        </w:rPr>
        <w:t>NO</w:t>
      </w:r>
      <w:r w:rsidR="00C44C5E" w:rsidRPr="00C44C5E">
        <w:rPr>
          <w:rFonts w:asciiTheme="majorHAnsi" w:hAnsiTheme="majorHAnsi" w:cs="Arial"/>
          <w:b/>
          <w:sz w:val="20"/>
          <w:szCs w:val="20"/>
        </w:rPr>
        <w:t>]</w:t>
      </w:r>
      <w:r w:rsidR="0070702E">
        <w:rPr>
          <w:rFonts w:asciiTheme="majorHAnsi" w:hAnsiTheme="majorHAnsi" w:cs="Arial"/>
          <w:b/>
          <w:sz w:val="20"/>
          <w:szCs w:val="20"/>
        </w:rPr>
        <w:t xml:space="preserve"> </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02DDC1C7" w:rsidR="00A966C5" w:rsidRPr="008426D1" w:rsidRDefault="006413EC"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change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FD40611"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6413EC" w:rsidRPr="006413EC">
            <w:rPr>
              <w:rFonts w:asciiTheme="majorHAnsi" w:hAnsiTheme="majorHAnsi" w:cs="Arial"/>
              <w:sz w:val="20"/>
              <w:szCs w:val="20"/>
            </w:rPr>
            <w:t xml:space="preserve"> </w:t>
          </w:r>
          <w:sdt>
            <w:sdtPr>
              <w:rPr>
                <w:rFonts w:asciiTheme="majorHAnsi" w:hAnsiTheme="majorHAnsi" w:cs="Arial"/>
                <w:sz w:val="20"/>
                <w:szCs w:val="20"/>
              </w:rPr>
              <w:id w:val="1348145587"/>
              <w:showingPlcHdr/>
            </w:sdtPr>
            <w:sdtEndPr/>
            <w:sdtContent>
              <w:permStart w:id="143141333" w:edGrp="everyone"/>
              <w:r w:rsidR="006413EC" w:rsidRPr="008426D1">
                <w:rPr>
                  <w:rStyle w:val="PlaceholderText"/>
                  <w:shd w:val="clear" w:color="auto" w:fill="D9D9D9" w:themeFill="background1" w:themeFillShade="D9"/>
                </w:rPr>
                <w:t>Enter text...</w:t>
              </w:r>
              <w:permEnd w:id="143141333"/>
            </w:sdtContent>
          </w:sdt>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14405D2"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6413EC">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81D67AE" w14:textId="2EA4145D" w:rsidR="000F0FE3" w:rsidRDefault="00A90B9E" w:rsidP="00203BAD">
      <w:pPr>
        <w:rPr>
          <w:rFonts w:asciiTheme="majorHAnsi" w:hAnsiTheme="majorHAnsi" w:cs="Arial"/>
          <w:i/>
          <w:color w:val="FF0000"/>
          <w:sz w:val="20"/>
          <w:szCs w:val="20"/>
        </w:rPr>
      </w:pPr>
      <w:r>
        <w:rPr>
          <w:rFonts w:asciiTheme="majorHAnsi" w:hAnsiTheme="majorHAnsi" w:cs="Arial"/>
          <w:i/>
          <w:color w:val="FF0000"/>
          <w:sz w:val="20"/>
          <w:szCs w:val="20"/>
        </w:rPr>
        <w:br w:type="page"/>
      </w: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sdtContent>
        <w:p w14:paraId="3D37D82F" w14:textId="65E72833" w:rsidR="006413EC" w:rsidRDefault="00297B5B" w:rsidP="0036173F">
          <w:pPr>
            <w:tabs>
              <w:tab w:val="left" w:pos="360"/>
              <w:tab w:val="left" w:pos="720"/>
            </w:tabs>
            <w:rPr>
              <w:rFonts w:asciiTheme="majorHAnsi" w:hAnsiTheme="majorHAnsi" w:cs="Arial"/>
              <w:sz w:val="20"/>
              <w:szCs w:val="20"/>
            </w:rPr>
          </w:pPr>
          <w:sdt>
            <w:sdtPr>
              <w:rPr>
                <w:rFonts w:asciiTheme="majorHAnsi" w:hAnsiTheme="majorHAnsi" w:cs="Arial"/>
                <w:sz w:val="20"/>
                <w:szCs w:val="20"/>
              </w:rPr>
              <w:id w:val="1155182820"/>
            </w:sdtPr>
            <w:sdtEndPr/>
            <w:sdtContent>
              <w:r w:rsidR="003D48EA">
                <w:rPr>
                  <w:rFonts w:asciiTheme="majorHAnsi" w:hAnsiTheme="majorHAnsi" w:cs="Arial"/>
                  <w:sz w:val="20"/>
                  <w:szCs w:val="20"/>
                </w:rPr>
                <w:t xml:space="preserve">The </w:t>
              </w:r>
              <w:r w:rsidR="0036173F">
                <w:rPr>
                  <w:rFonts w:asciiTheme="majorHAnsi" w:hAnsiTheme="majorHAnsi" w:cs="Arial"/>
                  <w:sz w:val="20"/>
                  <w:szCs w:val="20"/>
                </w:rPr>
                <w:t>CMAC</w:t>
              </w:r>
              <w:r w:rsidR="003D48EA">
                <w:rPr>
                  <w:rFonts w:asciiTheme="majorHAnsi" w:hAnsiTheme="majorHAnsi" w:cs="Arial"/>
                  <w:sz w:val="20"/>
                  <w:szCs w:val="20"/>
                </w:rPr>
                <w:t xml:space="preserve"> prefix is a relic of the former </w:t>
              </w:r>
              <w:r w:rsidR="0036173F">
                <w:rPr>
                  <w:rFonts w:asciiTheme="majorHAnsi" w:hAnsiTheme="majorHAnsi" w:cs="Arial"/>
                  <w:sz w:val="20"/>
                  <w:szCs w:val="20"/>
                </w:rPr>
                <w:t>College of Media and Communication</w:t>
              </w:r>
              <w:r w:rsidR="003D48EA">
                <w:rPr>
                  <w:rFonts w:asciiTheme="majorHAnsi" w:hAnsiTheme="majorHAnsi" w:cs="Arial"/>
                  <w:sz w:val="20"/>
                  <w:szCs w:val="20"/>
                </w:rPr>
                <w:t>. Changing the prefix will make it easier for students to locate the course.</w:t>
              </w:r>
            </w:sdtContent>
          </w:sdt>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1A1FB261" w14:textId="37CB9A6F" w:rsidR="00203BAD" w:rsidRDefault="00203BAD" w:rsidP="00CA269E">
      <w:pPr>
        <w:tabs>
          <w:tab w:val="left" w:pos="360"/>
          <w:tab w:val="left" w:pos="720"/>
        </w:tabs>
        <w:spacing w:after="0"/>
        <w:rPr>
          <w:rFonts w:asciiTheme="majorHAnsi" w:hAnsiTheme="majorHAnsi" w:cs="Arial"/>
          <w:b/>
          <w:sz w:val="28"/>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2CA09CE4"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6413EC">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C8636A">
        <w:rPr>
          <w:rFonts w:asciiTheme="majorHAnsi" w:hAnsiTheme="majorHAnsi" w:cs="Arial"/>
          <w:sz w:val="20"/>
          <w:szCs w:val="20"/>
        </w:rPr>
        <w:t xml:space="preserve"> </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2BD03B70" w14:textId="18F07895" w:rsidR="00CA269E" w:rsidRPr="00203BAD" w:rsidRDefault="00283525" w:rsidP="00203BAD">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6413EC">
        <w:tc>
          <w:tcPr>
            <w:tcW w:w="11016" w:type="dxa"/>
            <w:shd w:val="clear" w:color="auto" w:fill="D9D9D9" w:themeFill="background1" w:themeFillShade="D9"/>
          </w:tcPr>
          <w:p w14:paraId="5DA37BC1" w14:textId="77777777" w:rsidR="00D3680D" w:rsidRPr="008426D1" w:rsidRDefault="00D3680D" w:rsidP="006413EC">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6413EC">
        <w:tc>
          <w:tcPr>
            <w:tcW w:w="11016" w:type="dxa"/>
            <w:shd w:val="clear" w:color="auto" w:fill="F2F2F2" w:themeFill="background1" w:themeFillShade="F2"/>
          </w:tcPr>
          <w:p w14:paraId="2B89A680" w14:textId="77777777" w:rsidR="00D3680D" w:rsidRPr="008426D1" w:rsidRDefault="00D3680D" w:rsidP="006413EC">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6413EC">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6413EC">
            <w:pPr>
              <w:rPr>
                <w:rFonts w:ascii="Times New Roman" w:hAnsi="Times New Roman" w:cs="Times New Roman"/>
                <w:b/>
                <w:color w:val="FF0000"/>
                <w:sz w:val="14"/>
                <w:szCs w:val="24"/>
              </w:rPr>
            </w:pPr>
          </w:p>
          <w:p w14:paraId="6BCFEAAC" w14:textId="77777777" w:rsidR="00D3680D" w:rsidRPr="008426D1" w:rsidRDefault="00D3680D" w:rsidP="006413EC">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6413EC">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6413EC">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6413EC">
            <w:pPr>
              <w:tabs>
                <w:tab w:val="left" w:pos="360"/>
                <w:tab w:val="left" w:pos="720"/>
              </w:tabs>
              <w:ind w:left="360"/>
              <w:jc w:val="center"/>
              <w:rPr>
                <w:rFonts w:asciiTheme="majorHAnsi" w:hAnsiTheme="majorHAnsi"/>
                <w:sz w:val="18"/>
                <w:szCs w:val="18"/>
              </w:rPr>
            </w:pPr>
          </w:p>
        </w:tc>
      </w:tr>
    </w:tbl>
    <w:p w14:paraId="5A779BEA" w14:textId="64D887D9" w:rsidR="006002A2" w:rsidRPr="00507A5D" w:rsidRDefault="00D3680D" w:rsidP="00507A5D">
      <w:pPr>
        <w:tabs>
          <w:tab w:val="left" w:pos="360"/>
          <w:tab w:val="left" w:pos="720"/>
        </w:tabs>
        <w:spacing w:after="0" w:line="240" w:lineRule="auto"/>
        <w:rPr>
          <w:rFonts w:asciiTheme="majorHAnsi" w:hAnsiTheme="majorHAnsi" w:cs="Arial"/>
          <w:b/>
          <w:iCs/>
          <w:color w:val="FF0000"/>
          <w:sz w:val="32"/>
          <w:szCs w:val="32"/>
        </w:rPr>
      </w:pPr>
      <w:r w:rsidRPr="00341B0D">
        <w:rPr>
          <w:rFonts w:asciiTheme="majorHAnsi" w:hAnsiTheme="majorHAnsi"/>
          <w:b/>
          <w:i/>
          <w:color w:val="FF0000"/>
          <w:szCs w:val="18"/>
        </w:rPr>
        <w:br/>
      </w:r>
      <w:r w:rsidR="00507A5D" w:rsidRPr="00507A5D">
        <w:rPr>
          <w:rFonts w:asciiTheme="majorHAnsi" w:hAnsiTheme="majorHAnsi" w:cs="Arial"/>
          <w:b/>
          <w:iCs/>
          <w:color w:val="000000" w:themeColor="text1"/>
          <w:sz w:val="32"/>
          <w:szCs w:val="32"/>
        </w:rPr>
        <w:t>Current</w:t>
      </w:r>
    </w:p>
    <w:p w14:paraId="0A6C91FD" w14:textId="77777777" w:rsidR="00B96C2F" w:rsidRDefault="00B96C2F" w:rsidP="006002A2">
      <w:pPr>
        <w:tabs>
          <w:tab w:val="left" w:pos="360"/>
          <w:tab w:val="left" w:pos="720"/>
        </w:tabs>
        <w:spacing w:after="0" w:line="240" w:lineRule="auto"/>
        <w:rPr>
          <w:rFonts w:asciiTheme="majorHAnsi" w:hAnsiTheme="majorHAnsi" w:cs="Arial"/>
          <w:b/>
          <w:i/>
          <w:color w:val="000000" w:themeColor="text1"/>
          <w:szCs w:val="18"/>
        </w:rPr>
      </w:pPr>
    </w:p>
    <w:p w14:paraId="07B3D33E" w14:textId="77777777" w:rsidR="0036173F" w:rsidRDefault="0036173F" w:rsidP="0036173F">
      <w:pPr>
        <w:pStyle w:val="BodyText"/>
        <w:tabs>
          <w:tab w:val="left" w:pos="4191"/>
        </w:tabs>
        <w:spacing w:line="249" w:lineRule="auto"/>
        <w:ind w:left="520" w:right="307" w:hanging="360"/>
        <w:rPr>
          <w:rFonts w:asciiTheme="majorHAnsi" w:hAnsiTheme="majorHAnsi"/>
          <w:b/>
          <w:sz w:val="18"/>
          <w:szCs w:val="18"/>
        </w:rPr>
      </w:pPr>
      <w:r>
        <w:rPr>
          <w:rFonts w:asciiTheme="majorHAnsi" w:hAnsiTheme="majorHAnsi"/>
          <w:b/>
          <w:sz w:val="18"/>
          <w:szCs w:val="18"/>
        </w:rPr>
        <w:t>G</w:t>
      </w:r>
      <w:r w:rsidRPr="00E82A8A">
        <w:rPr>
          <w:rFonts w:asciiTheme="majorHAnsi" w:hAnsiTheme="majorHAnsi"/>
          <w:b/>
          <w:sz w:val="18"/>
          <w:szCs w:val="18"/>
        </w:rPr>
        <w:t xml:space="preserve">raduate Bulletin </w:t>
      </w:r>
      <w:r>
        <w:rPr>
          <w:rFonts w:asciiTheme="majorHAnsi" w:hAnsiTheme="majorHAnsi"/>
          <w:b/>
          <w:sz w:val="18"/>
          <w:szCs w:val="18"/>
        </w:rPr>
        <w:t>2021</w:t>
      </w:r>
      <w:r w:rsidRPr="00E82A8A">
        <w:rPr>
          <w:rFonts w:asciiTheme="majorHAnsi" w:hAnsiTheme="majorHAnsi"/>
          <w:b/>
          <w:sz w:val="18"/>
          <w:szCs w:val="18"/>
        </w:rPr>
        <w:t>-20</w:t>
      </w:r>
      <w:r>
        <w:rPr>
          <w:rFonts w:asciiTheme="majorHAnsi" w:hAnsiTheme="majorHAnsi"/>
          <w:b/>
          <w:sz w:val="18"/>
          <w:szCs w:val="18"/>
        </w:rPr>
        <w:t>22, p. 197</w:t>
      </w:r>
    </w:p>
    <w:p w14:paraId="539B8911" w14:textId="77777777" w:rsidR="007A7FAE" w:rsidRDefault="007A7FAE" w:rsidP="007A7FAE">
      <w:pPr>
        <w:pStyle w:val="Heading2"/>
        <w:ind w:right="19"/>
      </w:pPr>
      <w:r>
        <w:rPr>
          <w:color w:val="231F20"/>
          <w:w w:val="70"/>
        </w:rPr>
        <w:t>Communication</w:t>
      </w:r>
      <w:r>
        <w:rPr>
          <w:color w:val="231F20"/>
          <w:spacing w:val="11"/>
          <w:w w:val="70"/>
        </w:rPr>
        <w:t xml:space="preserve"> </w:t>
      </w:r>
      <w:r>
        <w:rPr>
          <w:color w:val="231F20"/>
          <w:w w:val="70"/>
        </w:rPr>
        <w:t>Studies</w:t>
      </w:r>
    </w:p>
    <w:p w14:paraId="10E63D60" w14:textId="77777777" w:rsidR="007A7FAE" w:rsidRDefault="007A7FAE" w:rsidP="007A7FAE">
      <w:pPr>
        <w:spacing w:before="64"/>
        <w:ind w:right="17"/>
        <w:jc w:val="center"/>
        <w:rPr>
          <w:b/>
          <w:sz w:val="16"/>
        </w:rPr>
      </w:pPr>
      <w:r>
        <w:rPr>
          <w:b/>
          <w:color w:val="231F20"/>
          <w:sz w:val="16"/>
        </w:rPr>
        <w:t>Master</w:t>
      </w:r>
      <w:r>
        <w:rPr>
          <w:b/>
          <w:color w:val="231F20"/>
          <w:spacing w:val="-2"/>
          <w:sz w:val="16"/>
        </w:rPr>
        <w:t xml:space="preserve"> </w:t>
      </w:r>
      <w:r>
        <w:rPr>
          <w:b/>
          <w:color w:val="231F20"/>
          <w:sz w:val="16"/>
        </w:rPr>
        <w:t>of</w:t>
      </w:r>
      <w:r>
        <w:rPr>
          <w:b/>
          <w:color w:val="231F20"/>
          <w:spacing w:val="-7"/>
          <w:sz w:val="16"/>
        </w:rPr>
        <w:t xml:space="preserve"> </w:t>
      </w:r>
      <w:r>
        <w:rPr>
          <w:b/>
          <w:color w:val="231F20"/>
          <w:sz w:val="16"/>
        </w:rPr>
        <w:t>Arts</w:t>
      </w:r>
    </w:p>
    <w:p w14:paraId="6BCD4A70" w14:textId="77777777" w:rsidR="007A7FAE" w:rsidRDefault="007A7FAE" w:rsidP="007A7FAE">
      <w:pPr>
        <w:pStyle w:val="BodyText"/>
        <w:spacing w:before="9"/>
        <w:rPr>
          <w:b/>
          <w:sz w:val="11"/>
        </w:rPr>
      </w:pPr>
    </w:p>
    <w:tbl>
      <w:tblPr>
        <w:tblW w:w="0" w:type="auto"/>
        <w:tblInd w:w="54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471"/>
        <w:gridCol w:w="900"/>
      </w:tblGrid>
      <w:tr w:rsidR="007A7FAE" w14:paraId="48E62BDC" w14:textId="77777777" w:rsidTr="00C236FB">
        <w:trPr>
          <w:trHeight w:val="256"/>
        </w:trPr>
        <w:tc>
          <w:tcPr>
            <w:tcW w:w="5471" w:type="dxa"/>
            <w:shd w:val="clear" w:color="auto" w:fill="BCBEC0"/>
          </w:tcPr>
          <w:p w14:paraId="136E1D0C" w14:textId="77777777" w:rsidR="007A7FAE" w:rsidRDefault="007A7FAE" w:rsidP="00C236FB">
            <w:pPr>
              <w:pStyle w:val="TableParagraph"/>
              <w:spacing w:before="36"/>
              <w:ind w:left="80"/>
              <w:rPr>
                <w:b/>
                <w:sz w:val="16"/>
              </w:rPr>
            </w:pPr>
            <w:r>
              <w:rPr>
                <w:b/>
                <w:color w:val="231F20"/>
                <w:sz w:val="16"/>
              </w:rPr>
              <w:t>University</w:t>
            </w:r>
            <w:r>
              <w:rPr>
                <w:b/>
                <w:color w:val="231F20"/>
                <w:spacing w:val="-11"/>
                <w:sz w:val="16"/>
              </w:rPr>
              <w:t xml:space="preserve"> </w:t>
            </w:r>
            <w:r>
              <w:rPr>
                <w:b/>
                <w:color w:val="231F20"/>
                <w:sz w:val="16"/>
              </w:rPr>
              <w:t>Requirements:</w:t>
            </w:r>
          </w:p>
        </w:tc>
        <w:tc>
          <w:tcPr>
            <w:tcW w:w="900" w:type="dxa"/>
            <w:shd w:val="clear" w:color="auto" w:fill="BCBEC0"/>
          </w:tcPr>
          <w:p w14:paraId="025D1B1F" w14:textId="77777777" w:rsidR="007A7FAE" w:rsidRDefault="007A7FAE" w:rsidP="00C236FB">
            <w:pPr>
              <w:pStyle w:val="TableParagraph"/>
              <w:spacing w:before="0"/>
              <w:ind w:left="0"/>
              <w:rPr>
                <w:rFonts w:ascii="Times New Roman"/>
                <w:sz w:val="14"/>
              </w:rPr>
            </w:pPr>
          </w:p>
        </w:tc>
      </w:tr>
      <w:tr w:rsidR="007A7FAE" w14:paraId="67565DBD" w14:textId="77777777" w:rsidTr="00C236FB">
        <w:trPr>
          <w:trHeight w:val="227"/>
        </w:trPr>
        <w:tc>
          <w:tcPr>
            <w:tcW w:w="5471" w:type="dxa"/>
          </w:tcPr>
          <w:p w14:paraId="412D6839" w14:textId="77777777" w:rsidR="007A7FAE" w:rsidRDefault="007A7FAE" w:rsidP="00C236FB">
            <w:pPr>
              <w:pStyle w:val="TableParagraph"/>
              <w:ind w:left="0" w:right="1840"/>
              <w:jc w:val="right"/>
              <w:rPr>
                <w:sz w:val="12"/>
              </w:rPr>
            </w:pPr>
            <w:r>
              <w:rPr>
                <w:color w:val="231F20"/>
                <w:sz w:val="12"/>
              </w:rPr>
              <w:t>See</w:t>
            </w:r>
            <w:r>
              <w:rPr>
                <w:color w:val="231F20"/>
                <w:spacing w:val="-3"/>
                <w:sz w:val="12"/>
              </w:rPr>
              <w:t xml:space="preserve"> </w:t>
            </w:r>
            <w:r>
              <w:rPr>
                <w:color w:val="231F20"/>
                <w:sz w:val="12"/>
              </w:rPr>
              <w:t>Graduate</w:t>
            </w:r>
            <w:r>
              <w:rPr>
                <w:color w:val="231F20"/>
                <w:spacing w:val="-3"/>
                <w:sz w:val="12"/>
              </w:rPr>
              <w:t xml:space="preserve"> </w:t>
            </w:r>
            <w:r>
              <w:rPr>
                <w:color w:val="231F20"/>
                <w:sz w:val="12"/>
              </w:rPr>
              <w:t>Degree</w:t>
            </w:r>
            <w:r>
              <w:rPr>
                <w:color w:val="231F20"/>
                <w:spacing w:val="-4"/>
                <w:sz w:val="12"/>
              </w:rPr>
              <w:t xml:space="preserve"> </w:t>
            </w:r>
            <w:r>
              <w:rPr>
                <w:color w:val="231F20"/>
                <w:sz w:val="12"/>
              </w:rPr>
              <w:t>Policies</w:t>
            </w:r>
            <w:r>
              <w:rPr>
                <w:color w:val="231F20"/>
                <w:spacing w:val="-3"/>
                <w:sz w:val="12"/>
              </w:rPr>
              <w:t xml:space="preserve"> </w:t>
            </w:r>
            <w:r>
              <w:rPr>
                <w:color w:val="231F20"/>
                <w:sz w:val="12"/>
              </w:rPr>
              <w:t>for</w:t>
            </w:r>
            <w:r>
              <w:rPr>
                <w:color w:val="231F20"/>
                <w:spacing w:val="-3"/>
                <w:sz w:val="12"/>
              </w:rPr>
              <w:t xml:space="preserve"> </w:t>
            </w:r>
            <w:r>
              <w:rPr>
                <w:color w:val="231F20"/>
                <w:sz w:val="12"/>
              </w:rPr>
              <w:t>additional</w:t>
            </w:r>
            <w:r>
              <w:rPr>
                <w:color w:val="231F20"/>
                <w:spacing w:val="-4"/>
                <w:sz w:val="12"/>
              </w:rPr>
              <w:t xml:space="preserve"> </w:t>
            </w:r>
            <w:r>
              <w:rPr>
                <w:color w:val="231F20"/>
                <w:sz w:val="12"/>
              </w:rPr>
              <w:t>information</w:t>
            </w:r>
            <w:r>
              <w:rPr>
                <w:color w:val="231F20"/>
                <w:spacing w:val="-4"/>
                <w:sz w:val="12"/>
              </w:rPr>
              <w:t xml:space="preserve"> </w:t>
            </w:r>
            <w:r>
              <w:rPr>
                <w:color w:val="231F20"/>
                <w:sz w:val="12"/>
              </w:rPr>
              <w:t>(p.</w:t>
            </w:r>
            <w:r>
              <w:rPr>
                <w:color w:val="231F20"/>
                <w:spacing w:val="-3"/>
                <w:sz w:val="12"/>
              </w:rPr>
              <w:t xml:space="preserve"> </w:t>
            </w:r>
            <w:r>
              <w:rPr>
                <w:color w:val="231F20"/>
                <w:sz w:val="12"/>
              </w:rPr>
              <w:t>47)</w:t>
            </w:r>
          </w:p>
        </w:tc>
        <w:tc>
          <w:tcPr>
            <w:tcW w:w="900" w:type="dxa"/>
          </w:tcPr>
          <w:p w14:paraId="06042043" w14:textId="77777777" w:rsidR="007A7FAE" w:rsidRDefault="007A7FAE" w:rsidP="00C236FB">
            <w:pPr>
              <w:pStyle w:val="TableParagraph"/>
              <w:spacing w:before="0"/>
              <w:ind w:left="0"/>
              <w:rPr>
                <w:rFonts w:ascii="Times New Roman"/>
                <w:sz w:val="14"/>
              </w:rPr>
            </w:pPr>
          </w:p>
        </w:tc>
      </w:tr>
      <w:tr w:rsidR="007A7FAE" w14:paraId="701F087A" w14:textId="77777777" w:rsidTr="00C236FB">
        <w:trPr>
          <w:trHeight w:val="256"/>
        </w:trPr>
        <w:tc>
          <w:tcPr>
            <w:tcW w:w="5471" w:type="dxa"/>
            <w:shd w:val="clear" w:color="auto" w:fill="BCBEC0"/>
          </w:tcPr>
          <w:p w14:paraId="77570CB9" w14:textId="77777777" w:rsidR="007A7FAE" w:rsidRDefault="007A7FAE" w:rsidP="00C236FB">
            <w:pPr>
              <w:pStyle w:val="TableParagraph"/>
              <w:spacing w:before="36"/>
              <w:ind w:left="80"/>
              <w:rPr>
                <w:b/>
                <w:sz w:val="16"/>
              </w:rPr>
            </w:pPr>
            <w:r>
              <w:rPr>
                <w:b/>
                <w:color w:val="231F20"/>
                <w:sz w:val="16"/>
              </w:rPr>
              <w:t>Program</w:t>
            </w:r>
            <w:r>
              <w:rPr>
                <w:b/>
                <w:color w:val="231F20"/>
                <w:spacing w:val="-6"/>
                <w:sz w:val="16"/>
              </w:rPr>
              <w:t xml:space="preserve"> </w:t>
            </w:r>
            <w:r>
              <w:rPr>
                <w:b/>
                <w:color w:val="231F20"/>
                <w:sz w:val="16"/>
              </w:rPr>
              <w:t>Requirements:</w:t>
            </w:r>
          </w:p>
        </w:tc>
        <w:tc>
          <w:tcPr>
            <w:tcW w:w="900" w:type="dxa"/>
            <w:shd w:val="clear" w:color="auto" w:fill="BCBEC0"/>
          </w:tcPr>
          <w:p w14:paraId="61901914" w14:textId="77777777" w:rsidR="007A7FAE" w:rsidRDefault="007A7FAE" w:rsidP="00C236FB">
            <w:pPr>
              <w:pStyle w:val="TableParagraph"/>
              <w:ind w:left="154" w:right="134"/>
              <w:jc w:val="center"/>
              <w:rPr>
                <w:b/>
                <w:sz w:val="12"/>
              </w:rPr>
            </w:pPr>
            <w:r>
              <w:rPr>
                <w:b/>
                <w:color w:val="231F20"/>
                <w:sz w:val="12"/>
              </w:rPr>
              <w:t>Sem.</w:t>
            </w:r>
            <w:r>
              <w:rPr>
                <w:b/>
                <w:color w:val="231F20"/>
                <w:spacing w:val="-2"/>
                <w:sz w:val="12"/>
              </w:rPr>
              <w:t xml:space="preserve"> </w:t>
            </w:r>
            <w:r>
              <w:rPr>
                <w:b/>
                <w:color w:val="231F20"/>
                <w:sz w:val="12"/>
              </w:rPr>
              <w:t>Hrs.</w:t>
            </w:r>
          </w:p>
        </w:tc>
      </w:tr>
      <w:tr w:rsidR="007A7FAE" w14:paraId="3E020151" w14:textId="77777777" w:rsidTr="00C236FB">
        <w:trPr>
          <w:trHeight w:val="227"/>
        </w:trPr>
        <w:tc>
          <w:tcPr>
            <w:tcW w:w="5471" w:type="dxa"/>
          </w:tcPr>
          <w:p w14:paraId="719525F4" w14:textId="3D732602" w:rsidR="007A7FAE" w:rsidRDefault="00FD454A" w:rsidP="00C236FB">
            <w:pPr>
              <w:pStyle w:val="TableParagraph"/>
              <w:rPr>
                <w:sz w:val="12"/>
              </w:rPr>
            </w:pPr>
            <w:r>
              <w:rPr>
                <w:color w:val="231F20"/>
                <w:sz w:val="12"/>
              </w:rPr>
              <w:t>CMAC</w:t>
            </w:r>
            <w:r>
              <w:rPr>
                <w:color w:val="231F20"/>
                <w:spacing w:val="-5"/>
                <w:sz w:val="12"/>
              </w:rPr>
              <w:t xml:space="preserve"> </w:t>
            </w:r>
            <w:r w:rsidR="007A7FAE">
              <w:rPr>
                <w:color w:val="231F20"/>
                <w:sz w:val="12"/>
              </w:rPr>
              <w:t>6053,</w:t>
            </w:r>
            <w:r w:rsidR="007A7FAE">
              <w:rPr>
                <w:color w:val="231F20"/>
                <w:spacing w:val="-4"/>
                <w:sz w:val="12"/>
              </w:rPr>
              <w:t xml:space="preserve"> </w:t>
            </w:r>
            <w:r w:rsidR="007A7FAE">
              <w:rPr>
                <w:color w:val="231F20"/>
                <w:sz w:val="12"/>
              </w:rPr>
              <w:t>Quantitative</w:t>
            </w:r>
            <w:r w:rsidR="007A7FAE">
              <w:rPr>
                <w:color w:val="231F20"/>
                <w:spacing w:val="-3"/>
                <w:sz w:val="12"/>
              </w:rPr>
              <w:t xml:space="preserve"> </w:t>
            </w:r>
            <w:r w:rsidR="007A7FAE">
              <w:rPr>
                <w:color w:val="231F20"/>
                <w:sz w:val="12"/>
              </w:rPr>
              <w:t>Research</w:t>
            </w:r>
            <w:r w:rsidR="007A7FAE">
              <w:rPr>
                <w:color w:val="231F20"/>
                <w:spacing w:val="-3"/>
                <w:sz w:val="12"/>
              </w:rPr>
              <w:t xml:space="preserve"> </w:t>
            </w:r>
            <w:r w:rsidR="007A7FAE">
              <w:rPr>
                <w:color w:val="231F20"/>
                <w:sz w:val="12"/>
              </w:rPr>
              <w:t>Methods</w:t>
            </w:r>
          </w:p>
        </w:tc>
        <w:tc>
          <w:tcPr>
            <w:tcW w:w="900" w:type="dxa"/>
          </w:tcPr>
          <w:p w14:paraId="01DE08BE" w14:textId="77777777" w:rsidR="007A7FAE" w:rsidRDefault="007A7FAE" w:rsidP="00C236FB">
            <w:pPr>
              <w:pStyle w:val="TableParagraph"/>
              <w:ind w:left="20"/>
              <w:jc w:val="center"/>
              <w:rPr>
                <w:sz w:val="12"/>
              </w:rPr>
            </w:pPr>
            <w:r>
              <w:rPr>
                <w:color w:val="231F20"/>
                <w:sz w:val="12"/>
              </w:rPr>
              <w:t>3</w:t>
            </w:r>
          </w:p>
        </w:tc>
      </w:tr>
      <w:tr w:rsidR="007A7FAE" w14:paraId="48DDE67D" w14:textId="77777777" w:rsidTr="00C236FB">
        <w:trPr>
          <w:trHeight w:val="227"/>
        </w:trPr>
        <w:tc>
          <w:tcPr>
            <w:tcW w:w="5471" w:type="dxa"/>
          </w:tcPr>
          <w:p w14:paraId="6DF96547" w14:textId="77777777" w:rsidR="007A7FAE" w:rsidRDefault="007A7FAE" w:rsidP="00C236FB">
            <w:pPr>
              <w:pStyle w:val="TableParagraph"/>
              <w:rPr>
                <w:sz w:val="12"/>
              </w:rPr>
            </w:pPr>
            <w:r>
              <w:rPr>
                <w:color w:val="231F20"/>
                <w:sz w:val="12"/>
              </w:rPr>
              <w:t>CMAC</w:t>
            </w:r>
            <w:r>
              <w:rPr>
                <w:color w:val="231F20"/>
                <w:spacing w:val="-3"/>
                <w:sz w:val="12"/>
              </w:rPr>
              <w:t xml:space="preserve"> </w:t>
            </w:r>
            <w:r>
              <w:rPr>
                <w:color w:val="231F20"/>
                <w:sz w:val="12"/>
              </w:rPr>
              <w:t>6203,</w:t>
            </w:r>
            <w:r>
              <w:rPr>
                <w:color w:val="231F20"/>
                <w:spacing w:val="-2"/>
                <w:sz w:val="12"/>
              </w:rPr>
              <w:t xml:space="preserve"> </w:t>
            </w:r>
            <w:r>
              <w:rPr>
                <w:color w:val="231F20"/>
                <w:sz w:val="12"/>
              </w:rPr>
              <w:t>Introduction</w:t>
            </w:r>
            <w:r>
              <w:rPr>
                <w:color w:val="231F20"/>
                <w:spacing w:val="-1"/>
                <w:sz w:val="12"/>
              </w:rPr>
              <w:t xml:space="preserve"> </w:t>
            </w:r>
            <w:r>
              <w:rPr>
                <w:color w:val="231F20"/>
                <w:sz w:val="12"/>
              </w:rPr>
              <w:t>to</w:t>
            </w:r>
            <w:r>
              <w:rPr>
                <w:color w:val="231F20"/>
                <w:spacing w:val="-1"/>
                <w:sz w:val="12"/>
              </w:rPr>
              <w:t xml:space="preserve"> </w:t>
            </w:r>
            <w:r>
              <w:rPr>
                <w:color w:val="231F20"/>
                <w:sz w:val="12"/>
              </w:rPr>
              <w:t>Graduate</w:t>
            </w:r>
            <w:r>
              <w:rPr>
                <w:color w:val="231F20"/>
                <w:spacing w:val="-1"/>
                <w:sz w:val="12"/>
              </w:rPr>
              <w:t xml:space="preserve"> </w:t>
            </w:r>
            <w:r>
              <w:rPr>
                <w:color w:val="231F20"/>
                <w:sz w:val="12"/>
              </w:rPr>
              <w:t>Study</w:t>
            </w:r>
          </w:p>
        </w:tc>
        <w:tc>
          <w:tcPr>
            <w:tcW w:w="900" w:type="dxa"/>
          </w:tcPr>
          <w:p w14:paraId="13AF585F" w14:textId="77777777" w:rsidR="007A7FAE" w:rsidRDefault="007A7FAE" w:rsidP="00C236FB">
            <w:pPr>
              <w:pStyle w:val="TableParagraph"/>
              <w:ind w:left="20"/>
              <w:jc w:val="center"/>
              <w:rPr>
                <w:sz w:val="12"/>
              </w:rPr>
            </w:pPr>
            <w:r>
              <w:rPr>
                <w:color w:val="231F20"/>
                <w:sz w:val="12"/>
              </w:rPr>
              <w:t>3</w:t>
            </w:r>
          </w:p>
        </w:tc>
      </w:tr>
      <w:tr w:rsidR="007A7FAE" w14:paraId="6F51277C" w14:textId="77777777" w:rsidTr="00C236FB">
        <w:trPr>
          <w:trHeight w:val="227"/>
        </w:trPr>
        <w:tc>
          <w:tcPr>
            <w:tcW w:w="5471" w:type="dxa"/>
          </w:tcPr>
          <w:p w14:paraId="03E0292C" w14:textId="141A05EF" w:rsidR="007A7FAE" w:rsidRDefault="00FD454A" w:rsidP="00FD454A">
            <w:pPr>
              <w:pStyle w:val="TableParagraph"/>
              <w:ind w:left="0" w:right="1807"/>
              <w:jc w:val="center"/>
              <w:rPr>
                <w:sz w:val="12"/>
              </w:rPr>
            </w:pPr>
            <w:r w:rsidRPr="007A7FAE">
              <w:rPr>
                <w:strike/>
                <w:color w:val="FF0000"/>
                <w:sz w:val="12"/>
              </w:rPr>
              <w:t>CMAC</w:t>
            </w:r>
            <w:r w:rsidRPr="007A7FAE">
              <w:rPr>
                <w:color w:val="FF0000"/>
                <w:spacing w:val="-4"/>
                <w:sz w:val="12"/>
              </w:rPr>
              <w:t xml:space="preserve"> </w:t>
            </w:r>
            <w:r>
              <w:rPr>
                <w:color w:val="231F20"/>
                <w:sz w:val="12"/>
              </w:rPr>
              <w:t xml:space="preserve"> </w:t>
            </w:r>
            <w:r w:rsidR="003E4FE2">
              <w:rPr>
                <w:color w:val="548DD4" w:themeColor="text2" w:themeTint="99"/>
                <w:sz w:val="20"/>
                <w:szCs w:val="20"/>
              </w:rPr>
              <w:t>COMS</w:t>
            </w:r>
            <w:r>
              <w:rPr>
                <w:color w:val="548DD4" w:themeColor="text2" w:themeTint="99"/>
                <w:sz w:val="20"/>
                <w:szCs w:val="20"/>
              </w:rPr>
              <w:t xml:space="preserve"> </w:t>
            </w:r>
            <w:r w:rsidR="007A7FAE">
              <w:rPr>
                <w:color w:val="231F20"/>
                <w:sz w:val="12"/>
              </w:rPr>
              <w:t>6253,</w:t>
            </w:r>
            <w:r w:rsidR="007A7FAE">
              <w:rPr>
                <w:color w:val="231F20"/>
                <w:spacing w:val="-5"/>
                <w:sz w:val="12"/>
              </w:rPr>
              <w:t xml:space="preserve"> </w:t>
            </w:r>
            <w:r w:rsidR="007A7FAE">
              <w:rPr>
                <w:color w:val="231F20"/>
                <w:sz w:val="12"/>
              </w:rPr>
              <w:t>Qualitative</w:t>
            </w:r>
            <w:r w:rsidR="007A7FAE">
              <w:rPr>
                <w:color w:val="231F20"/>
                <w:spacing w:val="-5"/>
                <w:sz w:val="12"/>
              </w:rPr>
              <w:t xml:space="preserve"> </w:t>
            </w:r>
            <w:r w:rsidR="007A7FAE">
              <w:rPr>
                <w:color w:val="231F20"/>
                <w:sz w:val="12"/>
              </w:rPr>
              <w:t>Research</w:t>
            </w:r>
            <w:r w:rsidR="007A7FAE">
              <w:rPr>
                <w:color w:val="231F20"/>
                <w:spacing w:val="-5"/>
                <w:sz w:val="12"/>
              </w:rPr>
              <w:t xml:space="preserve"> </w:t>
            </w:r>
            <w:r w:rsidR="007A7FAE">
              <w:rPr>
                <w:color w:val="231F20"/>
                <w:sz w:val="12"/>
              </w:rPr>
              <w:t>Methods</w:t>
            </w:r>
            <w:r w:rsidR="007A7FAE" w:rsidRPr="008A6B05">
              <w:rPr>
                <w:strike/>
                <w:color w:val="FF0000"/>
                <w:spacing w:val="-4"/>
                <w:sz w:val="12"/>
              </w:rPr>
              <w:t xml:space="preserve"> </w:t>
            </w:r>
            <w:r w:rsidR="007A7FAE" w:rsidRPr="008A6B05">
              <w:rPr>
                <w:strike/>
                <w:color w:val="FF0000"/>
                <w:sz w:val="12"/>
              </w:rPr>
              <w:t>in</w:t>
            </w:r>
            <w:r w:rsidRPr="008A6B05">
              <w:rPr>
                <w:strike/>
                <w:color w:val="FF0000"/>
                <w:spacing w:val="-5"/>
                <w:sz w:val="12"/>
              </w:rPr>
              <w:t xml:space="preserve"> </w:t>
            </w:r>
            <w:r w:rsidR="007A7FAE" w:rsidRPr="008A6B05">
              <w:rPr>
                <w:strike/>
                <w:color w:val="FF0000"/>
                <w:sz w:val="12"/>
              </w:rPr>
              <w:t>Communications</w:t>
            </w:r>
          </w:p>
        </w:tc>
        <w:tc>
          <w:tcPr>
            <w:tcW w:w="900" w:type="dxa"/>
          </w:tcPr>
          <w:p w14:paraId="499835B4" w14:textId="77777777" w:rsidR="007A7FAE" w:rsidRDefault="007A7FAE" w:rsidP="00C236FB">
            <w:pPr>
              <w:pStyle w:val="TableParagraph"/>
              <w:ind w:left="20"/>
              <w:jc w:val="center"/>
              <w:rPr>
                <w:sz w:val="12"/>
              </w:rPr>
            </w:pPr>
            <w:r>
              <w:rPr>
                <w:color w:val="231F20"/>
                <w:sz w:val="12"/>
              </w:rPr>
              <w:t>3</w:t>
            </w:r>
          </w:p>
        </w:tc>
      </w:tr>
      <w:tr w:rsidR="007A7FAE" w14:paraId="1AD11CBD" w14:textId="77777777" w:rsidTr="00C236FB">
        <w:trPr>
          <w:trHeight w:val="227"/>
        </w:trPr>
        <w:tc>
          <w:tcPr>
            <w:tcW w:w="5471" w:type="dxa"/>
          </w:tcPr>
          <w:p w14:paraId="1764ABDF" w14:textId="77777777" w:rsidR="007A7FAE" w:rsidRDefault="007A7FAE" w:rsidP="00C236FB">
            <w:pPr>
              <w:pStyle w:val="TableParagraph"/>
              <w:rPr>
                <w:sz w:val="12"/>
              </w:rPr>
            </w:pPr>
            <w:r>
              <w:rPr>
                <w:color w:val="231F20"/>
                <w:sz w:val="12"/>
              </w:rPr>
              <w:t>COMS</w:t>
            </w:r>
            <w:r>
              <w:rPr>
                <w:color w:val="231F20"/>
                <w:spacing w:val="-6"/>
                <w:sz w:val="12"/>
              </w:rPr>
              <w:t xml:space="preserve"> </w:t>
            </w:r>
            <w:r>
              <w:rPr>
                <w:color w:val="231F20"/>
                <w:sz w:val="12"/>
              </w:rPr>
              <w:t>6103,</w:t>
            </w:r>
            <w:r>
              <w:rPr>
                <w:color w:val="231F20"/>
                <w:spacing w:val="-6"/>
                <w:sz w:val="12"/>
              </w:rPr>
              <w:t xml:space="preserve"> </w:t>
            </w:r>
            <w:r>
              <w:rPr>
                <w:color w:val="231F20"/>
                <w:sz w:val="12"/>
              </w:rPr>
              <w:t>Communication</w:t>
            </w:r>
            <w:r>
              <w:rPr>
                <w:color w:val="231F20"/>
                <w:spacing w:val="-7"/>
                <w:sz w:val="12"/>
              </w:rPr>
              <w:t xml:space="preserve"> </w:t>
            </w:r>
            <w:r>
              <w:rPr>
                <w:color w:val="231F20"/>
                <w:sz w:val="12"/>
              </w:rPr>
              <w:t>Theory</w:t>
            </w:r>
          </w:p>
        </w:tc>
        <w:tc>
          <w:tcPr>
            <w:tcW w:w="900" w:type="dxa"/>
          </w:tcPr>
          <w:p w14:paraId="0C224C2D" w14:textId="77777777" w:rsidR="007A7FAE" w:rsidRDefault="007A7FAE" w:rsidP="00C236FB">
            <w:pPr>
              <w:pStyle w:val="TableParagraph"/>
              <w:ind w:left="20"/>
              <w:jc w:val="center"/>
              <w:rPr>
                <w:sz w:val="12"/>
              </w:rPr>
            </w:pPr>
            <w:r>
              <w:rPr>
                <w:color w:val="231F20"/>
                <w:sz w:val="12"/>
              </w:rPr>
              <w:t>3</w:t>
            </w:r>
          </w:p>
        </w:tc>
      </w:tr>
      <w:tr w:rsidR="007A7FAE" w14:paraId="3477E764" w14:textId="77777777" w:rsidTr="00C236FB">
        <w:trPr>
          <w:trHeight w:val="371"/>
        </w:trPr>
        <w:tc>
          <w:tcPr>
            <w:tcW w:w="5471" w:type="dxa"/>
          </w:tcPr>
          <w:p w14:paraId="63482F96" w14:textId="77777777" w:rsidR="007A7FAE" w:rsidRDefault="007A7FAE" w:rsidP="00C236FB">
            <w:pPr>
              <w:pStyle w:val="TableParagraph"/>
              <w:rPr>
                <w:sz w:val="12"/>
              </w:rPr>
            </w:pPr>
            <w:r>
              <w:rPr>
                <w:color w:val="231F20"/>
                <w:sz w:val="12"/>
              </w:rPr>
              <w:t>Communication</w:t>
            </w:r>
            <w:r>
              <w:rPr>
                <w:color w:val="231F20"/>
                <w:spacing w:val="-7"/>
                <w:sz w:val="12"/>
              </w:rPr>
              <w:t xml:space="preserve"> </w:t>
            </w:r>
            <w:r>
              <w:rPr>
                <w:color w:val="231F20"/>
                <w:sz w:val="12"/>
              </w:rPr>
              <w:t>Electives</w:t>
            </w:r>
          </w:p>
          <w:p w14:paraId="63567EC8" w14:textId="77777777" w:rsidR="007A7FAE" w:rsidRDefault="007A7FAE" w:rsidP="00C236FB">
            <w:pPr>
              <w:pStyle w:val="TableParagraph"/>
              <w:spacing w:before="6"/>
              <w:ind w:left="426"/>
              <w:rPr>
                <w:sz w:val="12"/>
              </w:rPr>
            </w:pPr>
            <w:r>
              <w:rPr>
                <w:color w:val="231F20"/>
                <w:sz w:val="12"/>
              </w:rPr>
              <w:t>Select</w:t>
            </w:r>
            <w:r>
              <w:rPr>
                <w:color w:val="231F20"/>
                <w:spacing w:val="-2"/>
                <w:sz w:val="12"/>
              </w:rPr>
              <w:t xml:space="preserve"> </w:t>
            </w:r>
            <w:r>
              <w:rPr>
                <w:color w:val="231F20"/>
                <w:sz w:val="12"/>
              </w:rPr>
              <w:t>18</w:t>
            </w:r>
            <w:r>
              <w:rPr>
                <w:color w:val="231F20"/>
                <w:spacing w:val="-2"/>
                <w:sz w:val="12"/>
              </w:rPr>
              <w:t xml:space="preserve"> </w:t>
            </w:r>
            <w:r>
              <w:rPr>
                <w:color w:val="231F20"/>
                <w:sz w:val="12"/>
              </w:rPr>
              <w:t>hours</w:t>
            </w:r>
            <w:r>
              <w:rPr>
                <w:color w:val="231F20"/>
                <w:spacing w:val="-2"/>
                <w:sz w:val="12"/>
              </w:rPr>
              <w:t xml:space="preserve"> </w:t>
            </w:r>
            <w:r>
              <w:rPr>
                <w:color w:val="231F20"/>
                <w:sz w:val="12"/>
              </w:rPr>
              <w:t>from</w:t>
            </w:r>
            <w:r>
              <w:rPr>
                <w:color w:val="231F20"/>
                <w:spacing w:val="-1"/>
                <w:sz w:val="12"/>
              </w:rPr>
              <w:t xml:space="preserve"> </w:t>
            </w:r>
            <w:r>
              <w:rPr>
                <w:color w:val="231F20"/>
                <w:sz w:val="12"/>
              </w:rPr>
              <w:t>COMS</w:t>
            </w:r>
            <w:r>
              <w:rPr>
                <w:color w:val="231F20"/>
                <w:spacing w:val="-2"/>
                <w:sz w:val="12"/>
              </w:rPr>
              <w:t xml:space="preserve"> </w:t>
            </w:r>
            <w:r>
              <w:rPr>
                <w:color w:val="231F20"/>
                <w:sz w:val="12"/>
              </w:rPr>
              <w:t>or</w:t>
            </w:r>
            <w:r>
              <w:rPr>
                <w:color w:val="231F20"/>
                <w:spacing w:val="-2"/>
                <w:sz w:val="12"/>
              </w:rPr>
              <w:t xml:space="preserve"> </w:t>
            </w:r>
            <w:r>
              <w:rPr>
                <w:color w:val="231F20"/>
                <w:sz w:val="12"/>
              </w:rPr>
              <w:t>STCM</w:t>
            </w:r>
            <w:r>
              <w:rPr>
                <w:color w:val="231F20"/>
                <w:spacing w:val="-1"/>
                <w:sz w:val="12"/>
              </w:rPr>
              <w:t xml:space="preserve"> </w:t>
            </w:r>
            <w:r>
              <w:rPr>
                <w:color w:val="231F20"/>
                <w:sz w:val="12"/>
              </w:rPr>
              <w:t>courses.</w:t>
            </w:r>
          </w:p>
        </w:tc>
        <w:tc>
          <w:tcPr>
            <w:tcW w:w="900" w:type="dxa"/>
          </w:tcPr>
          <w:p w14:paraId="084AB113" w14:textId="77777777" w:rsidR="007A7FAE" w:rsidRDefault="007A7FAE" w:rsidP="00C236FB">
            <w:pPr>
              <w:pStyle w:val="TableParagraph"/>
              <w:ind w:left="154" w:right="134"/>
              <w:jc w:val="center"/>
              <w:rPr>
                <w:sz w:val="12"/>
              </w:rPr>
            </w:pPr>
            <w:r>
              <w:rPr>
                <w:color w:val="231F20"/>
                <w:sz w:val="12"/>
              </w:rPr>
              <w:t>18</w:t>
            </w:r>
          </w:p>
        </w:tc>
      </w:tr>
      <w:tr w:rsidR="007A7FAE" w14:paraId="1E09D86A" w14:textId="77777777" w:rsidTr="00C236FB">
        <w:trPr>
          <w:trHeight w:val="227"/>
        </w:trPr>
        <w:tc>
          <w:tcPr>
            <w:tcW w:w="5471" w:type="dxa"/>
          </w:tcPr>
          <w:p w14:paraId="76F4B7B9" w14:textId="77777777" w:rsidR="007A7FAE" w:rsidRDefault="007A7FAE" w:rsidP="00C236FB">
            <w:pPr>
              <w:pStyle w:val="TableParagraph"/>
              <w:ind w:left="80"/>
              <w:rPr>
                <w:b/>
                <w:sz w:val="12"/>
              </w:rPr>
            </w:pPr>
            <w:r>
              <w:rPr>
                <w:b/>
                <w:color w:val="231F20"/>
                <w:sz w:val="12"/>
              </w:rPr>
              <w:t>Sub-total</w:t>
            </w:r>
          </w:p>
        </w:tc>
        <w:tc>
          <w:tcPr>
            <w:tcW w:w="900" w:type="dxa"/>
          </w:tcPr>
          <w:p w14:paraId="25393097" w14:textId="77777777" w:rsidR="007A7FAE" w:rsidRDefault="007A7FAE" w:rsidP="00C236FB">
            <w:pPr>
              <w:pStyle w:val="TableParagraph"/>
              <w:ind w:left="154" w:right="134"/>
              <w:jc w:val="center"/>
              <w:rPr>
                <w:b/>
                <w:sz w:val="12"/>
              </w:rPr>
            </w:pPr>
            <w:r>
              <w:rPr>
                <w:b/>
                <w:color w:val="231F20"/>
                <w:sz w:val="12"/>
              </w:rPr>
              <w:t>30</w:t>
            </w:r>
          </w:p>
        </w:tc>
      </w:tr>
      <w:tr w:rsidR="007A7FAE" w14:paraId="4FB36FAD" w14:textId="77777777" w:rsidTr="00C236FB">
        <w:trPr>
          <w:trHeight w:val="256"/>
        </w:trPr>
        <w:tc>
          <w:tcPr>
            <w:tcW w:w="5471" w:type="dxa"/>
            <w:shd w:val="clear" w:color="auto" w:fill="BCBEC0"/>
          </w:tcPr>
          <w:p w14:paraId="7AC01FE3" w14:textId="77777777" w:rsidR="007A7FAE" w:rsidRDefault="007A7FAE" w:rsidP="00C236FB">
            <w:pPr>
              <w:pStyle w:val="TableParagraph"/>
              <w:spacing w:before="36"/>
              <w:ind w:left="80"/>
              <w:rPr>
                <w:b/>
                <w:sz w:val="16"/>
              </w:rPr>
            </w:pPr>
            <w:r>
              <w:rPr>
                <w:b/>
                <w:color w:val="231F20"/>
                <w:sz w:val="16"/>
              </w:rPr>
              <w:t>Total</w:t>
            </w:r>
            <w:r>
              <w:rPr>
                <w:b/>
                <w:color w:val="231F20"/>
                <w:spacing w:val="-8"/>
                <w:sz w:val="16"/>
              </w:rPr>
              <w:t xml:space="preserve"> </w:t>
            </w:r>
            <w:r>
              <w:rPr>
                <w:b/>
                <w:color w:val="231F20"/>
                <w:sz w:val="16"/>
              </w:rPr>
              <w:t>Required</w:t>
            </w:r>
            <w:r>
              <w:rPr>
                <w:b/>
                <w:color w:val="231F20"/>
                <w:spacing w:val="-9"/>
                <w:sz w:val="16"/>
              </w:rPr>
              <w:t xml:space="preserve"> </w:t>
            </w:r>
            <w:r>
              <w:rPr>
                <w:b/>
                <w:color w:val="231F20"/>
                <w:sz w:val="16"/>
              </w:rPr>
              <w:t>Hours:</w:t>
            </w:r>
          </w:p>
        </w:tc>
        <w:tc>
          <w:tcPr>
            <w:tcW w:w="900" w:type="dxa"/>
            <w:shd w:val="clear" w:color="auto" w:fill="BCBEC0"/>
          </w:tcPr>
          <w:p w14:paraId="37944F50" w14:textId="77777777" w:rsidR="007A7FAE" w:rsidRDefault="007A7FAE" w:rsidP="00C236FB">
            <w:pPr>
              <w:pStyle w:val="TableParagraph"/>
              <w:spacing w:before="36"/>
              <w:ind w:left="154" w:right="134"/>
              <w:jc w:val="center"/>
              <w:rPr>
                <w:b/>
                <w:sz w:val="16"/>
              </w:rPr>
            </w:pPr>
            <w:r>
              <w:rPr>
                <w:b/>
                <w:color w:val="231F20"/>
                <w:sz w:val="16"/>
              </w:rPr>
              <w:t>30</w:t>
            </w:r>
          </w:p>
        </w:tc>
      </w:tr>
    </w:tbl>
    <w:p w14:paraId="4A250F2B" w14:textId="77777777" w:rsidR="00B96C2F" w:rsidRPr="0036173F" w:rsidRDefault="00B96C2F" w:rsidP="006002A2">
      <w:pPr>
        <w:tabs>
          <w:tab w:val="left" w:pos="360"/>
          <w:tab w:val="left" w:pos="720"/>
        </w:tabs>
        <w:spacing w:after="0" w:line="240" w:lineRule="auto"/>
        <w:rPr>
          <w:rFonts w:asciiTheme="majorHAnsi" w:hAnsiTheme="majorHAnsi" w:cs="Arial"/>
          <w:b/>
          <w:iCs/>
          <w:color w:val="000000" w:themeColor="text1"/>
          <w:szCs w:val="18"/>
        </w:rPr>
      </w:pPr>
    </w:p>
    <w:p w14:paraId="71C0EBB7" w14:textId="77777777" w:rsidR="000050A5" w:rsidRDefault="000050A5" w:rsidP="000050A5">
      <w:pPr>
        <w:tabs>
          <w:tab w:val="left" w:pos="360"/>
          <w:tab w:val="left" w:pos="720"/>
        </w:tabs>
        <w:spacing w:after="0" w:line="240" w:lineRule="auto"/>
        <w:rPr>
          <w:rFonts w:asciiTheme="majorHAnsi" w:hAnsiTheme="majorHAnsi" w:cs="Arial"/>
          <w:b/>
          <w:i/>
          <w:color w:val="000000" w:themeColor="text1"/>
          <w:szCs w:val="18"/>
        </w:rPr>
      </w:pPr>
    </w:p>
    <w:p w14:paraId="111FBFFF" w14:textId="23FBB861" w:rsidR="000050A5" w:rsidRDefault="000050A5" w:rsidP="000050A5">
      <w:pPr>
        <w:pStyle w:val="BodyText"/>
        <w:tabs>
          <w:tab w:val="left" w:pos="4191"/>
        </w:tabs>
        <w:spacing w:line="249" w:lineRule="auto"/>
        <w:ind w:left="520" w:right="307" w:hanging="360"/>
        <w:rPr>
          <w:rFonts w:asciiTheme="majorHAnsi" w:hAnsiTheme="majorHAnsi"/>
          <w:b/>
          <w:sz w:val="18"/>
          <w:szCs w:val="18"/>
        </w:rPr>
      </w:pPr>
      <w:r>
        <w:rPr>
          <w:rFonts w:asciiTheme="majorHAnsi" w:hAnsiTheme="majorHAnsi"/>
          <w:b/>
          <w:sz w:val="18"/>
          <w:szCs w:val="18"/>
        </w:rPr>
        <w:t>G</w:t>
      </w:r>
      <w:r w:rsidRPr="00E82A8A">
        <w:rPr>
          <w:rFonts w:asciiTheme="majorHAnsi" w:hAnsiTheme="majorHAnsi"/>
          <w:b/>
          <w:sz w:val="18"/>
          <w:szCs w:val="18"/>
        </w:rPr>
        <w:t xml:space="preserve">raduate Bulletin </w:t>
      </w:r>
      <w:r>
        <w:rPr>
          <w:rFonts w:asciiTheme="majorHAnsi" w:hAnsiTheme="majorHAnsi"/>
          <w:b/>
          <w:sz w:val="18"/>
          <w:szCs w:val="18"/>
        </w:rPr>
        <w:t>2021</w:t>
      </w:r>
      <w:r w:rsidRPr="00E82A8A">
        <w:rPr>
          <w:rFonts w:asciiTheme="majorHAnsi" w:hAnsiTheme="majorHAnsi"/>
          <w:b/>
          <w:sz w:val="18"/>
          <w:szCs w:val="18"/>
        </w:rPr>
        <w:t>-20</w:t>
      </w:r>
      <w:r>
        <w:rPr>
          <w:rFonts w:asciiTheme="majorHAnsi" w:hAnsiTheme="majorHAnsi"/>
          <w:b/>
          <w:sz w:val="18"/>
          <w:szCs w:val="18"/>
        </w:rPr>
        <w:t>22, p. 233</w:t>
      </w:r>
      <w:r>
        <w:rPr>
          <w:rFonts w:asciiTheme="majorHAnsi" w:hAnsiTheme="majorHAnsi"/>
          <w:b/>
          <w:sz w:val="18"/>
          <w:szCs w:val="18"/>
        </w:rPr>
        <w:br/>
      </w:r>
    </w:p>
    <w:p w14:paraId="03643604" w14:textId="77777777" w:rsidR="000050A5" w:rsidRDefault="000050A5" w:rsidP="000050A5">
      <w:pPr>
        <w:pStyle w:val="Heading2"/>
      </w:pPr>
      <w:r>
        <w:rPr>
          <w:color w:val="231F20"/>
          <w:w w:val="80"/>
        </w:rPr>
        <w:t>Journalism</w:t>
      </w:r>
    </w:p>
    <w:p w14:paraId="68258B77" w14:textId="6F8387C0" w:rsidR="000050A5" w:rsidRPr="000050A5" w:rsidRDefault="000050A5" w:rsidP="000050A5">
      <w:pPr>
        <w:spacing w:before="64"/>
        <w:ind w:right="18"/>
        <w:jc w:val="center"/>
        <w:rPr>
          <w:b/>
          <w:sz w:val="16"/>
        </w:rPr>
      </w:pPr>
      <w:r>
        <w:rPr>
          <w:b/>
          <w:color w:val="231F20"/>
          <w:sz w:val="16"/>
        </w:rPr>
        <w:t>Master</w:t>
      </w:r>
      <w:r>
        <w:rPr>
          <w:b/>
          <w:color w:val="231F20"/>
          <w:spacing w:val="-3"/>
          <w:sz w:val="16"/>
        </w:rPr>
        <w:t xml:space="preserve"> </w:t>
      </w:r>
      <w:r>
        <w:rPr>
          <w:b/>
          <w:color w:val="231F20"/>
          <w:sz w:val="16"/>
        </w:rPr>
        <w:t>of</w:t>
      </w:r>
      <w:r>
        <w:rPr>
          <w:b/>
          <w:color w:val="231F20"/>
          <w:spacing w:val="-2"/>
          <w:sz w:val="16"/>
        </w:rPr>
        <w:t xml:space="preserve"> </w:t>
      </w:r>
      <w:r>
        <w:rPr>
          <w:b/>
          <w:color w:val="231F20"/>
          <w:sz w:val="16"/>
        </w:rPr>
        <w:t>Science</w:t>
      </w:r>
      <w:r>
        <w:rPr>
          <w:b/>
          <w:color w:val="231F20"/>
          <w:spacing w:val="-2"/>
          <w:sz w:val="16"/>
        </w:rPr>
        <w:t xml:space="preserve"> </w:t>
      </w:r>
      <w:r>
        <w:rPr>
          <w:b/>
          <w:color w:val="231F20"/>
          <w:sz w:val="16"/>
        </w:rPr>
        <w:t>in</w:t>
      </w:r>
      <w:r>
        <w:rPr>
          <w:b/>
          <w:color w:val="231F20"/>
          <w:spacing w:val="-3"/>
          <w:sz w:val="16"/>
        </w:rPr>
        <w:t xml:space="preserve"> </w:t>
      </w:r>
      <w:r>
        <w:rPr>
          <w:b/>
          <w:color w:val="231F20"/>
          <w:sz w:val="16"/>
        </w:rPr>
        <w:t>Mass</w:t>
      </w:r>
      <w:r>
        <w:rPr>
          <w:b/>
          <w:color w:val="231F20"/>
          <w:spacing w:val="-2"/>
          <w:sz w:val="16"/>
        </w:rPr>
        <w:t xml:space="preserve"> </w:t>
      </w:r>
      <w:r>
        <w:rPr>
          <w:b/>
          <w:color w:val="231F20"/>
          <w:sz w:val="16"/>
        </w:rPr>
        <w:t>Communications</w:t>
      </w:r>
    </w:p>
    <w:p w14:paraId="7FA82C85" w14:textId="0A155E80" w:rsidR="000050A5" w:rsidRDefault="000050A5" w:rsidP="00D3680D">
      <w:pPr>
        <w:tabs>
          <w:tab w:val="left" w:pos="360"/>
          <w:tab w:val="left" w:pos="720"/>
        </w:tabs>
        <w:spacing w:after="0" w:line="240" w:lineRule="auto"/>
        <w:rPr>
          <w:rFonts w:asciiTheme="majorHAnsi" w:hAnsiTheme="majorHAnsi" w:cs="Arial"/>
          <w:sz w:val="20"/>
          <w:szCs w:val="20"/>
        </w:rPr>
      </w:pPr>
    </w:p>
    <w:tbl>
      <w:tblPr>
        <w:tblW w:w="0" w:type="auto"/>
        <w:tblInd w:w="54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471"/>
        <w:gridCol w:w="900"/>
      </w:tblGrid>
      <w:tr w:rsidR="000050A5" w14:paraId="20B65181" w14:textId="77777777" w:rsidTr="00C236FB">
        <w:trPr>
          <w:trHeight w:val="256"/>
        </w:trPr>
        <w:tc>
          <w:tcPr>
            <w:tcW w:w="5471" w:type="dxa"/>
            <w:shd w:val="clear" w:color="auto" w:fill="BCBEC0"/>
          </w:tcPr>
          <w:p w14:paraId="427150A8" w14:textId="77777777" w:rsidR="000050A5" w:rsidRDefault="000050A5" w:rsidP="00C236FB">
            <w:pPr>
              <w:pStyle w:val="TableParagraph"/>
              <w:spacing w:before="36"/>
              <w:ind w:left="80"/>
              <w:rPr>
                <w:b/>
                <w:sz w:val="16"/>
              </w:rPr>
            </w:pPr>
            <w:r>
              <w:rPr>
                <w:b/>
                <w:color w:val="231F20"/>
                <w:sz w:val="16"/>
              </w:rPr>
              <w:t>University</w:t>
            </w:r>
            <w:r>
              <w:rPr>
                <w:b/>
                <w:color w:val="231F20"/>
                <w:spacing w:val="-11"/>
                <w:sz w:val="16"/>
              </w:rPr>
              <w:t xml:space="preserve"> </w:t>
            </w:r>
            <w:r>
              <w:rPr>
                <w:b/>
                <w:color w:val="231F20"/>
                <w:sz w:val="16"/>
              </w:rPr>
              <w:t>Requirements:</w:t>
            </w:r>
          </w:p>
        </w:tc>
        <w:tc>
          <w:tcPr>
            <w:tcW w:w="900" w:type="dxa"/>
            <w:shd w:val="clear" w:color="auto" w:fill="BCBEC0"/>
          </w:tcPr>
          <w:p w14:paraId="10301C32" w14:textId="77777777" w:rsidR="000050A5" w:rsidRDefault="000050A5" w:rsidP="00C236FB">
            <w:pPr>
              <w:pStyle w:val="TableParagraph"/>
              <w:spacing w:before="0"/>
              <w:ind w:left="0"/>
              <w:rPr>
                <w:rFonts w:ascii="Times New Roman"/>
                <w:sz w:val="12"/>
              </w:rPr>
            </w:pPr>
          </w:p>
        </w:tc>
      </w:tr>
      <w:tr w:rsidR="000050A5" w14:paraId="3AC66EF5" w14:textId="77777777" w:rsidTr="00C236FB">
        <w:trPr>
          <w:trHeight w:val="227"/>
        </w:trPr>
        <w:tc>
          <w:tcPr>
            <w:tcW w:w="5471" w:type="dxa"/>
          </w:tcPr>
          <w:p w14:paraId="0D618334" w14:textId="77777777" w:rsidR="000050A5" w:rsidRDefault="000050A5" w:rsidP="00C236FB">
            <w:pPr>
              <w:pStyle w:val="TableParagraph"/>
              <w:rPr>
                <w:sz w:val="12"/>
              </w:rPr>
            </w:pPr>
            <w:r>
              <w:rPr>
                <w:color w:val="231F20"/>
                <w:sz w:val="12"/>
              </w:rPr>
              <w:t>See</w:t>
            </w:r>
            <w:r>
              <w:rPr>
                <w:color w:val="231F20"/>
                <w:spacing w:val="-3"/>
                <w:sz w:val="12"/>
              </w:rPr>
              <w:t xml:space="preserve"> </w:t>
            </w:r>
            <w:r>
              <w:rPr>
                <w:color w:val="231F20"/>
                <w:sz w:val="12"/>
              </w:rPr>
              <w:t>Graduate</w:t>
            </w:r>
            <w:r>
              <w:rPr>
                <w:color w:val="231F20"/>
                <w:spacing w:val="-3"/>
                <w:sz w:val="12"/>
              </w:rPr>
              <w:t xml:space="preserve"> </w:t>
            </w:r>
            <w:r>
              <w:rPr>
                <w:color w:val="231F20"/>
                <w:sz w:val="12"/>
              </w:rPr>
              <w:t>Degree</w:t>
            </w:r>
            <w:r>
              <w:rPr>
                <w:color w:val="231F20"/>
                <w:spacing w:val="-4"/>
                <w:sz w:val="12"/>
              </w:rPr>
              <w:t xml:space="preserve"> </w:t>
            </w:r>
            <w:r>
              <w:rPr>
                <w:color w:val="231F20"/>
                <w:sz w:val="12"/>
              </w:rPr>
              <w:t>Policies</w:t>
            </w:r>
            <w:r>
              <w:rPr>
                <w:color w:val="231F20"/>
                <w:spacing w:val="-3"/>
                <w:sz w:val="12"/>
              </w:rPr>
              <w:t xml:space="preserve"> </w:t>
            </w:r>
            <w:r>
              <w:rPr>
                <w:color w:val="231F20"/>
                <w:sz w:val="12"/>
              </w:rPr>
              <w:t>for</w:t>
            </w:r>
            <w:r>
              <w:rPr>
                <w:color w:val="231F20"/>
                <w:spacing w:val="-3"/>
                <w:sz w:val="12"/>
              </w:rPr>
              <w:t xml:space="preserve"> </w:t>
            </w:r>
            <w:r>
              <w:rPr>
                <w:color w:val="231F20"/>
                <w:sz w:val="12"/>
              </w:rPr>
              <w:t>additional</w:t>
            </w:r>
            <w:r>
              <w:rPr>
                <w:color w:val="231F20"/>
                <w:spacing w:val="-4"/>
                <w:sz w:val="12"/>
              </w:rPr>
              <w:t xml:space="preserve"> </w:t>
            </w:r>
            <w:r>
              <w:rPr>
                <w:color w:val="231F20"/>
                <w:sz w:val="12"/>
              </w:rPr>
              <w:t>information</w:t>
            </w:r>
            <w:r>
              <w:rPr>
                <w:color w:val="231F20"/>
                <w:spacing w:val="-4"/>
                <w:sz w:val="12"/>
              </w:rPr>
              <w:t xml:space="preserve"> </w:t>
            </w:r>
            <w:r>
              <w:rPr>
                <w:color w:val="231F20"/>
                <w:sz w:val="12"/>
              </w:rPr>
              <w:t>(p.</w:t>
            </w:r>
            <w:r>
              <w:rPr>
                <w:color w:val="231F20"/>
                <w:spacing w:val="-3"/>
                <w:sz w:val="12"/>
              </w:rPr>
              <w:t xml:space="preserve"> </w:t>
            </w:r>
            <w:r>
              <w:rPr>
                <w:color w:val="231F20"/>
                <w:sz w:val="12"/>
              </w:rPr>
              <w:t>47)</w:t>
            </w:r>
          </w:p>
        </w:tc>
        <w:tc>
          <w:tcPr>
            <w:tcW w:w="900" w:type="dxa"/>
          </w:tcPr>
          <w:p w14:paraId="70F32459" w14:textId="77777777" w:rsidR="000050A5" w:rsidRDefault="000050A5" w:rsidP="00C236FB">
            <w:pPr>
              <w:pStyle w:val="TableParagraph"/>
              <w:spacing w:before="0"/>
              <w:ind w:left="0"/>
              <w:rPr>
                <w:rFonts w:ascii="Times New Roman"/>
                <w:sz w:val="12"/>
              </w:rPr>
            </w:pPr>
          </w:p>
        </w:tc>
      </w:tr>
      <w:tr w:rsidR="000050A5" w14:paraId="5956A805" w14:textId="77777777" w:rsidTr="00C236FB">
        <w:trPr>
          <w:trHeight w:val="256"/>
        </w:trPr>
        <w:tc>
          <w:tcPr>
            <w:tcW w:w="5471" w:type="dxa"/>
            <w:shd w:val="clear" w:color="auto" w:fill="BCBEC0"/>
          </w:tcPr>
          <w:p w14:paraId="699B73F5" w14:textId="77777777" w:rsidR="000050A5" w:rsidRDefault="000050A5" w:rsidP="00C236FB">
            <w:pPr>
              <w:pStyle w:val="TableParagraph"/>
              <w:spacing w:before="36"/>
              <w:ind w:left="80"/>
              <w:rPr>
                <w:b/>
                <w:sz w:val="16"/>
              </w:rPr>
            </w:pPr>
            <w:r>
              <w:rPr>
                <w:b/>
                <w:color w:val="231F20"/>
                <w:sz w:val="16"/>
              </w:rPr>
              <w:t>Program</w:t>
            </w:r>
            <w:r>
              <w:rPr>
                <w:b/>
                <w:color w:val="231F20"/>
                <w:spacing w:val="-6"/>
                <w:sz w:val="16"/>
              </w:rPr>
              <w:t xml:space="preserve"> </w:t>
            </w:r>
            <w:r>
              <w:rPr>
                <w:b/>
                <w:color w:val="231F20"/>
                <w:sz w:val="16"/>
              </w:rPr>
              <w:t>Requirements:</w:t>
            </w:r>
          </w:p>
        </w:tc>
        <w:tc>
          <w:tcPr>
            <w:tcW w:w="900" w:type="dxa"/>
            <w:shd w:val="clear" w:color="auto" w:fill="BCBEC0"/>
          </w:tcPr>
          <w:p w14:paraId="0BBC7EBC" w14:textId="77777777" w:rsidR="000050A5" w:rsidRDefault="000050A5" w:rsidP="00C236FB">
            <w:pPr>
              <w:pStyle w:val="TableParagraph"/>
              <w:ind w:left="154" w:right="134"/>
              <w:jc w:val="center"/>
              <w:rPr>
                <w:b/>
                <w:sz w:val="12"/>
              </w:rPr>
            </w:pPr>
            <w:r>
              <w:rPr>
                <w:b/>
                <w:color w:val="231F20"/>
                <w:sz w:val="12"/>
              </w:rPr>
              <w:t>Sem.</w:t>
            </w:r>
            <w:r>
              <w:rPr>
                <w:b/>
                <w:color w:val="231F20"/>
                <w:spacing w:val="-2"/>
                <w:sz w:val="12"/>
              </w:rPr>
              <w:t xml:space="preserve"> </w:t>
            </w:r>
            <w:r>
              <w:rPr>
                <w:b/>
                <w:color w:val="231F20"/>
                <w:sz w:val="12"/>
              </w:rPr>
              <w:t>Hrs.</w:t>
            </w:r>
          </w:p>
        </w:tc>
      </w:tr>
      <w:tr w:rsidR="000050A5" w14:paraId="13848EA1" w14:textId="77777777" w:rsidTr="00C236FB">
        <w:trPr>
          <w:trHeight w:val="227"/>
        </w:trPr>
        <w:tc>
          <w:tcPr>
            <w:tcW w:w="5471" w:type="dxa"/>
          </w:tcPr>
          <w:p w14:paraId="6C78AAB8" w14:textId="77777777" w:rsidR="000050A5" w:rsidRDefault="000050A5" w:rsidP="00C236FB">
            <w:pPr>
              <w:pStyle w:val="TableParagraph"/>
              <w:rPr>
                <w:sz w:val="12"/>
              </w:rPr>
            </w:pPr>
            <w:r>
              <w:rPr>
                <w:color w:val="231F20"/>
                <w:spacing w:val="-1"/>
                <w:sz w:val="12"/>
              </w:rPr>
              <w:t>MDIA</w:t>
            </w:r>
            <w:r>
              <w:rPr>
                <w:color w:val="231F20"/>
                <w:spacing w:val="-8"/>
                <w:sz w:val="12"/>
              </w:rPr>
              <w:t xml:space="preserve"> </w:t>
            </w:r>
            <w:r>
              <w:rPr>
                <w:color w:val="231F20"/>
                <w:spacing w:val="-1"/>
                <w:sz w:val="12"/>
              </w:rPr>
              <w:t>6043,</w:t>
            </w:r>
            <w:r>
              <w:rPr>
                <w:color w:val="231F20"/>
                <w:spacing w:val="-3"/>
                <w:sz w:val="12"/>
              </w:rPr>
              <w:t xml:space="preserve"> </w:t>
            </w:r>
            <w:r>
              <w:rPr>
                <w:color w:val="231F20"/>
                <w:spacing w:val="-1"/>
                <w:sz w:val="12"/>
              </w:rPr>
              <w:t>Theory</w:t>
            </w:r>
            <w:r>
              <w:rPr>
                <w:color w:val="231F20"/>
                <w:sz w:val="12"/>
              </w:rPr>
              <w:t xml:space="preserve"> </w:t>
            </w:r>
            <w:r>
              <w:rPr>
                <w:color w:val="231F20"/>
                <w:spacing w:val="-1"/>
                <w:sz w:val="12"/>
              </w:rPr>
              <w:t>of</w:t>
            </w:r>
            <w:r>
              <w:rPr>
                <w:color w:val="231F20"/>
                <w:spacing w:val="-2"/>
                <w:sz w:val="12"/>
              </w:rPr>
              <w:t xml:space="preserve"> </w:t>
            </w:r>
            <w:r>
              <w:rPr>
                <w:color w:val="231F20"/>
                <w:sz w:val="12"/>
              </w:rPr>
              <w:t>Mass Communications</w:t>
            </w:r>
          </w:p>
        </w:tc>
        <w:tc>
          <w:tcPr>
            <w:tcW w:w="900" w:type="dxa"/>
          </w:tcPr>
          <w:p w14:paraId="6C3A4C0D" w14:textId="77777777" w:rsidR="000050A5" w:rsidRDefault="000050A5" w:rsidP="00C236FB">
            <w:pPr>
              <w:pStyle w:val="TableParagraph"/>
              <w:ind w:left="20"/>
              <w:jc w:val="center"/>
              <w:rPr>
                <w:sz w:val="12"/>
              </w:rPr>
            </w:pPr>
            <w:r>
              <w:rPr>
                <w:color w:val="231F20"/>
                <w:sz w:val="12"/>
              </w:rPr>
              <w:t>3</w:t>
            </w:r>
          </w:p>
        </w:tc>
      </w:tr>
      <w:tr w:rsidR="000050A5" w14:paraId="11D95750" w14:textId="77777777" w:rsidTr="00C236FB">
        <w:trPr>
          <w:trHeight w:val="227"/>
        </w:trPr>
        <w:tc>
          <w:tcPr>
            <w:tcW w:w="5471" w:type="dxa"/>
          </w:tcPr>
          <w:p w14:paraId="5F606C5C" w14:textId="698032B0" w:rsidR="000050A5" w:rsidRDefault="000050A5" w:rsidP="00C236FB">
            <w:pPr>
              <w:pStyle w:val="TableParagraph"/>
              <w:rPr>
                <w:sz w:val="12"/>
              </w:rPr>
            </w:pPr>
            <w:r w:rsidRPr="009C6DDC">
              <w:rPr>
                <w:color w:val="000000" w:themeColor="text1"/>
                <w:sz w:val="12"/>
              </w:rPr>
              <w:t>CMAC</w:t>
            </w:r>
            <w:r w:rsidRPr="009C6DDC">
              <w:rPr>
                <w:color w:val="000000" w:themeColor="text1"/>
                <w:spacing w:val="-5"/>
                <w:sz w:val="12"/>
              </w:rPr>
              <w:t xml:space="preserve"> </w:t>
            </w:r>
            <w:r>
              <w:rPr>
                <w:color w:val="231F20"/>
                <w:sz w:val="12"/>
              </w:rPr>
              <w:t>6053,</w:t>
            </w:r>
            <w:r>
              <w:rPr>
                <w:color w:val="231F20"/>
                <w:spacing w:val="-5"/>
                <w:sz w:val="12"/>
              </w:rPr>
              <w:t xml:space="preserve"> </w:t>
            </w:r>
            <w:r>
              <w:rPr>
                <w:color w:val="231F20"/>
                <w:sz w:val="12"/>
              </w:rPr>
              <w:t>Quantitative</w:t>
            </w:r>
            <w:r>
              <w:rPr>
                <w:color w:val="231F20"/>
                <w:spacing w:val="-5"/>
                <w:sz w:val="12"/>
              </w:rPr>
              <w:t xml:space="preserve"> </w:t>
            </w:r>
            <w:r>
              <w:rPr>
                <w:color w:val="231F20"/>
                <w:sz w:val="12"/>
              </w:rPr>
              <w:t>Research</w:t>
            </w:r>
            <w:r>
              <w:rPr>
                <w:color w:val="231F20"/>
                <w:spacing w:val="-5"/>
                <w:sz w:val="12"/>
              </w:rPr>
              <w:t xml:space="preserve"> </w:t>
            </w:r>
            <w:r>
              <w:rPr>
                <w:color w:val="231F20"/>
                <w:sz w:val="12"/>
              </w:rPr>
              <w:t>Methods</w:t>
            </w:r>
            <w:r>
              <w:rPr>
                <w:color w:val="231F20"/>
                <w:spacing w:val="-4"/>
                <w:sz w:val="12"/>
              </w:rPr>
              <w:t xml:space="preserve"> </w:t>
            </w:r>
            <w:r>
              <w:rPr>
                <w:color w:val="231F20"/>
                <w:sz w:val="12"/>
              </w:rPr>
              <w:t>in</w:t>
            </w:r>
            <w:r>
              <w:rPr>
                <w:color w:val="231F20"/>
                <w:spacing w:val="-5"/>
                <w:sz w:val="12"/>
              </w:rPr>
              <w:t xml:space="preserve"> </w:t>
            </w:r>
            <w:r>
              <w:rPr>
                <w:color w:val="231F20"/>
                <w:sz w:val="12"/>
              </w:rPr>
              <w:t>Communications</w:t>
            </w:r>
          </w:p>
        </w:tc>
        <w:tc>
          <w:tcPr>
            <w:tcW w:w="900" w:type="dxa"/>
          </w:tcPr>
          <w:p w14:paraId="1129F644" w14:textId="77777777" w:rsidR="000050A5" w:rsidRDefault="000050A5" w:rsidP="00C236FB">
            <w:pPr>
              <w:pStyle w:val="TableParagraph"/>
              <w:ind w:left="20"/>
              <w:jc w:val="center"/>
              <w:rPr>
                <w:sz w:val="12"/>
              </w:rPr>
            </w:pPr>
            <w:r>
              <w:rPr>
                <w:color w:val="231F20"/>
                <w:sz w:val="12"/>
              </w:rPr>
              <w:t>3</w:t>
            </w:r>
          </w:p>
        </w:tc>
      </w:tr>
      <w:tr w:rsidR="000050A5" w14:paraId="4119CFAE" w14:textId="77777777" w:rsidTr="00C236FB">
        <w:trPr>
          <w:trHeight w:val="227"/>
        </w:trPr>
        <w:tc>
          <w:tcPr>
            <w:tcW w:w="5471" w:type="dxa"/>
          </w:tcPr>
          <w:p w14:paraId="59F74BE9" w14:textId="77777777" w:rsidR="000050A5" w:rsidRDefault="000050A5" w:rsidP="00C236FB">
            <w:pPr>
              <w:pStyle w:val="TableParagraph"/>
              <w:rPr>
                <w:sz w:val="12"/>
              </w:rPr>
            </w:pPr>
            <w:r>
              <w:rPr>
                <w:color w:val="231F20"/>
                <w:sz w:val="12"/>
              </w:rPr>
              <w:t>CMAC</w:t>
            </w:r>
            <w:r>
              <w:rPr>
                <w:color w:val="231F20"/>
                <w:spacing w:val="-3"/>
                <w:sz w:val="12"/>
              </w:rPr>
              <w:t xml:space="preserve"> </w:t>
            </w:r>
            <w:r>
              <w:rPr>
                <w:color w:val="231F20"/>
                <w:sz w:val="12"/>
              </w:rPr>
              <w:t>6203,</w:t>
            </w:r>
            <w:r>
              <w:rPr>
                <w:color w:val="231F20"/>
                <w:spacing w:val="-2"/>
                <w:sz w:val="12"/>
              </w:rPr>
              <w:t xml:space="preserve"> </w:t>
            </w:r>
            <w:r>
              <w:rPr>
                <w:color w:val="231F20"/>
                <w:sz w:val="12"/>
              </w:rPr>
              <w:t>Introduction</w:t>
            </w:r>
            <w:r>
              <w:rPr>
                <w:color w:val="231F20"/>
                <w:spacing w:val="-1"/>
                <w:sz w:val="12"/>
              </w:rPr>
              <w:t xml:space="preserve"> </w:t>
            </w:r>
            <w:r>
              <w:rPr>
                <w:color w:val="231F20"/>
                <w:sz w:val="12"/>
              </w:rPr>
              <w:t>to</w:t>
            </w:r>
            <w:r>
              <w:rPr>
                <w:color w:val="231F20"/>
                <w:spacing w:val="-1"/>
                <w:sz w:val="12"/>
              </w:rPr>
              <w:t xml:space="preserve"> </w:t>
            </w:r>
            <w:r>
              <w:rPr>
                <w:color w:val="231F20"/>
                <w:sz w:val="12"/>
              </w:rPr>
              <w:t>Graduate</w:t>
            </w:r>
            <w:r>
              <w:rPr>
                <w:color w:val="231F20"/>
                <w:spacing w:val="-1"/>
                <w:sz w:val="12"/>
              </w:rPr>
              <w:t xml:space="preserve"> </w:t>
            </w:r>
            <w:r>
              <w:rPr>
                <w:color w:val="231F20"/>
                <w:sz w:val="12"/>
              </w:rPr>
              <w:t>Study</w:t>
            </w:r>
          </w:p>
        </w:tc>
        <w:tc>
          <w:tcPr>
            <w:tcW w:w="900" w:type="dxa"/>
          </w:tcPr>
          <w:p w14:paraId="7F281E28" w14:textId="77777777" w:rsidR="000050A5" w:rsidRDefault="000050A5" w:rsidP="00C236FB">
            <w:pPr>
              <w:pStyle w:val="TableParagraph"/>
              <w:ind w:left="20"/>
              <w:jc w:val="center"/>
              <w:rPr>
                <w:sz w:val="12"/>
              </w:rPr>
            </w:pPr>
            <w:r>
              <w:rPr>
                <w:color w:val="231F20"/>
                <w:sz w:val="12"/>
              </w:rPr>
              <w:t>3</w:t>
            </w:r>
          </w:p>
        </w:tc>
      </w:tr>
      <w:tr w:rsidR="000050A5" w14:paraId="6B1E5E13" w14:textId="77777777" w:rsidTr="00C236FB">
        <w:trPr>
          <w:trHeight w:val="227"/>
        </w:trPr>
        <w:tc>
          <w:tcPr>
            <w:tcW w:w="5471" w:type="dxa"/>
          </w:tcPr>
          <w:p w14:paraId="16411676" w14:textId="71F14F59" w:rsidR="000050A5" w:rsidRDefault="009C6DDC" w:rsidP="00C236FB">
            <w:pPr>
              <w:pStyle w:val="TableParagraph"/>
              <w:rPr>
                <w:sz w:val="12"/>
              </w:rPr>
            </w:pPr>
            <w:r w:rsidRPr="000050A5">
              <w:rPr>
                <w:strike/>
                <w:color w:val="FF0000"/>
                <w:sz w:val="12"/>
              </w:rPr>
              <w:t>CMAC</w:t>
            </w:r>
            <w:r w:rsidRPr="000050A5">
              <w:rPr>
                <w:color w:val="FF0000"/>
                <w:spacing w:val="-5"/>
                <w:sz w:val="12"/>
              </w:rPr>
              <w:t xml:space="preserve"> </w:t>
            </w:r>
            <w:r>
              <w:rPr>
                <w:color w:val="548DD4" w:themeColor="text2" w:themeTint="99"/>
                <w:sz w:val="20"/>
                <w:szCs w:val="20"/>
              </w:rPr>
              <w:t xml:space="preserve">MDIA </w:t>
            </w:r>
            <w:r w:rsidR="000050A5">
              <w:rPr>
                <w:color w:val="231F20"/>
                <w:sz w:val="12"/>
              </w:rPr>
              <w:t>6253,</w:t>
            </w:r>
            <w:r w:rsidR="000050A5">
              <w:rPr>
                <w:color w:val="231F20"/>
                <w:spacing w:val="-5"/>
                <w:sz w:val="12"/>
              </w:rPr>
              <w:t xml:space="preserve"> </w:t>
            </w:r>
            <w:r w:rsidR="000050A5">
              <w:rPr>
                <w:color w:val="231F20"/>
                <w:sz w:val="12"/>
              </w:rPr>
              <w:t>Qualitative</w:t>
            </w:r>
            <w:r w:rsidR="000050A5">
              <w:rPr>
                <w:color w:val="231F20"/>
                <w:spacing w:val="-5"/>
                <w:sz w:val="12"/>
              </w:rPr>
              <w:t xml:space="preserve"> </w:t>
            </w:r>
            <w:r w:rsidR="000050A5">
              <w:rPr>
                <w:color w:val="231F20"/>
                <w:sz w:val="12"/>
              </w:rPr>
              <w:t>Research</w:t>
            </w:r>
            <w:r w:rsidR="000050A5">
              <w:rPr>
                <w:color w:val="231F20"/>
                <w:spacing w:val="-5"/>
                <w:sz w:val="12"/>
              </w:rPr>
              <w:t xml:space="preserve"> </w:t>
            </w:r>
            <w:r w:rsidR="000050A5">
              <w:rPr>
                <w:color w:val="231F20"/>
                <w:sz w:val="12"/>
              </w:rPr>
              <w:t>Methods</w:t>
            </w:r>
            <w:r w:rsidR="000050A5">
              <w:rPr>
                <w:color w:val="231F20"/>
                <w:spacing w:val="-4"/>
                <w:sz w:val="12"/>
              </w:rPr>
              <w:t xml:space="preserve"> </w:t>
            </w:r>
            <w:r w:rsidR="000050A5" w:rsidRPr="008A6B05">
              <w:rPr>
                <w:strike/>
                <w:color w:val="FF0000"/>
                <w:sz w:val="12"/>
              </w:rPr>
              <w:t>in</w:t>
            </w:r>
            <w:r w:rsidR="000050A5" w:rsidRPr="008A6B05">
              <w:rPr>
                <w:strike/>
                <w:color w:val="FF0000"/>
                <w:spacing w:val="-5"/>
                <w:sz w:val="12"/>
              </w:rPr>
              <w:t xml:space="preserve"> </w:t>
            </w:r>
            <w:r w:rsidR="000050A5" w:rsidRPr="008A6B05">
              <w:rPr>
                <w:strike/>
                <w:color w:val="FF0000"/>
                <w:sz w:val="12"/>
              </w:rPr>
              <w:t>Communications</w:t>
            </w:r>
          </w:p>
        </w:tc>
        <w:tc>
          <w:tcPr>
            <w:tcW w:w="900" w:type="dxa"/>
          </w:tcPr>
          <w:p w14:paraId="5A0774F2" w14:textId="77777777" w:rsidR="000050A5" w:rsidRDefault="000050A5" w:rsidP="00C236FB">
            <w:pPr>
              <w:pStyle w:val="TableParagraph"/>
              <w:ind w:left="20"/>
              <w:jc w:val="center"/>
              <w:rPr>
                <w:sz w:val="12"/>
              </w:rPr>
            </w:pPr>
            <w:r>
              <w:rPr>
                <w:color w:val="231F20"/>
                <w:sz w:val="12"/>
              </w:rPr>
              <w:t>3</w:t>
            </w:r>
          </w:p>
        </w:tc>
      </w:tr>
      <w:tr w:rsidR="000050A5" w14:paraId="2DE4B904" w14:textId="77777777" w:rsidTr="00C236FB">
        <w:trPr>
          <w:trHeight w:val="227"/>
        </w:trPr>
        <w:tc>
          <w:tcPr>
            <w:tcW w:w="5471" w:type="dxa"/>
          </w:tcPr>
          <w:p w14:paraId="070BE9E7" w14:textId="77777777" w:rsidR="000050A5" w:rsidRDefault="000050A5" w:rsidP="00C236FB">
            <w:pPr>
              <w:pStyle w:val="TableParagraph"/>
              <w:ind w:left="80"/>
              <w:rPr>
                <w:b/>
                <w:sz w:val="12"/>
              </w:rPr>
            </w:pPr>
            <w:r>
              <w:rPr>
                <w:b/>
                <w:color w:val="231F20"/>
                <w:sz w:val="12"/>
              </w:rPr>
              <w:t>Sub-total</w:t>
            </w:r>
          </w:p>
        </w:tc>
        <w:tc>
          <w:tcPr>
            <w:tcW w:w="900" w:type="dxa"/>
          </w:tcPr>
          <w:p w14:paraId="6F190514" w14:textId="77777777" w:rsidR="000050A5" w:rsidRDefault="000050A5" w:rsidP="00C236FB">
            <w:pPr>
              <w:pStyle w:val="TableParagraph"/>
              <w:ind w:left="154" w:right="134"/>
              <w:jc w:val="center"/>
              <w:rPr>
                <w:b/>
                <w:sz w:val="12"/>
              </w:rPr>
            </w:pPr>
            <w:r>
              <w:rPr>
                <w:b/>
                <w:color w:val="231F20"/>
                <w:sz w:val="12"/>
              </w:rPr>
              <w:t>12</w:t>
            </w:r>
          </w:p>
        </w:tc>
      </w:tr>
      <w:tr w:rsidR="000050A5" w14:paraId="45A9D242" w14:textId="77777777" w:rsidTr="00C236FB">
        <w:trPr>
          <w:trHeight w:val="256"/>
        </w:trPr>
        <w:tc>
          <w:tcPr>
            <w:tcW w:w="5471" w:type="dxa"/>
            <w:shd w:val="clear" w:color="auto" w:fill="BCBEC0"/>
          </w:tcPr>
          <w:p w14:paraId="3A9AA5E5" w14:textId="77777777" w:rsidR="000050A5" w:rsidRDefault="000050A5" w:rsidP="00C236FB">
            <w:pPr>
              <w:pStyle w:val="TableParagraph"/>
              <w:spacing w:before="36"/>
              <w:ind w:left="80"/>
              <w:rPr>
                <w:b/>
                <w:sz w:val="16"/>
              </w:rPr>
            </w:pPr>
            <w:r>
              <w:rPr>
                <w:b/>
                <w:color w:val="231F20"/>
                <w:sz w:val="16"/>
              </w:rPr>
              <w:lastRenderedPageBreak/>
              <w:t>Journalism</w:t>
            </w:r>
            <w:r>
              <w:rPr>
                <w:b/>
                <w:color w:val="231F20"/>
                <w:spacing w:val="-11"/>
                <w:sz w:val="16"/>
              </w:rPr>
              <w:t xml:space="preserve"> </w:t>
            </w:r>
            <w:r>
              <w:rPr>
                <w:b/>
                <w:color w:val="231F20"/>
                <w:sz w:val="16"/>
              </w:rPr>
              <w:t>Requirements:</w:t>
            </w:r>
          </w:p>
        </w:tc>
        <w:tc>
          <w:tcPr>
            <w:tcW w:w="900" w:type="dxa"/>
            <w:shd w:val="clear" w:color="auto" w:fill="BCBEC0"/>
          </w:tcPr>
          <w:p w14:paraId="59DB1B0E" w14:textId="77777777" w:rsidR="000050A5" w:rsidRDefault="000050A5" w:rsidP="00C236FB">
            <w:pPr>
              <w:pStyle w:val="TableParagraph"/>
              <w:ind w:left="154" w:right="134"/>
              <w:jc w:val="center"/>
              <w:rPr>
                <w:b/>
                <w:sz w:val="12"/>
              </w:rPr>
            </w:pPr>
            <w:r>
              <w:rPr>
                <w:b/>
                <w:color w:val="231F20"/>
                <w:sz w:val="12"/>
              </w:rPr>
              <w:t>Sem.</w:t>
            </w:r>
            <w:r>
              <w:rPr>
                <w:b/>
                <w:color w:val="231F20"/>
                <w:spacing w:val="-2"/>
                <w:sz w:val="12"/>
              </w:rPr>
              <w:t xml:space="preserve"> </w:t>
            </w:r>
            <w:r>
              <w:rPr>
                <w:b/>
                <w:color w:val="231F20"/>
                <w:sz w:val="12"/>
              </w:rPr>
              <w:t>Hrs.</w:t>
            </w:r>
          </w:p>
        </w:tc>
      </w:tr>
      <w:tr w:rsidR="000050A5" w14:paraId="1241DD0B" w14:textId="77777777" w:rsidTr="00C236FB">
        <w:trPr>
          <w:trHeight w:val="1811"/>
        </w:trPr>
        <w:tc>
          <w:tcPr>
            <w:tcW w:w="5471" w:type="dxa"/>
          </w:tcPr>
          <w:p w14:paraId="1EF41694" w14:textId="77777777" w:rsidR="000050A5" w:rsidRDefault="000050A5" w:rsidP="00C236FB">
            <w:pPr>
              <w:pStyle w:val="TableParagraph"/>
              <w:ind w:left="80"/>
              <w:rPr>
                <w:b/>
                <w:sz w:val="12"/>
              </w:rPr>
            </w:pPr>
            <w:r>
              <w:rPr>
                <w:b/>
                <w:color w:val="231F20"/>
                <w:sz w:val="12"/>
              </w:rPr>
              <w:t>Select twelve hours from the following:</w:t>
            </w:r>
          </w:p>
          <w:p w14:paraId="1512F520" w14:textId="77777777" w:rsidR="000050A5" w:rsidRDefault="000050A5" w:rsidP="00C236FB">
            <w:pPr>
              <w:pStyle w:val="TableParagraph"/>
              <w:spacing w:before="6"/>
              <w:rPr>
                <w:sz w:val="12"/>
              </w:rPr>
            </w:pPr>
            <w:r>
              <w:rPr>
                <w:color w:val="231F20"/>
                <w:sz w:val="12"/>
              </w:rPr>
              <w:t>STCM</w:t>
            </w:r>
            <w:r>
              <w:rPr>
                <w:color w:val="231F20"/>
                <w:spacing w:val="-5"/>
                <w:sz w:val="12"/>
              </w:rPr>
              <w:t xml:space="preserve"> </w:t>
            </w:r>
            <w:r>
              <w:rPr>
                <w:color w:val="231F20"/>
                <w:sz w:val="12"/>
              </w:rPr>
              <w:t>5113,</w:t>
            </w:r>
            <w:r>
              <w:rPr>
                <w:color w:val="231F20"/>
                <w:spacing w:val="-6"/>
                <w:sz w:val="12"/>
              </w:rPr>
              <w:t xml:space="preserve"> </w:t>
            </w:r>
            <w:r>
              <w:rPr>
                <w:color w:val="231F20"/>
                <w:sz w:val="12"/>
              </w:rPr>
              <w:t>Integrated</w:t>
            </w:r>
            <w:r>
              <w:rPr>
                <w:color w:val="231F20"/>
                <w:spacing w:val="-5"/>
                <w:sz w:val="12"/>
              </w:rPr>
              <w:t xml:space="preserve"> </w:t>
            </w:r>
            <w:r>
              <w:rPr>
                <w:color w:val="231F20"/>
                <w:sz w:val="12"/>
              </w:rPr>
              <w:t>Marketing</w:t>
            </w:r>
            <w:r>
              <w:rPr>
                <w:color w:val="231F20"/>
                <w:spacing w:val="-5"/>
                <w:sz w:val="12"/>
              </w:rPr>
              <w:t xml:space="preserve"> </w:t>
            </w:r>
            <w:r>
              <w:rPr>
                <w:color w:val="231F20"/>
                <w:sz w:val="12"/>
              </w:rPr>
              <w:t>Communication</w:t>
            </w:r>
          </w:p>
          <w:p w14:paraId="1352796F" w14:textId="77777777" w:rsidR="000050A5" w:rsidRDefault="000050A5" w:rsidP="00C236FB">
            <w:pPr>
              <w:pStyle w:val="TableParagraph"/>
              <w:spacing w:before="6" w:line="249" w:lineRule="auto"/>
              <w:ind w:right="1855"/>
              <w:rPr>
                <w:sz w:val="12"/>
              </w:rPr>
            </w:pPr>
            <w:r>
              <w:rPr>
                <w:color w:val="231F20"/>
                <w:sz w:val="12"/>
              </w:rPr>
              <w:t>STCM 5023, Public Opinion, Propaganda and the Mass Media</w:t>
            </w:r>
            <w:r>
              <w:rPr>
                <w:color w:val="231F20"/>
                <w:spacing w:val="-32"/>
                <w:sz w:val="12"/>
              </w:rPr>
              <w:t xml:space="preserve"> </w:t>
            </w:r>
            <w:r>
              <w:rPr>
                <w:color w:val="231F20"/>
                <w:sz w:val="12"/>
              </w:rPr>
              <w:t>STCM</w:t>
            </w:r>
            <w:r>
              <w:rPr>
                <w:color w:val="231F20"/>
                <w:spacing w:val="-1"/>
                <w:sz w:val="12"/>
              </w:rPr>
              <w:t xml:space="preserve"> </w:t>
            </w:r>
            <w:r>
              <w:rPr>
                <w:color w:val="231F20"/>
                <w:sz w:val="12"/>
              </w:rPr>
              <w:t>5603,</w:t>
            </w:r>
            <w:r>
              <w:rPr>
                <w:color w:val="231F20"/>
                <w:spacing w:val="-1"/>
                <w:sz w:val="12"/>
              </w:rPr>
              <w:t xml:space="preserve"> </w:t>
            </w:r>
            <w:r>
              <w:rPr>
                <w:color w:val="231F20"/>
                <w:sz w:val="12"/>
              </w:rPr>
              <w:t>Crisis</w:t>
            </w:r>
            <w:r>
              <w:rPr>
                <w:color w:val="231F20"/>
                <w:spacing w:val="-2"/>
                <w:sz w:val="12"/>
              </w:rPr>
              <w:t xml:space="preserve"> </w:t>
            </w:r>
            <w:r>
              <w:rPr>
                <w:color w:val="231F20"/>
                <w:sz w:val="12"/>
              </w:rPr>
              <w:t>Communication</w:t>
            </w:r>
          </w:p>
          <w:p w14:paraId="5E0962A0" w14:textId="77777777" w:rsidR="000050A5" w:rsidRDefault="000050A5" w:rsidP="00C236FB">
            <w:pPr>
              <w:pStyle w:val="TableParagraph"/>
              <w:spacing w:before="1" w:line="249" w:lineRule="auto"/>
              <w:ind w:right="2178"/>
              <w:rPr>
                <w:sz w:val="12"/>
              </w:rPr>
            </w:pPr>
            <w:r>
              <w:rPr>
                <w:color w:val="231F20"/>
                <w:spacing w:val="-1"/>
                <w:sz w:val="12"/>
              </w:rPr>
              <w:t xml:space="preserve">STCM 6023, Advanced Studies </w:t>
            </w:r>
            <w:r>
              <w:rPr>
                <w:color w:val="231F20"/>
                <w:sz w:val="12"/>
              </w:rPr>
              <w:t>in Communications Law</w:t>
            </w:r>
            <w:r>
              <w:rPr>
                <w:color w:val="231F20"/>
                <w:spacing w:val="-31"/>
                <w:sz w:val="12"/>
              </w:rPr>
              <w:t xml:space="preserve"> </w:t>
            </w:r>
            <w:r>
              <w:rPr>
                <w:color w:val="231F20"/>
                <w:sz w:val="12"/>
              </w:rPr>
              <w:t>MDIA</w:t>
            </w:r>
            <w:r>
              <w:rPr>
                <w:color w:val="231F20"/>
                <w:spacing w:val="-8"/>
                <w:sz w:val="12"/>
              </w:rPr>
              <w:t xml:space="preserve"> </w:t>
            </w:r>
            <w:r>
              <w:rPr>
                <w:color w:val="231F20"/>
                <w:sz w:val="12"/>
              </w:rPr>
              <w:t>5043,</w:t>
            </w:r>
            <w:r>
              <w:rPr>
                <w:color w:val="231F20"/>
                <w:spacing w:val="-2"/>
                <w:sz w:val="12"/>
              </w:rPr>
              <w:t xml:space="preserve"> </w:t>
            </w:r>
            <w:r>
              <w:rPr>
                <w:color w:val="231F20"/>
                <w:sz w:val="12"/>
              </w:rPr>
              <w:t>Studies</w:t>
            </w:r>
            <w:r>
              <w:rPr>
                <w:color w:val="231F20"/>
                <w:spacing w:val="-1"/>
                <w:sz w:val="12"/>
              </w:rPr>
              <w:t xml:space="preserve"> </w:t>
            </w:r>
            <w:r>
              <w:rPr>
                <w:color w:val="231F20"/>
                <w:sz w:val="12"/>
              </w:rPr>
              <w:t>in</w:t>
            </w:r>
            <w:r>
              <w:rPr>
                <w:color w:val="231F20"/>
                <w:spacing w:val="-1"/>
                <w:sz w:val="12"/>
              </w:rPr>
              <w:t xml:space="preserve"> </w:t>
            </w:r>
            <w:r>
              <w:rPr>
                <w:color w:val="231F20"/>
                <w:sz w:val="12"/>
              </w:rPr>
              <w:t>Newspaper</w:t>
            </w:r>
            <w:r>
              <w:rPr>
                <w:color w:val="231F20"/>
                <w:spacing w:val="-2"/>
                <w:sz w:val="12"/>
              </w:rPr>
              <w:t xml:space="preserve"> </w:t>
            </w:r>
            <w:r>
              <w:rPr>
                <w:color w:val="231F20"/>
                <w:sz w:val="12"/>
              </w:rPr>
              <w:t>Management</w:t>
            </w:r>
          </w:p>
          <w:p w14:paraId="29198305" w14:textId="77777777" w:rsidR="000050A5" w:rsidRDefault="000050A5" w:rsidP="00C236FB">
            <w:pPr>
              <w:pStyle w:val="TableParagraph"/>
              <w:spacing w:before="0"/>
              <w:rPr>
                <w:sz w:val="12"/>
              </w:rPr>
            </w:pPr>
            <w:r>
              <w:rPr>
                <w:color w:val="231F20"/>
                <w:spacing w:val="-1"/>
                <w:sz w:val="12"/>
              </w:rPr>
              <w:t>MDIA</w:t>
            </w:r>
            <w:r>
              <w:rPr>
                <w:color w:val="231F20"/>
                <w:spacing w:val="-8"/>
                <w:sz w:val="12"/>
              </w:rPr>
              <w:t xml:space="preserve"> </w:t>
            </w:r>
            <w:r>
              <w:rPr>
                <w:color w:val="231F20"/>
                <w:spacing w:val="-1"/>
                <w:sz w:val="12"/>
              </w:rPr>
              <w:t>5053, Public</w:t>
            </w:r>
            <w:r>
              <w:rPr>
                <w:color w:val="231F20"/>
                <w:spacing w:val="-7"/>
                <w:sz w:val="12"/>
              </w:rPr>
              <w:t xml:space="preserve"> </w:t>
            </w:r>
            <w:r>
              <w:rPr>
                <w:color w:val="231F20"/>
                <w:sz w:val="12"/>
              </w:rPr>
              <w:t>Affairs Reporting</w:t>
            </w:r>
          </w:p>
          <w:p w14:paraId="52C42A10" w14:textId="77777777" w:rsidR="000050A5" w:rsidRDefault="000050A5" w:rsidP="00C236FB">
            <w:pPr>
              <w:pStyle w:val="TableParagraph"/>
              <w:spacing w:before="7" w:line="249" w:lineRule="auto"/>
              <w:ind w:right="2533"/>
              <w:rPr>
                <w:sz w:val="12"/>
              </w:rPr>
            </w:pPr>
            <w:r>
              <w:rPr>
                <w:color w:val="231F20"/>
                <w:sz w:val="12"/>
              </w:rPr>
              <w:t>MDIA</w:t>
            </w:r>
            <w:r>
              <w:rPr>
                <w:color w:val="231F20"/>
                <w:spacing w:val="-9"/>
                <w:sz w:val="12"/>
              </w:rPr>
              <w:t xml:space="preserve"> </w:t>
            </w:r>
            <w:r>
              <w:rPr>
                <w:color w:val="231F20"/>
                <w:sz w:val="12"/>
              </w:rPr>
              <w:t>5083,</w:t>
            </w:r>
            <w:r>
              <w:rPr>
                <w:color w:val="231F20"/>
                <w:spacing w:val="-2"/>
                <w:sz w:val="12"/>
              </w:rPr>
              <w:t xml:space="preserve"> </w:t>
            </w:r>
            <w:r>
              <w:rPr>
                <w:color w:val="231F20"/>
                <w:sz w:val="12"/>
              </w:rPr>
              <w:t>Sports,</w:t>
            </w:r>
            <w:r>
              <w:rPr>
                <w:color w:val="231F20"/>
                <w:spacing w:val="-1"/>
                <w:sz w:val="12"/>
              </w:rPr>
              <w:t xml:space="preserve"> </w:t>
            </w:r>
            <w:r>
              <w:rPr>
                <w:color w:val="231F20"/>
                <w:sz w:val="12"/>
              </w:rPr>
              <w:t>Business</w:t>
            </w:r>
            <w:r>
              <w:rPr>
                <w:color w:val="231F20"/>
                <w:spacing w:val="-1"/>
                <w:sz w:val="12"/>
              </w:rPr>
              <w:t xml:space="preserve"> </w:t>
            </w:r>
            <w:r>
              <w:rPr>
                <w:color w:val="231F20"/>
                <w:sz w:val="12"/>
              </w:rPr>
              <w:t>and</w:t>
            </w:r>
            <w:r>
              <w:rPr>
                <w:color w:val="231F20"/>
                <w:spacing w:val="-3"/>
                <w:sz w:val="12"/>
              </w:rPr>
              <w:t xml:space="preserve"> </w:t>
            </w:r>
            <w:r>
              <w:rPr>
                <w:color w:val="231F20"/>
                <w:sz w:val="12"/>
              </w:rPr>
              <w:t>Opinion</w:t>
            </w:r>
            <w:r>
              <w:rPr>
                <w:color w:val="231F20"/>
                <w:spacing w:val="-1"/>
                <w:sz w:val="12"/>
              </w:rPr>
              <w:t xml:space="preserve"> </w:t>
            </w:r>
            <w:r>
              <w:rPr>
                <w:color w:val="231F20"/>
                <w:sz w:val="12"/>
              </w:rPr>
              <w:t>Writing</w:t>
            </w:r>
            <w:r>
              <w:rPr>
                <w:color w:val="231F20"/>
                <w:spacing w:val="-30"/>
                <w:sz w:val="12"/>
              </w:rPr>
              <w:t xml:space="preserve"> </w:t>
            </w:r>
            <w:r>
              <w:rPr>
                <w:color w:val="231F20"/>
                <w:sz w:val="12"/>
              </w:rPr>
              <w:t>MDIA</w:t>
            </w:r>
            <w:r>
              <w:rPr>
                <w:color w:val="231F20"/>
                <w:spacing w:val="-8"/>
                <w:sz w:val="12"/>
              </w:rPr>
              <w:t xml:space="preserve"> </w:t>
            </w:r>
            <w:r>
              <w:rPr>
                <w:color w:val="231F20"/>
                <w:sz w:val="12"/>
              </w:rPr>
              <w:t>5323,</w:t>
            </w:r>
            <w:r>
              <w:rPr>
                <w:color w:val="231F20"/>
                <w:spacing w:val="-1"/>
                <w:sz w:val="12"/>
              </w:rPr>
              <w:t xml:space="preserve"> </w:t>
            </w:r>
            <w:r>
              <w:rPr>
                <w:color w:val="231F20"/>
                <w:sz w:val="12"/>
              </w:rPr>
              <w:t>Diversity</w:t>
            </w:r>
            <w:r>
              <w:rPr>
                <w:color w:val="231F20"/>
                <w:spacing w:val="-2"/>
                <w:sz w:val="12"/>
              </w:rPr>
              <w:t xml:space="preserve"> </w:t>
            </w:r>
            <w:r>
              <w:rPr>
                <w:color w:val="231F20"/>
                <w:sz w:val="12"/>
              </w:rPr>
              <w:t>and</w:t>
            </w:r>
            <w:r>
              <w:rPr>
                <w:color w:val="231F20"/>
                <w:spacing w:val="-1"/>
                <w:sz w:val="12"/>
              </w:rPr>
              <w:t xml:space="preserve"> </w:t>
            </w:r>
            <w:r>
              <w:rPr>
                <w:color w:val="231F20"/>
                <w:sz w:val="12"/>
              </w:rPr>
              <w:t>Media</w:t>
            </w:r>
          </w:p>
          <w:p w14:paraId="4A8E7A15" w14:textId="77777777" w:rsidR="000050A5" w:rsidRDefault="000050A5" w:rsidP="00C236FB">
            <w:pPr>
              <w:pStyle w:val="TableParagraph"/>
              <w:spacing w:before="0" w:line="249" w:lineRule="auto"/>
              <w:ind w:right="3190"/>
              <w:rPr>
                <w:sz w:val="12"/>
              </w:rPr>
            </w:pPr>
            <w:r>
              <w:rPr>
                <w:color w:val="231F20"/>
                <w:spacing w:val="-1"/>
                <w:sz w:val="12"/>
              </w:rPr>
              <w:t xml:space="preserve">MDIA 5373, Internet </w:t>
            </w:r>
            <w:r>
              <w:rPr>
                <w:color w:val="231F20"/>
                <w:sz w:val="12"/>
              </w:rPr>
              <w:t>Communications</w:t>
            </w:r>
            <w:r>
              <w:rPr>
                <w:color w:val="231F20"/>
                <w:spacing w:val="-31"/>
                <w:sz w:val="12"/>
              </w:rPr>
              <w:t xml:space="preserve"> </w:t>
            </w:r>
            <w:r>
              <w:rPr>
                <w:color w:val="231F20"/>
                <w:sz w:val="12"/>
              </w:rPr>
              <w:t>MDIA 6083, Journalism Seminar</w:t>
            </w:r>
            <w:r>
              <w:rPr>
                <w:color w:val="231F20"/>
                <w:spacing w:val="1"/>
                <w:sz w:val="12"/>
              </w:rPr>
              <w:t xml:space="preserve"> </w:t>
            </w:r>
            <w:r>
              <w:rPr>
                <w:color w:val="231F20"/>
                <w:sz w:val="12"/>
              </w:rPr>
              <w:t>MDIA</w:t>
            </w:r>
            <w:r>
              <w:rPr>
                <w:color w:val="231F20"/>
                <w:spacing w:val="-8"/>
                <w:sz w:val="12"/>
              </w:rPr>
              <w:t xml:space="preserve"> </w:t>
            </w:r>
            <w:r>
              <w:rPr>
                <w:color w:val="231F20"/>
                <w:sz w:val="12"/>
              </w:rPr>
              <w:t>680V,</w:t>
            </w:r>
            <w:r>
              <w:rPr>
                <w:color w:val="231F20"/>
                <w:spacing w:val="-1"/>
                <w:sz w:val="12"/>
              </w:rPr>
              <w:t xml:space="preserve"> </w:t>
            </w:r>
            <w:r>
              <w:rPr>
                <w:color w:val="231F20"/>
                <w:sz w:val="12"/>
              </w:rPr>
              <w:t>Independent</w:t>
            </w:r>
            <w:r>
              <w:rPr>
                <w:color w:val="231F20"/>
                <w:spacing w:val="-2"/>
                <w:sz w:val="12"/>
              </w:rPr>
              <w:t xml:space="preserve"> </w:t>
            </w:r>
            <w:r>
              <w:rPr>
                <w:color w:val="231F20"/>
                <w:sz w:val="12"/>
              </w:rPr>
              <w:t>Study</w:t>
            </w:r>
          </w:p>
        </w:tc>
        <w:tc>
          <w:tcPr>
            <w:tcW w:w="900" w:type="dxa"/>
          </w:tcPr>
          <w:p w14:paraId="56EE6267" w14:textId="77777777" w:rsidR="000050A5" w:rsidRDefault="000050A5" w:rsidP="00C236FB">
            <w:pPr>
              <w:pStyle w:val="TableParagraph"/>
              <w:ind w:left="154" w:right="134"/>
              <w:jc w:val="center"/>
              <w:rPr>
                <w:b/>
                <w:sz w:val="12"/>
              </w:rPr>
            </w:pPr>
            <w:r>
              <w:rPr>
                <w:b/>
                <w:color w:val="231F20"/>
                <w:sz w:val="12"/>
              </w:rPr>
              <w:t>12</w:t>
            </w:r>
          </w:p>
        </w:tc>
      </w:tr>
      <w:tr w:rsidR="000050A5" w14:paraId="00AA3B10" w14:textId="77777777" w:rsidTr="00C236FB">
        <w:trPr>
          <w:trHeight w:val="256"/>
        </w:trPr>
        <w:tc>
          <w:tcPr>
            <w:tcW w:w="5471" w:type="dxa"/>
            <w:shd w:val="clear" w:color="auto" w:fill="BCBEC0"/>
          </w:tcPr>
          <w:p w14:paraId="03C99763" w14:textId="77777777" w:rsidR="000050A5" w:rsidRDefault="000050A5" w:rsidP="00C236FB">
            <w:pPr>
              <w:pStyle w:val="TableParagraph"/>
              <w:spacing w:before="36"/>
              <w:ind w:left="80"/>
              <w:rPr>
                <w:b/>
                <w:sz w:val="16"/>
              </w:rPr>
            </w:pPr>
            <w:r>
              <w:rPr>
                <w:b/>
                <w:color w:val="231F20"/>
                <w:sz w:val="16"/>
              </w:rPr>
              <w:t>Electives:</w:t>
            </w:r>
          </w:p>
        </w:tc>
        <w:tc>
          <w:tcPr>
            <w:tcW w:w="900" w:type="dxa"/>
            <w:shd w:val="clear" w:color="auto" w:fill="BCBEC0"/>
          </w:tcPr>
          <w:p w14:paraId="67C160C4" w14:textId="77777777" w:rsidR="000050A5" w:rsidRDefault="000050A5" w:rsidP="00C236FB">
            <w:pPr>
              <w:pStyle w:val="TableParagraph"/>
              <w:ind w:left="154" w:right="134"/>
              <w:jc w:val="center"/>
              <w:rPr>
                <w:b/>
                <w:sz w:val="12"/>
              </w:rPr>
            </w:pPr>
            <w:r>
              <w:rPr>
                <w:b/>
                <w:color w:val="231F20"/>
                <w:sz w:val="12"/>
              </w:rPr>
              <w:t>Sem.</w:t>
            </w:r>
            <w:r>
              <w:rPr>
                <w:b/>
                <w:color w:val="231F20"/>
                <w:spacing w:val="-2"/>
                <w:sz w:val="12"/>
              </w:rPr>
              <w:t xml:space="preserve"> </w:t>
            </w:r>
            <w:r>
              <w:rPr>
                <w:b/>
                <w:color w:val="231F20"/>
                <w:sz w:val="12"/>
              </w:rPr>
              <w:t>Hrs.</w:t>
            </w:r>
          </w:p>
        </w:tc>
      </w:tr>
      <w:tr w:rsidR="000050A5" w14:paraId="0D1D5B51" w14:textId="77777777" w:rsidTr="00C236FB">
        <w:trPr>
          <w:trHeight w:val="803"/>
        </w:trPr>
        <w:tc>
          <w:tcPr>
            <w:tcW w:w="5471" w:type="dxa"/>
          </w:tcPr>
          <w:p w14:paraId="1DA891F5" w14:textId="77777777" w:rsidR="000050A5" w:rsidRDefault="000050A5" w:rsidP="00C236FB">
            <w:pPr>
              <w:pStyle w:val="TableParagraph"/>
              <w:jc w:val="both"/>
              <w:rPr>
                <w:sz w:val="12"/>
              </w:rPr>
            </w:pPr>
            <w:r>
              <w:rPr>
                <w:color w:val="231F20"/>
                <w:sz w:val="12"/>
              </w:rPr>
              <w:t>Advisor-approved Electives</w:t>
            </w:r>
          </w:p>
          <w:p w14:paraId="66F41FDF" w14:textId="77777777" w:rsidR="000050A5" w:rsidRDefault="000050A5" w:rsidP="00C236FB">
            <w:pPr>
              <w:pStyle w:val="TableParagraph"/>
              <w:spacing w:before="6" w:line="249" w:lineRule="auto"/>
              <w:ind w:left="350" w:right="57"/>
              <w:jc w:val="both"/>
              <w:rPr>
                <w:i/>
                <w:sz w:val="12"/>
              </w:rPr>
            </w:pPr>
            <w:r>
              <w:rPr>
                <w:i/>
                <w:color w:val="231F20"/>
                <w:sz w:val="12"/>
              </w:rPr>
              <w:t>May include six hours of thesis or project credit, courses in the college and/or courses outside</w:t>
            </w:r>
            <w:r>
              <w:rPr>
                <w:i/>
                <w:color w:val="231F20"/>
                <w:spacing w:val="1"/>
                <w:sz w:val="12"/>
              </w:rPr>
              <w:t xml:space="preserve"> </w:t>
            </w:r>
            <w:r>
              <w:rPr>
                <w:i/>
                <w:color w:val="231F20"/>
                <w:sz w:val="12"/>
              </w:rPr>
              <w:t>the college. The topic of the thesis or project is subject to approval by the student’s thesis or</w:t>
            </w:r>
            <w:r>
              <w:rPr>
                <w:i/>
                <w:color w:val="231F20"/>
                <w:spacing w:val="1"/>
                <w:sz w:val="12"/>
              </w:rPr>
              <w:t xml:space="preserve"> </w:t>
            </w:r>
            <w:r>
              <w:rPr>
                <w:i/>
                <w:color w:val="231F20"/>
                <w:sz w:val="12"/>
              </w:rPr>
              <w:t>project committee. The thesis or project may be a continuation or extension of research begun</w:t>
            </w:r>
            <w:r>
              <w:rPr>
                <w:i/>
                <w:color w:val="231F20"/>
                <w:spacing w:val="1"/>
                <w:sz w:val="12"/>
              </w:rPr>
              <w:t xml:space="preserve"> </w:t>
            </w:r>
            <w:r>
              <w:rPr>
                <w:i/>
                <w:color w:val="231F20"/>
                <w:sz w:val="12"/>
              </w:rPr>
              <w:t>in</w:t>
            </w:r>
            <w:r>
              <w:rPr>
                <w:i/>
                <w:color w:val="231F20"/>
                <w:spacing w:val="-2"/>
                <w:sz w:val="12"/>
              </w:rPr>
              <w:t xml:space="preserve"> </w:t>
            </w:r>
            <w:r>
              <w:rPr>
                <w:i/>
                <w:color w:val="231F20"/>
                <w:sz w:val="12"/>
              </w:rPr>
              <w:t>a</w:t>
            </w:r>
            <w:r>
              <w:rPr>
                <w:i/>
                <w:color w:val="231F20"/>
                <w:spacing w:val="-1"/>
                <w:sz w:val="12"/>
              </w:rPr>
              <w:t xml:space="preserve"> </w:t>
            </w:r>
            <w:r>
              <w:rPr>
                <w:i/>
                <w:color w:val="231F20"/>
                <w:sz w:val="12"/>
              </w:rPr>
              <w:t>Communications</w:t>
            </w:r>
            <w:r>
              <w:rPr>
                <w:i/>
                <w:color w:val="231F20"/>
                <w:spacing w:val="-1"/>
                <w:sz w:val="12"/>
              </w:rPr>
              <w:t xml:space="preserve"> </w:t>
            </w:r>
            <w:r>
              <w:rPr>
                <w:i/>
                <w:color w:val="231F20"/>
                <w:sz w:val="12"/>
              </w:rPr>
              <w:t>graduate</w:t>
            </w:r>
            <w:r>
              <w:rPr>
                <w:i/>
                <w:color w:val="231F20"/>
                <w:spacing w:val="-1"/>
                <w:sz w:val="12"/>
              </w:rPr>
              <w:t xml:space="preserve"> </w:t>
            </w:r>
            <w:r>
              <w:rPr>
                <w:i/>
                <w:color w:val="231F20"/>
                <w:sz w:val="12"/>
              </w:rPr>
              <w:t>class.</w:t>
            </w:r>
          </w:p>
        </w:tc>
        <w:tc>
          <w:tcPr>
            <w:tcW w:w="900" w:type="dxa"/>
          </w:tcPr>
          <w:p w14:paraId="3E77985F" w14:textId="77777777" w:rsidR="000050A5" w:rsidRDefault="000050A5" w:rsidP="00C236FB">
            <w:pPr>
              <w:pStyle w:val="TableParagraph"/>
              <w:ind w:left="20"/>
              <w:jc w:val="center"/>
              <w:rPr>
                <w:b/>
                <w:sz w:val="12"/>
              </w:rPr>
            </w:pPr>
            <w:r>
              <w:rPr>
                <w:b/>
                <w:color w:val="231F20"/>
                <w:sz w:val="12"/>
              </w:rPr>
              <w:t>6</w:t>
            </w:r>
          </w:p>
        </w:tc>
      </w:tr>
      <w:tr w:rsidR="000050A5" w14:paraId="03B64671" w14:textId="77777777" w:rsidTr="00C236FB">
        <w:trPr>
          <w:trHeight w:val="256"/>
        </w:trPr>
        <w:tc>
          <w:tcPr>
            <w:tcW w:w="5471" w:type="dxa"/>
            <w:shd w:val="clear" w:color="auto" w:fill="BCBEC0"/>
          </w:tcPr>
          <w:p w14:paraId="3A44EDFF" w14:textId="77777777" w:rsidR="000050A5" w:rsidRDefault="000050A5" w:rsidP="00C236FB">
            <w:pPr>
              <w:pStyle w:val="TableParagraph"/>
              <w:spacing w:before="36"/>
              <w:ind w:left="80"/>
              <w:rPr>
                <w:b/>
                <w:sz w:val="16"/>
              </w:rPr>
            </w:pPr>
            <w:r>
              <w:rPr>
                <w:b/>
                <w:color w:val="231F20"/>
                <w:sz w:val="16"/>
              </w:rPr>
              <w:t>Total</w:t>
            </w:r>
            <w:r>
              <w:rPr>
                <w:b/>
                <w:color w:val="231F20"/>
                <w:spacing w:val="-8"/>
                <w:sz w:val="16"/>
              </w:rPr>
              <w:t xml:space="preserve"> </w:t>
            </w:r>
            <w:r>
              <w:rPr>
                <w:b/>
                <w:color w:val="231F20"/>
                <w:sz w:val="16"/>
              </w:rPr>
              <w:t>Required</w:t>
            </w:r>
            <w:r>
              <w:rPr>
                <w:b/>
                <w:color w:val="231F20"/>
                <w:spacing w:val="-9"/>
                <w:sz w:val="16"/>
              </w:rPr>
              <w:t xml:space="preserve"> </w:t>
            </w:r>
            <w:r>
              <w:rPr>
                <w:b/>
                <w:color w:val="231F20"/>
                <w:sz w:val="16"/>
              </w:rPr>
              <w:t>Hours:</w:t>
            </w:r>
          </w:p>
        </w:tc>
        <w:tc>
          <w:tcPr>
            <w:tcW w:w="900" w:type="dxa"/>
            <w:shd w:val="clear" w:color="auto" w:fill="BCBEC0"/>
          </w:tcPr>
          <w:p w14:paraId="016B12A0" w14:textId="77777777" w:rsidR="000050A5" w:rsidRDefault="000050A5" w:rsidP="00C236FB">
            <w:pPr>
              <w:pStyle w:val="TableParagraph"/>
              <w:spacing w:before="36"/>
              <w:ind w:left="154" w:right="134"/>
              <w:jc w:val="center"/>
              <w:rPr>
                <w:b/>
                <w:sz w:val="16"/>
              </w:rPr>
            </w:pPr>
            <w:r>
              <w:rPr>
                <w:b/>
                <w:color w:val="231F20"/>
                <w:sz w:val="16"/>
              </w:rPr>
              <w:t>30</w:t>
            </w:r>
          </w:p>
        </w:tc>
      </w:tr>
    </w:tbl>
    <w:p w14:paraId="70D70533" w14:textId="03EF7848" w:rsidR="000050A5" w:rsidRDefault="000050A5" w:rsidP="00D3680D">
      <w:pPr>
        <w:tabs>
          <w:tab w:val="left" w:pos="360"/>
          <w:tab w:val="left" w:pos="720"/>
        </w:tabs>
        <w:spacing w:after="0" w:line="240" w:lineRule="auto"/>
        <w:rPr>
          <w:rFonts w:asciiTheme="majorHAnsi" w:hAnsiTheme="majorHAnsi" w:cs="Arial"/>
          <w:sz w:val="20"/>
          <w:szCs w:val="20"/>
        </w:rPr>
      </w:pPr>
    </w:p>
    <w:p w14:paraId="59A4FBDA" w14:textId="77777777" w:rsidR="000050A5" w:rsidRDefault="000050A5" w:rsidP="000050A5">
      <w:pPr>
        <w:tabs>
          <w:tab w:val="left" w:pos="360"/>
          <w:tab w:val="left" w:pos="720"/>
        </w:tabs>
        <w:spacing w:after="0" w:line="240" w:lineRule="auto"/>
        <w:rPr>
          <w:rFonts w:asciiTheme="majorHAnsi" w:hAnsiTheme="majorHAnsi" w:cs="Arial"/>
          <w:b/>
          <w:i/>
          <w:color w:val="000000" w:themeColor="text1"/>
          <w:szCs w:val="18"/>
        </w:rPr>
      </w:pPr>
    </w:p>
    <w:p w14:paraId="14E61449" w14:textId="202DA319" w:rsidR="000050A5" w:rsidRPr="005642A9" w:rsidRDefault="000050A5" w:rsidP="005642A9">
      <w:pPr>
        <w:pStyle w:val="BodyText"/>
        <w:tabs>
          <w:tab w:val="left" w:pos="4191"/>
        </w:tabs>
        <w:spacing w:line="249" w:lineRule="auto"/>
        <w:ind w:left="520" w:right="307" w:hanging="360"/>
        <w:rPr>
          <w:rFonts w:asciiTheme="majorHAnsi" w:hAnsiTheme="majorHAnsi"/>
          <w:b/>
          <w:sz w:val="18"/>
          <w:szCs w:val="18"/>
        </w:rPr>
      </w:pPr>
      <w:r>
        <w:rPr>
          <w:rFonts w:asciiTheme="majorHAnsi" w:hAnsiTheme="majorHAnsi"/>
          <w:b/>
          <w:sz w:val="18"/>
          <w:szCs w:val="18"/>
        </w:rPr>
        <w:t>G</w:t>
      </w:r>
      <w:r w:rsidRPr="00E82A8A">
        <w:rPr>
          <w:rFonts w:asciiTheme="majorHAnsi" w:hAnsiTheme="majorHAnsi"/>
          <w:b/>
          <w:sz w:val="18"/>
          <w:szCs w:val="18"/>
        </w:rPr>
        <w:t xml:space="preserve">raduate Bulletin </w:t>
      </w:r>
      <w:r>
        <w:rPr>
          <w:rFonts w:asciiTheme="majorHAnsi" w:hAnsiTheme="majorHAnsi"/>
          <w:b/>
          <w:sz w:val="18"/>
          <w:szCs w:val="18"/>
        </w:rPr>
        <w:t>2021</w:t>
      </w:r>
      <w:r w:rsidRPr="00E82A8A">
        <w:rPr>
          <w:rFonts w:asciiTheme="majorHAnsi" w:hAnsiTheme="majorHAnsi"/>
          <w:b/>
          <w:sz w:val="18"/>
          <w:szCs w:val="18"/>
        </w:rPr>
        <w:t>-20</w:t>
      </w:r>
      <w:r>
        <w:rPr>
          <w:rFonts w:asciiTheme="majorHAnsi" w:hAnsiTheme="majorHAnsi"/>
          <w:b/>
          <w:sz w:val="18"/>
          <w:szCs w:val="18"/>
        </w:rPr>
        <w:t>22, p. 234</w:t>
      </w:r>
    </w:p>
    <w:p w14:paraId="2C2F6588" w14:textId="77777777" w:rsidR="000050A5" w:rsidRDefault="000050A5" w:rsidP="000050A5">
      <w:pPr>
        <w:pStyle w:val="Heading2"/>
      </w:pPr>
      <w:r>
        <w:rPr>
          <w:color w:val="231F20"/>
          <w:w w:val="80"/>
        </w:rPr>
        <w:t>Radio-Television</w:t>
      </w:r>
    </w:p>
    <w:p w14:paraId="1D8416E3" w14:textId="3F3D13BD" w:rsidR="00D3680D" w:rsidRPr="000050A5" w:rsidRDefault="000050A5" w:rsidP="000050A5">
      <w:pPr>
        <w:spacing w:before="64"/>
        <w:ind w:right="18"/>
        <w:jc w:val="center"/>
        <w:rPr>
          <w:b/>
          <w:sz w:val="16"/>
        </w:rPr>
      </w:pPr>
      <w:r>
        <w:rPr>
          <w:b/>
          <w:color w:val="231F20"/>
          <w:sz w:val="16"/>
        </w:rPr>
        <w:t>Master</w:t>
      </w:r>
      <w:r>
        <w:rPr>
          <w:b/>
          <w:color w:val="231F20"/>
          <w:spacing w:val="-3"/>
          <w:sz w:val="16"/>
        </w:rPr>
        <w:t xml:space="preserve"> </w:t>
      </w:r>
      <w:r>
        <w:rPr>
          <w:b/>
          <w:color w:val="231F20"/>
          <w:sz w:val="16"/>
        </w:rPr>
        <w:t>of</w:t>
      </w:r>
      <w:r>
        <w:rPr>
          <w:b/>
          <w:color w:val="231F20"/>
          <w:spacing w:val="-2"/>
          <w:sz w:val="16"/>
        </w:rPr>
        <w:t xml:space="preserve"> </w:t>
      </w:r>
      <w:r>
        <w:rPr>
          <w:b/>
          <w:color w:val="231F20"/>
          <w:sz w:val="16"/>
        </w:rPr>
        <w:t>Science</w:t>
      </w:r>
      <w:r>
        <w:rPr>
          <w:b/>
          <w:color w:val="231F20"/>
          <w:spacing w:val="-2"/>
          <w:sz w:val="16"/>
        </w:rPr>
        <w:t xml:space="preserve"> </w:t>
      </w:r>
      <w:r>
        <w:rPr>
          <w:b/>
          <w:color w:val="231F20"/>
          <w:sz w:val="16"/>
        </w:rPr>
        <w:t>in</w:t>
      </w:r>
      <w:r>
        <w:rPr>
          <w:b/>
          <w:color w:val="231F20"/>
          <w:spacing w:val="-3"/>
          <w:sz w:val="16"/>
        </w:rPr>
        <w:t xml:space="preserve"> </w:t>
      </w:r>
      <w:r>
        <w:rPr>
          <w:b/>
          <w:color w:val="231F20"/>
          <w:sz w:val="16"/>
        </w:rPr>
        <w:t>Mass</w:t>
      </w:r>
      <w:r>
        <w:rPr>
          <w:b/>
          <w:color w:val="231F20"/>
          <w:spacing w:val="-2"/>
          <w:sz w:val="16"/>
        </w:rPr>
        <w:t xml:space="preserve"> </w:t>
      </w:r>
      <w:r>
        <w:rPr>
          <w:b/>
          <w:color w:val="231F20"/>
          <w:sz w:val="16"/>
        </w:rPr>
        <w:t>Communications</w:t>
      </w: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tbl>
      <w:tblPr>
        <w:tblW w:w="0" w:type="auto"/>
        <w:tblInd w:w="54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471"/>
        <w:gridCol w:w="900"/>
      </w:tblGrid>
      <w:tr w:rsidR="000050A5" w14:paraId="5B20AEEE" w14:textId="77777777" w:rsidTr="00C236FB">
        <w:trPr>
          <w:trHeight w:val="256"/>
        </w:trPr>
        <w:tc>
          <w:tcPr>
            <w:tcW w:w="5471" w:type="dxa"/>
            <w:shd w:val="clear" w:color="auto" w:fill="BCBEC0"/>
          </w:tcPr>
          <w:p w14:paraId="5DE927E1" w14:textId="77777777" w:rsidR="000050A5" w:rsidRDefault="000050A5" w:rsidP="00C236FB">
            <w:pPr>
              <w:pStyle w:val="TableParagraph"/>
              <w:spacing w:before="36"/>
              <w:ind w:left="80"/>
              <w:rPr>
                <w:b/>
                <w:sz w:val="16"/>
              </w:rPr>
            </w:pPr>
            <w:r>
              <w:rPr>
                <w:b/>
                <w:color w:val="231F20"/>
                <w:sz w:val="16"/>
              </w:rPr>
              <w:t>University</w:t>
            </w:r>
            <w:r>
              <w:rPr>
                <w:b/>
                <w:color w:val="231F20"/>
                <w:spacing w:val="-11"/>
                <w:sz w:val="16"/>
              </w:rPr>
              <w:t xml:space="preserve"> </w:t>
            </w:r>
            <w:r>
              <w:rPr>
                <w:b/>
                <w:color w:val="231F20"/>
                <w:sz w:val="16"/>
              </w:rPr>
              <w:t>Requirements:</w:t>
            </w:r>
          </w:p>
        </w:tc>
        <w:tc>
          <w:tcPr>
            <w:tcW w:w="900" w:type="dxa"/>
            <w:shd w:val="clear" w:color="auto" w:fill="BCBEC0"/>
          </w:tcPr>
          <w:p w14:paraId="54ABBA8E" w14:textId="77777777" w:rsidR="000050A5" w:rsidRDefault="000050A5" w:rsidP="00C236FB">
            <w:pPr>
              <w:pStyle w:val="TableParagraph"/>
              <w:spacing w:before="0"/>
              <w:ind w:left="0"/>
              <w:rPr>
                <w:rFonts w:ascii="Times New Roman"/>
                <w:sz w:val="12"/>
              </w:rPr>
            </w:pPr>
          </w:p>
        </w:tc>
      </w:tr>
      <w:tr w:rsidR="000050A5" w14:paraId="62F21890" w14:textId="77777777" w:rsidTr="00C236FB">
        <w:trPr>
          <w:trHeight w:val="227"/>
        </w:trPr>
        <w:tc>
          <w:tcPr>
            <w:tcW w:w="5471" w:type="dxa"/>
          </w:tcPr>
          <w:p w14:paraId="0FE3B608" w14:textId="77777777" w:rsidR="000050A5" w:rsidRDefault="000050A5" w:rsidP="00C236FB">
            <w:pPr>
              <w:pStyle w:val="TableParagraph"/>
              <w:rPr>
                <w:sz w:val="12"/>
              </w:rPr>
            </w:pPr>
            <w:r>
              <w:rPr>
                <w:color w:val="231F20"/>
                <w:sz w:val="12"/>
              </w:rPr>
              <w:t>See</w:t>
            </w:r>
            <w:r>
              <w:rPr>
                <w:color w:val="231F20"/>
                <w:spacing w:val="-3"/>
                <w:sz w:val="12"/>
              </w:rPr>
              <w:t xml:space="preserve"> </w:t>
            </w:r>
            <w:r>
              <w:rPr>
                <w:color w:val="231F20"/>
                <w:sz w:val="12"/>
              </w:rPr>
              <w:t>Graduate</w:t>
            </w:r>
            <w:r>
              <w:rPr>
                <w:color w:val="231F20"/>
                <w:spacing w:val="-3"/>
                <w:sz w:val="12"/>
              </w:rPr>
              <w:t xml:space="preserve"> </w:t>
            </w:r>
            <w:r>
              <w:rPr>
                <w:color w:val="231F20"/>
                <w:sz w:val="12"/>
              </w:rPr>
              <w:t>Degree</w:t>
            </w:r>
            <w:r>
              <w:rPr>
                <w:color w:val="231F20"/>
                <w:spacing w:val="-4"/>
                <w:sz w:val="12"/>
              </w:rPr>
              <w:t xml:space="preserve"> </w:t>
            </w:r>
            <w:r>
              <w:rPr>
                <w:color w:val="231F20"/>
                <w:sz w:val="12"/>
              </w:rPr>
              <w:t>Policies</w:t>
            </w:r>
            <w:r>
              <w:rPr>
                <w:color w:val="231F20"/>
                <w:spacing w:val="-3"/>
                <w:sz w:val="12"/>
              </w:rPr>
              <w:t xml:space="preserve"> </w:t>
            </w:r>
            <w:r>
              <w:rPr>
                <w:color w:val="231F20"/>
                <w:sz w:val="12"/>
              </w:rPr>
              <w:t>for</w:t>
            </w:r>
            <w:r>
              <w:rPr>
                <w:color w:val="231F20"/>
                <w:spacing w:val="-3"/>
                <w:sz w:val="12"/>
              </w:rPr>
              <w:t xml:space="preserve"> </w:t>
            </w:r>
            <w:r>
              <w:rPr>
                <w:color w:val="231F20"/>
                <w:sz w:val="12"/>
              </w:rPr>
              <w:t>additional</w:t>
            </w:r>
            <w:r>
              <w:rPr>
                <w:color w:val="231F20"/>
                <w:spacing w:val="-4"/>
                <w:sz w:val="12"/>
              </w:rPr>
              <w:t xml:space="preserve"> </w:t>
            </w:r>
            <w:r>
              <w:rPr>
                <w:color w:val="231F20"/>
                <w:sz w:val="12"/>
              </w:rPr>
              <w:t>information</w:t>
            </w:r>
            <w:r>
              <w:rPr>
                <w:color w:val="231F20"/>
                <w:spacing w:val="-4"/>
                <w:sz w:val="12"/>
              </w:rPr>
              <w:t xml:space="preserve"> </w:t>
            </w:r>
            <w:r>
              <w:rPr>
                <w:color w:val="231F20"/>
                <w:sz w:val="12"/>
              </w:rPr>
              <w:t>(p.</w:t>
            </w:r>
            <w:r>
              <w:rPr>
                <w:color w:val="231F20"/>
                <w:spacing w:val="-3"/>
                <w:sz w:val="12"/>
              </w:rPr>
              <w:t xml:space="preserve"> </w:t>
            </w:r>
            <w:r>
              <w:rPr>
                <w:color w:val="231F20"/>
                <w:sz w:val="12"/>
              </w:rPr>
              <w:t>47)</w:t>
            </w:r>
          </w:p>
        </w:tc>
        <w:tc>
          <w:tcPr>
            <w:tcW w:w="900" w:type="dxa"/>
          </w:tcPr>
          <w:p w14:paraId="2DCB1504" w14:textId="77777777" w:rsidR="000050A5" w:rsidRDefault="000050A5" w:rsidP="00C236FB">
            <w:pPr>
              <w:pStyle w:val="TableParagraph"/>
              <w:spacing w:before="0"/>
              <w:ind w:left="0"/>
              <w:rPr>
                <w:rFonts w:ascii="Times New Roman"/>
                <w:sz w:val="12"/>
              </w:rPr>
            </w:pPr>
          </w:p>
        </w:tc>
      </w:tr>
      <w:tr w:rsidR="000050A5" w14:paraId="5E9114C5" w14:textId="77777777" w:rsidTr="00C236FB">
        <w:trPr>
          <w:trHeight w:val="256"/>
        </w:trPr>
        <w:tc>
          <w:tcPr>
            <w:tcW w:w="5471" w:type="dxa"/>
            <w:shd w:val="clear" w:color="auto" w:fill="BCBEC0"/>
          </w:tcPr>
          <w:p w14:paraId="7CA52B8B" w14:textId="77777777" w:rsidR="000050A5" w:rsidRDefault="000050A5" w:rsidP="00C236FB">
            <w:pPr>
              <w:pStyle w:val="TableParagraph"/>
              <w:spacing w:before="36"/>
              <w:ind w:left="80"/>
              <w:rPr>
                <w:b/>
                <w:sz w:val="16"/>
              </w:rPr>
            </w:pPr>
            <w:r>
              <w:rPr>
                <w:b/>
                <w:color w:val="231F20"/>
                <w:sz w:val="16"/>
              </w:rPr>
              <w:t>Program</w:t>
            </w:r>
            <w:r>
              <w:rPr>
                <w:b/>
                <w:color w:val="231F20"/>
                <w:spacing w:val="-6"/>
                <w:sz w:val="16"/>
              </w:rPr>
              <w:t xml:space="preserve"> </w:t>
            </w:r>
            <w:r>
              <w:rPr>
                <w:b/>
                <w:color w:val="231F20"/>
                <w:sz w:val="16"/>
              </w:rPr>
              <w:t>Requirements:</w:t>
            </w:r>
          </w:p>
        </w:tc>
        <w:tc>
          <w:tcPr>
            <w:tcW w:w="900" w:type="dxa"/>
            <w:shd w:val="clear" w:color="auto" w:fill="BCBEC0"/>
          </w:tcPr>
          <w:p w14:paraId="67846E87" w14:textId="77777777" w:rsidR="000050A5" w:rsidRDefault="000050A5" w:rsidP="00C236FB">
            <w:pPr>
              <w:pStyle w:val="TableParagraph"/>
              <w:ind w:left="154" w:right="134"/>
              <w:jc w:val="center"/>
              <w:rPr>
                <w:b/>
                <w:sz w:val="12"/>
              </w:rPr>
            </w:pPr>
            <w:r>
              <w:rPr>
                <w:b/>
                <w:color w:val="231F20"/>
                <w:sz w:val="12"/>
              </w:rPr>
              <w:t>Sem.</w:t>
            </w:r>
            <w:r>
              <w:rPr>
                <w:b/>
                <w:color w:val="231F20"/>
                <w:spacing w:val="-2"/>
                <w:sz w:val="12"/>
              </w:rPr>
              <w:t xml:space="preserve"> </w:t>
            </w:r>
            <w:r>
              <w:rPr>
                <w:b/>
                <w:color w:val="231F20"/>
                <w:sz w:val="12"/>
              </w:rPr>
              <w:t>Hrs.</w:t>
            </w:r>
          </w:p>
        </w:tc>
      </w:tr>
      <w:tr w:rsidR="000050A5" w14:paraId="43225CDB" w14:textId="77777777" w:rsidTr="00C236FB">
        <w:trPr>
          <w:trHeight w:val="227"/>
        </w:trPr>
        <w:tc>
          <w:tcPr>
            <w:tcW w:w="5471" w:type="dxa"/>
          </w:tcPr>
          <w:p w14:paraId="7ED6C0B3" w14:textId="77777777" w:rsidR="000050A5" w:rsidRDefault="000050A5" w:rsidP="00C236FB">
            <w:pPr>
              <w:pStyle w:val="TableParagraph"/>
              <w:rPr>
                <w:sz w:val="12"/>
              </w:rPr>
            </w:pPr>
            <w:r>
              <w:rPr>
                <w:color w:val="231F20"/>
                <w:spacing w:val="-1"/>
                <w:sz w:val="12"/>
              </w:rPr>
              <w:t>MDIA</w:t>
            </w:r>
            <w:r>
              <w:rPr>
                <w:color w:val="231F20"/>
                <w:spacing w:val="-8"/>
                <w:sz w:val="12"/>
              </w:rPr>
              <w:t xml:space="preserve"> </w:t>
            </w:r>
            <w:r>
              <w:rPr>
                <w:color w:val="231F20"/>
                <w:spacing w:val="-1"/>
                <w:sz w:val="12"/>
              </w:rPr>
              <w:t>6043,</w:t>
            </w:r>
            <w:r>
              <w:rPr>
                <w:color w:val="231F20"/>
                <w:spacing w:val="-3"/>
                <w:sz w:val="12"/>
              </w:rPr>
              <w:t xml:space="preserve"> </w:t>
            </w:r>
            <w:r>
              <w:rPr>
                <w:color w:val="231F20"/>
                <w:spacing w:val="-1"/>
                <w:sz w:val="12"/>
              </w:rPr>
              <w:t>Theory</w:t>
            </w:r>
            <w:r>
              <w:rPr>
                <w:color w:val="231F20"/>
                <w:sz w:val="12"/>
              </w:rPr>
              <w:t xml:space="preserve"> </w:t>
            </w:r>
            <w:r>
              <w:rPr>
                <w:color w:val="231F20"/>
                <w:spacing w:val="-1"/>
                <w:sz w:val="12"/>
              </w:rPr>
              <w:t>of</w:t>
            </w:r>
            <w:r>
              <w:rPr>
                <w:color w:val="231F20"/>
                <w:spacing w:val="-2"/>
                <w:sz w:val="12"/>
              </w:rPr>
              <w:t xml:space="preserve"> </w:t>
            </w:r>
            <w:r>
              <w:rPr>
                <w:color w:val="231F20"/>
                <w:sz w:val="12"/>
              </w:rPr>
              <w:t>Mass Communications</w:t>
            </w:r>
          </w:p>
        </w:tc>
        <w:tc>
          <w:tcPr>
            <w:tcW w:w="900" w:type="dxa"/>
          </w:tcPr>
          <w:p w14:paraId="0FAB8BE4" w14:textId="77777777" w:rsidR="000050A5" w:rsidRDefault="000050A5" w:rsidP="00C236FB">
            <w:pPr>
              <w:pStyle w:val="TableParagraph"/>
              <w:ind w:left="20"/>
              <w:jc w:val="center"/>
              <w:rPr>
                <w:sz w:val="12"/>
              </w:rPr>
            </w:pPr>
            <w:r>
              <w:rPr>
                <w:color w:val="231F20"/>
                <w:sz w:val="12"/>
              </w:rPr>
              <w:t>3</w:t>
            </w:r>
          </w:p>
        </w:tc>
      </w:tr>
      <w:tr w:rsidR="000050A5" w14:paraId="7A3E1CE7" w14:textId="77777777" w:rsidTr="00C236FB">
        <w:trPr>
          <w:trHeight w:val="227"/>
        </w:trPr>
        <w:tc>
          <w:tcPr>
            <w:tcW w:w="5471" w:type="dxa"/>
          </w:tcPr>
          <w:p w14:paraId="18510BC9" w14:textId="30AD4A48" w:rsidR="000050A5" w:rsidRDefault="000050A5" w:rsidP="00C236FB">
            <w:pPr>
              <w:pStyle w:val="TableParagraph"/>
              <w:rPr>
                <w:sz w:val="12"/>
              </w:rPr>
            </w:pPr>
            <w:r w:rsidRPr="005932A6">
              <w:rPr>
                <w:color w:val="000000" w:themeColor="text1"/>
                <w:sz w:val="12"/>
              </w:rPr>
              <w:t>CMAC</w:t>
            </w:r>
            <w:r w:rsidRPr="005932A6">
              <w:rPr>
                <w:color w:val="000000" w:themeColor="text1"/>
                <w:spacing w:val="-5"/>
                <w:sz w:val="12"/>
              </w:rPr>
              <w:t xml:space="preserve"> </w:t>
            </w:r>
            <w:r>
              <w:rPr>
                <w:color w:val="231F20"/>
                <w:sz w:val="12"/>
              </w:rPr>
              <w:t>6053,</w:t>
            </w:r>
            <w:r>
              <w:rPr>
                <w:color w:val="231F20"/>
                <w:spacing w:val="-5"/>
                <w:sz w:val="12"/>
              </w:rPr>
              <w:t xml:space="preserve"> </w:t>
            </w:r>
            <w:r>
              <w:rPr>
                <w:color w:val="231F20"/>
                <w:sz w:val="12"/>
              </w:rPr>
              <w:t>Quantitative</w:t>
            </w:r>
            <w:r>
              <w:rPr>
                <w:color w:val="231F20"/>
                <w:spacing w:val="-5"/>
                <w:sz w:val="12"/>
              </w:rPr>
              <w:t xml:space="preserve"> </w:t>
            </w:r>
            <w:r>
              <w:rPr>
                <w:color w:val="231F20"/>
                <w:sz w:val="12"/>
              </w:rPr>
              <w:t>Research</w:t>
            </w:r>
            <w:r>
              <w:rPr>
                <w:color w:val="231F20"/>
                <w:spacing w:val="-5"/>
                <w:sz w:val="12"/>
              </w:rPr>
              <w:t xml:space="preserve"> </w:t>
            </w:r>
            <w:r>
              <w:rPr>
                <w:color w:val="231F20"/>
                <w:sz w:val="12"/>
              </w:rPr>
              <w:t>Methods</w:t>
            </w:r>
            <w:r>
              <w:rPr>
                <w:color w:val="231F20"/>
                <w:spacing w:val="-4"/>
                <w:sz w:val="12"/>
              </w:rPr>
              <w:t xml:space="preserve"> </w:t>
            </w:r>
            <w:r>
              <w:rPr>
                <w:color w:val="231F20"/>
                <w:sz w:val="12"/>
              </w:rPr>
              <w:t>in</w:t>
            </w:r>
            <w:r>
              <w:rPr>
                <w:color w:val="231F20"/>
                <w:spacing w:val="-5"/>
                <w:sz w:val="12"/>
              </w:rPr>
              <w:t xml:space="preserve"> </w:t>
            </w:r>
            <w:r>
              <w:rPr>
                <w:color w:val="231F20"/>
                <w:sz w:val="12"/>
              </w:rPr>
              <w:t>Communications</w:t>
            </w:r>
          </w:p>
        </w:tc>
        <w:tc>
          <w:tcPr>
            <w:tcW w:w="900" w:type="dxa"/>
          </w:tcPr>
          <w:p w14:paraId="783DE9C5" w14:textId="77777777" w:rsidR="000050A5" w:rsidRDefault="000050A5" w:rsidP="00C236FB">
            <w:pPr>
              <w:pStyle w:val="TableParagraph"/>
              <w:ind w:left="20"/>
              <w:jc w:val="center"/>
              <w:rPr>
                <w:sz w:val="12"/>
              </w:rPr>
            </w:pPr>
            <w:r>
              <w:rPr>
                <w:color w:val="231F20"/>
                <w:sz w:val="12"/>
              </w:rPr>
              <w:t>3</w:t>
            </w:r>
          </w:p>
        </w:tc>
      </w:tr>
      <w:tr w:rsidR="000050A5" w14:paraId="4196B797" w14:textId="77777777" w:rsidTr="00C236FB">
        <w:trPr>
          <w:trHeight w:val="227"/>
        </w:trPr>
        <w:tc>
          <w:tcPr>
            <w:tcW w:w="5471" w:type="dxa"/>
          </w:tcPr>
          <w:p w14:paraId="3BE7D150" w14:textId="77777777" w:rsidR="000050A5" w:rsidRDefault="000050A5" w:rsidP="00C236FB">
            <w:pPr>
              <w:pStyle w:val="TableParagraph"/>
              <w:rPr>
                <w:sz w:val="12"/>
              </w:rPr>
            </w:pPr>
            <w:r>
              <w:rPr>
                <w:color w:val="231F20"/>
                <w:sz w:val="12"/>
              </w:rPr>
              <w:t>CMAC</w:t>
            </w:r>
            <w:r>
              <w:rPr>
                <w:color w:val="231F20"/>
                <w:spacing w:val="-3"/>
                <w:sz w:val="12"/>
              </w:rPr>
              <w:t xml:space="preserve"> </w:t>
            </w:r>
            <w:r>
              <w:rPr>
                <w:color w:val="231F20"/>
                <w:sz w:val="12"/>
              </w:rPr>
              <w:t>6203,</w:t>
            </w:r>
            <w:r>
              <w:rPr>
                <w:color w:val="231F20"/>
                <w:spacing w:val="-2"/>
                <w:sz w:val="12"/>
              </w:rPr>
              <w:t xml:space="preserve"> </w:t>
            </w:r>
            <w:r>
              <w:rPr>
                <w:color w:val="231F20"/>
                <w:sz w:val="12"/>
              </w:rPr>
              <w:t>Introduction</w:t>
            </w:r>
            <w:r>
              <w:rPr>
                <w:color w:val="231F20"/>
                <w:spacing w:val="-1"/>
                <w:sz w:val="12"/>
              </w:rPr>
              <w:t xml:space="preserve"> </w:t>
            </w:r>
            <w:r>
              <w:rPr>
                <w:color w:val="231F20"/>
                <w:sz w:val="12"/>
              </w:rPr>
              <w:t>to</w:t>
            </w:r>
            <w:r>
              <w:rPr>
                <w:color w:val="231F20"/>
                <w:spacing w:val="-1"/>
                <w:sz w:val="12"/>
              </w:rPr>
              <w:t xml:space="preserve"> </w:t>
            </w:r>
            <w:r>
              <w:rPr>
                <w:color w:val="231F20"/>
                <w:sz w:val="12"/>
              </w:rPr>
              <w:t>Graduate</w:t>
            </w:r>
            <w:r>
              <w:rPr>
                <w:color w:val="231F20"/>
                <w:spacing w:val="-1"/>
                <w:sz w:val="12"/>
              </w:rPr>
              <w:t xml:space="preserve"> </w:t>
            </w:r>
            <w:r>
              <w:rPr>
                <w:color w:val="231F20"/>
                <w:sz w:val="12"/>
              </w:rPr>
              <w:t>Study</w:t>
            </w:r>
          </w:p>
        </w:tc>
        <w:tc>
          <w:tcPr>
            <w:tcW w:w="900" w:type="dxa"/>
          </w:tcPr>
          <w:p w14:paraId="4755CC98" w14:textId="77777777" w:rsidR="000050A5" w:rsidRDefault="000050A5" w:rsidP="00C236FB">
            <w:pPr>
              <w:pStyle w:val="TableParagraph"/>
              <w:ind w:left="20"/>
              <w:jc w:val="center"/>
              <w:rPr>
                <w:sz w:val="12"/>
              </w:rPr>
            </w:pPr>
            <w:r>
              <w:rPr>
                <w:color w:val="231F20"/>
                <w:sz w:val="12"/>
              </w:rPr>
              <w:t>3</w:t>
            </w:r>
          </w:p>
        </w:tc>
      </w:tr>
      <w:tr w:rsidR="000050A5" w14:paraId="786CC617" w14:textId="77777777" w:rsidTr="00C236FB">
        <w:trPr>
          <w:trHeight w:val="227"/>
        </w:trPr>
        <w:tc>
          <w:tcPr>
            <w:tcW w:w="5471" w:type="dxa"/>
          </w:tcPr>
          <w:p w14:paraId="4E0DE390" w14:textId="7410F154" w:rsidR="000050A5" w:rsidRDefault="005932A6" w:rsidP="00C236FB">
            <w:pPr>
              <w:pStyle w:val="TableParagraph"/>
              <w:rPr>
                <w:sz w:val="12"/>
              </w:rPr>
            </w:pPr>
            <w:r w:rsidRPr="000050A5">
              <w:rPr>
                <w:strike/>
                <w:color w:val="FF0000"/>
                <w:sz w:val="12"/>
              </w:rPr>
              <w:t>CMAC</w:t>
            </w:r>
            <w:r w:rsidRPr="000050A5">
              <w:rPr>
                <w:color w:val="FF0000"/>
                <w:spacing w:val="-5"/>
                <w:sz w:val="12"/>
              </w:rPr>
              <w:t xml:space="preserve"> </w:t>
            </w:r>
            <w:r w:rsidRPr="003E4FE2">
              <w:rPr>
                <w:color w:val="548DD4" w:themeColor="text2" w:themeTint="99"/>
                <w:sz w:val="24"/>
                <w:szCs w:val="24"/>
              </w:rPr>
              <w:t>MDIA</w:t>
            </w:r>
            <w:r>
              <w:rPr>
                <w:color w:val="548DD4" w:themeColor="text2" w:themeTint="99"/>
                <w:sz w:val="12"/>
              </w:rPr>
              <w:t xml:space="preserve"> </w:t>
            </w:r>
            <w:r w:rsidR="000050A5">
              <w:rPr>
                <w:color w:val="231F20"/>
                <w:sz w:val="12"/>
              </w:rPr>
              <w:t>6253,</w:t>
            </w:r>
            <w:r w:rsidR="000050A5">
              <w:rPr>
                <w:color w:val="231F20"/>
                <w:spacing w:val="-5"/>
                <w:sz w:val="12"/>
              </w:rPr>
              <w:t xml:space="preserve"> </w:t>
            </w:r>
            <w:r w:rsidR="000050A5">
              <w:rPr>
                <w:color w:val="231F20"/>
                <w:sz w:val="12"/>
              </w:rPr>
              <w:t>Qualitative</w:t>
            </w:r>
            <w:r w:rsidR="000050A5">
              <w:rPr>
                <w:color w:val="231F20"/>
                <w:spacing w:val="-5"/>
                <w:sz w:val="12"/>
              </w:rPr>
              <w:t xml:space="preserve"> </w:t>
            </w:r>
            <w:r w:rsidR="000050A5">
              <w:rPr>
                <w:color w:val="231F20"/>
                <w:sz w:val="12"/>
              </w:rPr>
              <w:t>Research</w:t>
            </w:r>
            <w:r w:rsidR="000050A5">
              <w:rPr>
                <w:color w:val="231F20"/>
                <w:spacing w:val="-5"/>
                <w:sz w:val="12"/>
              </w:rPr>
              <w:t xml:space="preserve"> </w:t>
            </w:r>
            <w:r w:rsidR="000050A5">
              <w:rPr>
                <w:color w:val="231F20"/>
                <w:sz w:val="12"/>
              </w:rPr>
              <w:t>Methods</w:t>
            </w:r>
            <w:r w:rsidR="000050A5">
              <w:rPr>
                <w:color w:val="231F20"/>
                <w:spacing w:val="-4"/>
                <w:sz w:val="12"/>
              </w:rPr>
              <w:t xml:space="preserve"> </w:t>
            </w:r>
            <w:r w:rsidR="000050A5" w:rsidRPr="008A6B05">
              <w:rPr>
                <w:strike/>
                <w:color w:val="FF0000"/>
                <w:sz w:val="12"/>
              </w:rPr>
              <w:t>in</w:t>
            </w:r>
            <w:r w:rsidR="000050A5" w:rsidRPr="008A6B05">
              <w:rPr>
                <w:strike/>
                <w:color w:val="FF0000"/>
                <w:spacing w:val="-5"/>
                <w:sz w:val="12"/>
              </w:rPr>
              <w:t xml:space="preserve"> </w:t>
            </w:r>
            <w:r w:rsidR="000050A5" w:rsidRPr="008A6B05">
              <w:rPr>
                <w:strike/>
                <w:color w:val="FF0000"/>
                <w:sz w:val="12"/>
              </w:rPr>
              <w:t>Communications</w:t>
            </w:r>
          </w:p>
        </w:tc>
        <w:tc>
          <w:tcPr>
            <w:tcW w:w="900" w:type="dxa"/>
          </w:tcPr>
          <w:p w14:paraId="05DFDEA3" w14:textId="77777777" w:rsidR="000050A5" w:rsidRDefault="000050A5" w:rsidP="00C236FB">
            <w:pPr>
              <w:pStyle w:val="TableParagraph"/>
              <w:ind w:left="20"/>
              <w:jc w:val="center"/>
              <w:rPr>
                <w:sz w:val="12"/>
              </w:rPr>
            </w:pPr>
            <w:r>
              <w:rPr>
                <w:color w:val="231F20"/>
                <w:sz w:val="12"/>
              </w:rPr>
              <w:t>3</w:t>
            </w:r>
          </w:p>
        </w:tc>
      </w:tr>
      <w:tr w:rsidR="000050A5" w14:paraId="210DA341" w14:textId="77777777" w:rsidTr="00C236FB">
        <w:trPr>
          <w:trHeight w:val="227"/>
        </w:trPr>
        <w:tc>
          <w:tcPr>
            <w:tcW w:w="5471" w:type="dxa"/>
          </w:tcPr>
          <w:p w14:paraId="7FF84701" w14:textId="77777777" w:rsidR="000050A5" w:rsidRDefault="000050A5" w:rsidP="00C236FB">
            <w:pPr>
              <w:pStyle w:val="TableParagraph"/>
              <w:ind w:left="80"/>
              <w:rPr>
                <w:b/>
                <w:sz w:val="12"/>
              </w:rPr>
            </w:pPr>
            <w:r>
              <w:rPr>
                <w:b/>
                <w:color w:val="231F20"/>
                <w:sz w:val="12"/>
              </w:rPr>
              <w:t>Sub-total</w:t>
            </w:r>
          </w:p>
        </w:tc>
        <w:tc>
          <w:tcPr>
            <w:tcW w:w="900" w:type="dxa"/>
          </w:tcPr>
          <w:p w14:paraId="72C8EBDE" w14:textId="77777777" w:rsidR="000050A5" w:rsidRDefault="000050A5" w:rsidP="00C236FB">
            <w:pPr>
              <w:pStyle w:val="TableParagraph"/>
              <w:ind w:left="154" w:right="134"/>
              <w:jc w:val="center"/>
              <w:rPr>
                <w:b/>
                <w:sz w:val="12"/>
              </w:rPr>
            </w:pPr>
            <w:r>
              <w:rPr>
                <w:b/>
                <w:color w:val="231F20"/>
                <w:sz w:val="12"/>
              </w:rPr>
              <w:t>12</w:t>
            </w:r>
          </w:p>
        </w:tc>
      </w:tr>
      <w:tr w:rsidR="000050A5" w14:paraId="3C05A721" w14:textId="77777777" w:rsidTr="00C236FB">
        <w:trPr>
          <w:trHeight w:val="256"/>
        </w:trPr>
        <w:tc>
          <w:tcPr>
            <w:tcW w:w="5471" w:type="dxa"/>
            <w:shd w:val="clear" w:color="auto" w:fill="BCBEC0"/>
          </w:tcPr>
          <w:p w14:paraId="233CB4FB" w14:textId="77777777" w:rsidR="000050A5" w:rsidRDefault="000050A5" w:rsidP="00C236FB">
            <w:pPr>
              <w:pStyle w:val="TableParagraph"/>
              <w:spacing w:before="36"/>
              <w:ind w:left="80"/>
              <w:rPr>
                <w:b/>
                <w:sz w:val="16"/>
              </w:rPr>
            </w:pPr>
            <w:r>
              <w:rPr>
                <w:b/>
                <w:color w:val="231F20"/>
                <w:spacing w:val="-1"/>
                <w:sz w:val="16"/>
              </w:rPr>
              <w:t>Radio-Television</w:t>
            </w:r>
            <w:r>
              <w:rPr>
                <w:b/>
                <w:color w:val="231F20"/>
                <w:spacing w:val="-6"/>
                <w:sz w:val="16"/>
              </w:rPr>
              <w:t xml:space="preserve"> </w:t>
            </w:r>
            <w:r>
              <w:rPr>
                <w:b/>
                <w:color w:val="231F20"/>
                <w:spacing w:val="-1"/>
                <w:sz w:val="16"/>
              </w:rPr>
              <w:t>Requirements:</w:t>
            </w:r>
          </w:p>
        </w:tc>
        <w:tc>
          <w:tcPr>
            <w:tcW w:w="900" w:type="dxa"/>
            <w:shd w:val="clear" w:color="auto" w:fill="BCBEC0"/>
          </w:tcPr>
          <w:p w14:paraId="6AF7B5C8" w14:textId="77777777" w:rsidR="000050A5" w:rsidRDefault="000050A5" w:rsidP="00C236FB">
            <w:pPr>
              <w:pStyle w:val="TableParagraph"/>
              <w:ind w:left="154" w:right="134"/>
              <w:jc w:val="center"/>
              <w:rPr>
                <w:b/>
                <w:sz w:val="12"/>
              </w:rPr>
            </w:pPr>
            <w:r>
              <w:rPr>
                <w:b/>
                <w:color w:val="231F20"/>
                <w:sz w:val="12"/>
              </w:rPr>
              <w:t>Sem.</w:t>
            </w:r>
            <w:r>
              <w:rPr>
                <w:b/>
                <w:color w:val="231F20"/>
                <w:spacing w:val="-2"/>
                <w:sz w:val="12"/>
              </w:rPr>
              <w:t xml:space="preserve"> </w:t>
            </w:r>
            <w:r>
              <w:rPr>
                <w:b/>
                <w:color w:val="231F20"/>
                <w:sz w:val="12"/>
              </w:rPr>
              <w:t>Hrs.</w:t>
            </w:r>
          </w:p>
        </w:tc>
      </w:tr>
      <w:tr w:rsidR="000050A5" w14:paraId="5FD3FB2A" w14:textId="77777777" w:rsidTr="00C236FB">
        <w:trPr>
          <w:trHeight w:val="2099"/>
        </w:trPr>
        <w:tc>
          <w:tcPr>
            <w:tcW w:w="5471" w:type="dxa"/>
          </w:tcPr>
          <w:p w14:paraId="3FE95F00" w14:textId="77777777" w:rsidR="000050A5" w:rsidRDefault="000050A5" w:rsidP="00C236FB">
            <w:pPr>
              <w:pStyle w:val="TableParagraph"/>
              <w:ind w:left="80"/>
              <w:rPr>
                <w:b/>
                <w:sz w:val="12"/>
              </w:rPr>
            </w:pPr>
            <w:r>
              <w:rPr>
                <w:b/>
                <w:color w:val="231F20"/>
                <w:sz w:val="12"/>
              </w:rPr>
              <w:t>Select twelve hours from the following:</w:t>
            </w:r>
          </w:p>
          <w:p w14:paraId="76EE5DCF" w14:textId="77777777" w:rsidR="000050A5" w:rsidRDefault="000050A5" w:rsidP="00C236FB">
            <w:pPr>
              <w:pStyle w:val="TableParagraph"/>
              <w:spacing w:before="6" w:line="249" w:lineRule="auto"/>
              <w:ind w:right="1855"/>
              <w:rPr>
                <w:sz w:val="12"/>
              </w:rPr>
            </w:pPr>
            <w:r>
              <w:rPr>
                <w:color w:val="231F20"/>
                <w:sz w:val="12"/>
              </w:rPr>
              <w:t>STCM 5023, Public Opinion, Propaganda and the Mass Media</w:t>
            </w:r>
            <w:r>
              <w:rPr>
                <w:color w:val="231F20"/>
                <w:spacing w:val="-32"/>
                <w:sz w:val="12"/>
              </w:rPr>
              <w:t xml:space="preserve"> </w:t>
            </w:r>
            <w:r>
              <w:rPr>
                <w:color w:val="231F20"/>
                <w:sz w:val="12"/>
              </w:rPr>
              <w:t>STCM</w:t>
            </w:r>
            <w:r>
              <w:rPr>
                <w:color w:val="231F20"/>
                <w:spacing w:val="-2"/>
                <w:sz w:val="12"/>
              </w:rPr>
              <w:t xml:space="preserve"> </w:t>
            </w:r>
            <w:r>
              <w:rPr>
                <w:color w:val="231F20"/>
                <w:sz w:val="12"/>
              </w:rPr>
              <w:t>6023,</w:t>
            </w:r>
            <w:r>
              <w:rPr>
                <w:color w:val="231F20"/>
                <w:spacing w:val="-8"/>
                <w:sz w:val="12"/>
              </w:rPr>
              <w:t xml:space="preserve"> </w:t>
            </w:r>
            <w:r>
              <w:rPr>
                <w:color w:val="231F20"/>
                <w:sz w:val="12"/>
              </w:rPr>
              <w:t>Advanced</w:t>
            </w:r>
            <w:r>
              <w:rPr>
                <w:color w:val="231F20"/>
                <w:spacing w:val="-1"/>
                <w:sz w:val="12"/>
              </w:rPr>
              <w:t xml:space="preserve"> </w:t>
            </w:r>
            <w:r>
              <w:rPr>
                <w:color w:val="231F20"/>
                <w:sz w:val="12"/>
              </w:rPr>
              <w:t>Studies</w:t>
            </w:r>
            <w:r>
              <w:rPr>
                <w:color w:val="231F20"/>
                <w:spacing w:val="-1"/>
                <w:sz w:val="12"/>
              </w:rPr>
              <w:t xml:space="preserve"> </w:t>
            </w:r>
            <w:r>
              <w:rPr>
                <w:color w:val="231F20"/>
                <w:sz w:val="12"/>
              </w:rPr>
              <w:t>in</w:t>
            </w:r>
            <w:r>
              <w:rPr>
                <w:color w:val="231F20"/>
                <w:spacing w:val="-2"/>
                <w:sz w:val="12"/>
              </w:rPr>
              <w:t xml:space="preserve"> </w:t>
            </w:r>
            <w:r>
              <w:rPr>
                <w:color w:val="231F20"/>
                <w:sz w:val="12"/>
              </w:rPr>
              <w:t>Communications</w:t>
            </w:r>
            <w:r>
              <w:rPr>
                <w:color w:val="231F20"/>
                <w:spacing w:val="-3"/>
                <w:sz w:val="12"/>
              </w:rPr>
              <w:t xml:space="preserve"> </w:t>
            </w:r>
            <w:r>
              <w:rPr>
                <w:color w:val="231F20"/>
                <w:sz w:val="12"/>
              </w:rPr>
              <w:t>Law</w:t>
            </w:r>
          </w:p>
          <w:p w14:paraId="3191D419" w14:textId="77777777" w:rsidR="000050A5" w:rsidRDefault="000050A5" w:rsidP="00C236FB">
            <w:pPr>
              <w:pStyle w:val="TableParagraph"/>
              <w:spacing w:before="1" w:line="249" w:lineRule="auto"/>
              <w:ind w:right="3392"/>
              <w:rPr>
                <w:sz w:val="12"/>
              </w:rPr>
            </w:pPr>
            <w:r>
              <w:rPr>
                <w:color w:val="231F20"/>
                <w:spacing w:val="-1"/>
                <w:sz w:val="12"/>
              </w:rPr>
              <w:t>MDIA</w:t>
            </w:r>
            <w:r>
              <w:rPr>
                <w:color w:val="231F20"/>
                <w:spacing w:val="-6"/>
                <w:sz w:val="12"/>
              </w:rPr>
              <w:t xml:space="preserve"> </w:t>
            </w:r>
            <w:r>
              <w:rPr>
                <w:color w:val="231F20"/>
                <w:spacing w:val="-1"/>
                <w:sz w:val="12"/>
              </w:rPr>
              <w:t>5313,</w:t>
            </w:r>
            <w:r>
              <w:rPr>
                <w:color w:val="231F20"/>
                <w:spacing w:val="1"/>
                <w:sz w:val="12"/>
              </w:rPr>
              <w:t xml:space="preserve"> </w:t>
            </w:r>
            <w:r>
              <w:rPr>
                <w:color w:val="231F20"/>
                <w:spacing w:val="-1"/>
                <w:sz w:val="12"/>
              </w:rPr>
              <w:t>Multimedia</w:t>
            </w:r>
            <w:r>
              <w:rPr>
                <w:color w:val="231F20"/>
                <w:spacing w:val="2"/>
                <w:sz w:val="12"/>
              </w:rPr>
              <w:t xml:space="preserve"> </w:t>
            </w:r>
            <w:r>
              <w:rPr>
                <w:color w:val="231F20"/>
                <w:sz w:val="12"/>
              </w:rPr>
              <w:t>Reporting</w:t>
            </w:r>
            <w:r>
              <w:rPr>
                <w:color w:val="231F20"/>
                <w:spacing w:val="-31"/>
                <w:sz w:val="12"/>
              </w:rPr>
              <w:t xml:space="preserve"> </w:t>
            </w:r>
            <w:r>
              <w:rPr>
                <w:color w:val="231F20"/>
                <w:spacing w:val="-1"/>
                <w:sz w:val="12"/>
              </w:rPr>
              <w:t>MDIA</w:t>
            </w:r>
            <w:r>
              <w:rPr>
                <w:color w:val="231F20"/>
                <w:spacing w:val="-8"/>
                <w:sz w:val="12"/>
              </w:rPr>
              <w:t xml:space="preserve"> </w:t>
            </w:r>
            <w:r>
              <w:rPr>
                <w:color w:val="231F20"/>
                <w:spacing w:val="-1"/>
                <w:sz w:val="12"/>
              </w:rPr>
              <w:t>5333,</w:t>
            </w:r>
            <w:r>
              <w:rPr>
                <w:color w:val="231F20"/>
                <w:spacing w:val="-3"/>
                <w:sz w:val="12"/>
              </w:rPr>
              <w:t xml:space="preserve"> </w:t>
            </w:r>
            <w:r>
              <w:rPr>
                <w:color w:val="231F20"/>
                <w:spacing w:val="-1"/>
                <w:sz w:val="12"/>
              </w:rPr>
              <w:t>Trending</w:t>
            </w:r>
            <w:r>
              <w:rPr>
                <w:color w:val="231F20"/>
                <w:spacing w:val="-4"/>
                <w:sz w:val="12"/>
              </w:rPr>
              <w:t xml:space="preserve"> </w:t>
            </w:r>
            <w:r>
              <w:rPr>
                <w:color w:val="231F20"/>
                <w:spacing w:val="-1"/>
                <w:sz w:val="12"/>
              </w:rPr>
              <w:t>Topics</w:t>
            </w:r>
          </w:p>
          <w:p w14:paraId="42828D56" w14:textId="77777777" w:rsidR="000050A5" w:rsidRDefault="000050A5" w:rsidP="00C236FB">
            <w:pPr>
              <w:pStyle w:val="TableParagraph"/>
              <w:spacing w:before="0" w:line="249" w:lineRule="auto"/>
              <w:ind w:right="2654"/>
              <w:rPr>
                <w:sz w:val="12"/>
              </w:rPr>
            </w:pPr>
            <w:r>
              <w:rPr>
                <w:color w:val="231F20"/>
                <w:spacing w:val="-1"/>
                <w:sz w:val="12"/>
              </w:rPr>
              <w:t xml:space="preserve">MDIA 5343, </w:t>
            </w:r>
            <w:r>
              <w:rPr>
                <w:color w:val="231F20"/>
                <w:sz w:val="12"/>
              </w:rPr>
              <w:t>News Production and Performance</w:t>
            </w:r>
            <w:r>
              <w:rPr>
                <w:color w:val="231F20"/>
                <w:spacing w:val="-31"/>
                <w:sz w:val="12"/>
              </w:rPr>
              <w:t xml:space="preserve"> </w:t>
            </w:r>
            <w:r>
              <w:rPr>
                <w:color w:val="231F20"/>
                <w:sz w:val="12"/>
              </w:rPr>
              <w:t>MDIA</w:t>
            </w:r>
            <w:r>
              <w:rPr>
                <w:color w:val="231F20"/>
                <w:spacing w:val="-8"/>
                <w:sz w:val="12"/>
              </w:rPr>
              <w:t xml:space="preserve"> </w:t>
            </w:r>
            <w:r>
              <w:rPr>
                <w:color w:val="231F20"/>
                <w:sz w:val="12"/>
              </w:rPr>
              <w:t>5363,</w:t>
            </w:r>
            <w:r>
              <w:rPr>
                <w:color w:val="231F20"/>
                <w:spacing w:val="-1"/>
                <w:sz w:val="12"/>
              </w:rPr>
              <w:t xml:space="preserve"> </w:t>
            </w:r>
            <w:r>
              <w:rPr>
                <w:color w:val="231F20"/>
                <w:sz w:val="12"/>
              </w:rPr>
              <w:t>Multimedia Storytelling</w:t>
            </w:r>
          </w:p>
          <w:p w14:paraId="2574F64F" w14:textId="77777777" w:rsidR="000050A5" w:rsidRDefault="000050A5" w:rsidP="00C236FB">
            <w:pPr>
              <w:pStyle w:val="TableParagraph"/>
              <w:spacing w:before="1" w:line="249" w:lineRule="auto"/>
              <w:ind w:right="3190"/>
              <w:rPr>
                <w:sz w:val="12"/>
              </w:rPr>
            </w:pPr>
            <w:r>
              <w:rPr>
                <w:color w:val="231F20"/>
                <w:spacing w:val="-1"/>
                <w:sz w:val="12"/>
              </w:rPr>
              <w:t xml:space="preserve">MDIA 5373, Internet </w:t>
            </w:r>
            <w:r>
              <w:rPr>
                <w:color w:val="231F20"/>
                <w:sz w:val="12"/>
              </w:rPr>
              <w:t>Communications</w:t>
            </w:r>
            <w:r>
              <w:rPr>
                <w:color w:val="231F20"/>
                <w:spacing w:val="-31"/>
                <w:sz w:val="12"/>
              </w:rPr>
              <w:t xml:space="preserve"> </w:t>
            </w:r>
            <w:r>
              <w:rPr>
                <w:color w:val="231F20"/>
                <w:sz w:val="12"/>
              </w:rPr>
              <w:t>MDIA</w:t>
            </w:r>
            <w:r>
              <w:rPr>
                <w:color w:val="231F20"/>
                <w:spacing w:val="-8"/>
                <w:sz w:val="12"/>
              </w:rPr>
              <w:t xml:space="preserve"> </w:t>
            </w:r>
            <w:r>
              <w:rPr>
                <w:color w:val="231F20"/>
                <w:sz w:val="12"/>
              </w:rPr>
              <w:t>5573,</w:t>
            </w:r>
            <w:r>
              <w:rPr>
                <w:color w:val="231F20"/>
                <w:spacing w:val="-1"/>
                <w:sz w:val="12"/>
              </w:rPr>
              <w:t xml:space="preserve"> </w:t>
            </w:r>
            <w:r>
              <w:rPr>
                <w:color w:val="231F20"/>
                <w:sz w:val="12"/>
              </w:rPr>
              <w:t>Sportscasting</w:t>
            </w:r>
          </w:p>
          <w:p w14:paraId="1319F4EA" w14:textId="77777777" w:rsidR="000050A5" w:rsidRDefault="000050A5" w:rsidP="00C236FB">
            <w:pPr>
              <w:pStyle w:val="TableParagraph"/>
              <w:spacing w:before="1" w:line="249" w:lineRule="auto"/>
              <w:ind w:right="2122"/>
              <w:rPr>
                <w:sz w:val="12"/>
              </w:rPr>
            </w:pPr>
            <w:r>
              <w:rPr>
                <w:color w:val="231F20"/>
                <w:spacing w:val="-1"/>
                <w:sz w:val="12"/>
              </w:rPr>
              <w:t xml:space="preserve">MDIA 6023, Advanced </w:t>
            </w:r>
            <w:r>
              <w:rPr>
                <w:color w:val="231F20"/>
                <w:sz w:val="12"/>
              </w:rPr>
              <w:t>Studies in Broadcast Management</w:t>
            </w:r>
            <w:r>
              <w:rPr>
                <w:color w:val="231F20"/>
                <w:spacing w:val="-31"/>
                <w:sz w:val="12"/>
              </w:rPr>
              <w:t xml:space="preserve"> </w:t>
            </w:r>
            <w:r>
              <w:rPr>
                <w:color w:val="231F20"/>
                <w:sz w:val="12"/>
              </w:rPr>
              <w:t>MDIA</w:t>
            </w:r>
            <w:r>
              <w:rPr>
                <w:color w:val="231F20"/>
                <w:spacing w:val="-8"/>
                <w:sz w:val="12"/>
              </w:rPr>
              <w:t xml:space="preserve"> </w:t>
            </w:r>
            <w:r>
              <w:rPr>
                <w:color w:val="231F20"/>
                <w:sz w:val="12"/>
              </w:rPr>
              <w:t>6033,</w:t>
            </w:r>
            <w:r>
              <w:rPr>
                <w:color w:val="231F20"/>
                <w:spacing w:val="-3"/>
                <w:sz w:val="12"/>
              </w:rPr>
              <w:t xml:space="preserve"> </w:t>
            </w:r>
            <w:r>
              <w:rPr>
                <w:color w:val="231F20"/>
                <w:sz w:val="12"/>
              </w:rPr>
              <w:t>The</w:t>
            </w:r>
            <w:r>
              <w:rPr>
                <w:color w:val="231F20"/>
                <w:spacing w:val="-1"/>
                <w:sz w:val="12"/>
              </w:rPr>
              <w:t xml:space="preserve"> </w:t>
            </w:r>
            <w:r>
              <w:rPr>
                <w:color w:val="231F20"/>
                <w:sz w:val="12"/>
              </w:rPr>
              <w:t>Broadcast Documentary</w:t>
            </w:r>
          </w:p>
          <w:p w14:paraId="65D58208" w14:textId="77777777" w:rsidR="000050A5" w:rsidRDefault="000050A5" w:rsidP="00C236FB">
            <w:pPr>
              <w:pStyle w:val="TableParagraph"/>
              <w:spacing w:before="1" w:line="249" w:lineRule="auto"/>
              <w:ind w:right="2436"/>
              <w:rPr>
                <w:sz w:val="12"/>
              </w:rPr>
            </w:pPr>
            <w:r>
              <w:rPr>
                <w:color w:val="231F20"/>
                <w:spacing w:val="-1"/>
                <w:sz w:val="12"/>
              </w:rPr>
              <w:t xml:space="preserve">MDIA 6073, International </w:t>
            </w:r>
            <w:r>
              <w:rPr>
                <w:color w:val="231F20"/>
                <w:sz w:val="12"/>
              </w:rPr>
              <w:t>Communication Seminar</w:t>
            </w:r>
            <w:r>
              <w:rPr>
                <w:color w:val="231F20"/>
                <w:spacing w:val="-31"/>
                <w:sz w:val="12"/>
              </w:rPr>
              <w:t xml:space="preserve"> </w:t>
            </w:r>
            <w:r>
              <w:rPr>
                <w:color w:val="231F20"/>
                <w:sz w:val="12"/>
              </w:rPr>
              <w:t>MDIA</w:t>
            </w:r>
            <w:r>
              <w:rPr>
                <w:color w:val="231F20"/>
                <w:spacing w:val="-8"/>
                <w:sz w:val="12"/>
              </w:rPr>
              <w:t xml:space="preserve"> </w:t>
            </w:r>
            <w:r>
              <w:rPr>
                <w:color w:val="231F20"/>
                <w:sz w:val="12"/>
              </w:rPr>
              <w:t>6223,</w:t>
            </w:r>
            <w:r>
              <w:rPr>
                <w:color w:val="231F20"/>
                <w:spacing w:val="-1"/>
                <w:sz w:val="12"/>
              </w:rPr>
              <w:t xml:space="preserve"> </w:t>
            </w:r>
            <w:r>
              <w:rPr>
                <w:color w:val="231F20"/>
                <w:sz w:val="12"/>
              </w:rPr>
              <w:t>Broadcasting Seminar</w:t>
            </w:r>
          </w:p>
          <w:p w14:paraId="4AEA629E" w14:textId="77777777" w:rsidR="000050A5" w:rsidRDefault="000050A5" w:rsidP="00C236FB">
            <w:pPr>
              <w:pStyle w:val="TableParagraph"/>
              <w:spacing w:before="1"/>
              <w:rPr>
                <w:sz w:val="12"/>
              </w:rPr>
            </w:pPr>
            <w:r>
              <w:rPr>
                <w:color w:val="231F20"/>
                <w:spacing w:val="-1"/>
                <w:sz w:val="12"/>
              </w:rPr>
              <w:t>MDIA</w:t>
            </w:r>
            <w:r>
              <w:rPr>
                <w:color w:val="231F20"/>
                <w:spacing w:val="-6"/>
                <w:sz w:val="12"/>
              </w:rPr>
              <w:t xml:space="preserve"> </w:t>
            </w:r>
            <w:r>
              <w:rPr>
                <w:color w:val="231F20"/>
                <w:spacing w:val="-1"/>
                <w:sz w:val="12"/>
              </w:rPr>
              <w:t>680V,</w:t>
            </w:r>
            <w:r>
              <w:rPr>
                <w:color w:val="231F20"/>
                <w:spacing w:val="1"/>
                <w:sz w:val="12"/>
              </w:rPr>
              <w:t xml:space="preserve"> </w:t>
            </w:r>
            <w:r>
              <w:rPr>
                <w:color w:val="231F20"/>
                <w:spacing w:val="-1"/>
                <w:sz w:val="12"/>
              </w:rPr>
              <w:t>Independent</w:t>
            </w:r>
            <w:r>
              <w:rPr>
                <w:color w:val="231F20"/>
                <w:spacing w:val="2"/>
                <w:sz w:val="12"/>
              </w:rPr>
              <w:t xml:space="preserve"> </w:t>
            </w:r>
            <w:r>
              <w:rPr>
                <w:color w:val="231F20"/>
                <w:sz w:val="12"/>
              </w:rPr>
              <w:t>Study</w:t>
            </w:r>
          </w:p>
        </w:tc>
        <w:tc>
          <w:tcPr>
            <w:tcW w:w="900" w:type="dxa"/>
          </w:tcPr>
          <w:p w14:paraId="1CD62EF4" w14:textId="77777777" w:rsidR="000050A5" w:rsidRDefault="000050A5" w:rsidP="00C236FB">
            <w:pPr>
              <w:pStyle w:val="TableParagraph"/>
              <w:ind w:left="154" w:right="134"/>
              <w:jc w:val="center"/>
              <w:rPr>
                <w:b/>
                <w:sz w:val="12"/>
              </w:rPr>
            </w:pPr>
            <w:r>
              <w:rPr>
                <w:b/>
                <w:color w:val="231F20"/>
                <w:sz w:val="12"/>
              </w:rPr>
              <w:t>12</w:t>
            </w:r>
          </w:p>
        </w:tc>
      </w:tr>
      <w:tr w:rsidR="000050A5" w14:paraId="0D9EF107" w14:textId="77777777" w:rsidTr="00C236FB">
        <w:trPr>
          <w:trHeight w:val="256"/>
        </w:trPr>
        <w:tc>
          <w:tcPr>
            <w:tcW w:w="5471" w:type="dxa"/>
            <w:shd w:val="clear" w:color="auto" w:fill="BCBEC0"/>
          </w:tcPr>
          <w:p w14:paraId="625760C2" w14:textId="77777777" w:rsidR="000050A5" w:rsidRDefault="000050A5" w:rsidP="00C236FB">
            <w:pPr>
              <w:pStyle w:val="TableParagraph"/>
              <w:spacing w:before="36"/>
              <w:ind w:left="80"/>
              <w:rPr>
                <w:b/>
                <w:sz w:val="16"/>
              </w:rPr>
            </w:pPr>
            <w:r>
              <w:rPr>
                <w:b/>
                <w:color w:val="231F20"/>
                <w:sz w:val="16"/>
              </w:rPr>
              <w:t>Electives:</w:t>
            </w:r>
          </w:p>
        </w:tc>
        <w:tc>
          <w:tcPr>
            <w:tcW w:w="900" w:type="dxa"/>
            <w:shd w:val="clear" w:color="auto" w:fill="BCBEC0"/>
          </w:tcPr>
          <w:p w14:paraId="4D27DEE6" w14:textId="77777777" w:rsidR="000050A5" w:rsidRDefault="000050A5" w:rsidP="00C236FB">
            <w:pPr>
              <w:pStyle w:val="TableParagraph"/>
              <w:ind w:left="154" w:right="134"/>
              <w:jc w:val="center"/>
              <w:rPr>
                <w:b/>
                <w:sz w:val="12"/>
              </w:rPr>
            </w:pPr>
            <w:r>
              <w:rPr>
                <w:b/>
                <w:color w:val="231F20"/>
                <w:sz w:val="12"/>
              </w:rPr>
              <w:t>Sem.</w:t>
            </w:r>
            <w:r>
              <w:rPr>
                <w:b/>
                <w:color w:val="231F20"/>
                <w:spacing w:val="-2"/>
                <w:sz w:val="12"/>
              </w:rPr>
              <w:t xml:space="preserve"> </w:t>
            </w:r>
            <w:r>
              <w:rPr>
                <w:b/>
                <w:color w:val="231F20"/>
                <w:sz w:val="12"/>
              </w:rPr>
              <w:t>Hrs.</w:t>
            </w:r>
          </w:p>
        </w:tc>
      </w:tr>
      <w:tr w:rsidR="000050A5" w14:paraId="185E68CB" w14:textId="77777777" w:rsidTr="00C236FB">
        <w:trPr>
          <w:trHeight w:val="803"/>
        </w:trPr>
        <w:tc>
          <w:tcPr>
            <w:tcW w:w="5471" w:type="dxa"/>
          </w:tcPr>
          <w:p w14:paraId="25915A5C" w14:textId="77777777" w:rsidR="000050A5" w:rsidRDefault="000050A5" w:rsidP="00C236FB">
            <w:pPr>
              <w:pStyle w:val="TableParagraph"/>
              <w:jc w:val="both"/>
              <w:rPr>
                <w:sz w:val="12"/>
              </w:rPr>
            </w:pPr>
            <w:r>
              <w:rPr>
                <w:color w:val="231F20"/>
                <w:sz w:val="12"/>
              </w:rPr>
              <w:t>Advisor-approved Electives</w:t>
            </w:r>
          </w:p>
          <w:p w14:paraId="54443378" w14:textId="77777777" w:rsidR="000050A5" w:rsidRDefault="000050A5" w:rsidP="00C236FB">
            <w:pPr>
              <w:pStyle w:val="TableParagraph"/>
              <w:spacing w:before="6" w:line="249" w:lineRule="auto"/>
              <w:ind w:left="350" w:right="57"/>
              <w:jc w:val="both"/>
              <w:rPr>
                <w:i/>
                <w:sz w:val="12"/>
              </w:rPr>
            </w:pPr>
            <w:r>
              <w:rPr>
                <w:i/>
                <w:color w:val="231F20"/>
                <w:sz w:val="12"/>
              </w:rPr>
              <w:t>May include six hours of thesis or project credit, courses in the college and/or courses outside</w:t>
            </w:r>
            <w:r>
              <w:rPr>
                <w:i/>
                <w:color w:val="231F20"/>
                <w:spacing w:val="1"/>
                <w:sz w:val="12"/>
              </w:rPr>
              <w:t xml:space="preserve"> </w:t>
            </w:r>
            <w:r>
              <w:rPr>
                <w:i/>
                <w:color w:val="231F20"/>
                <w:sz w:val="12"/>
              </w:rPr>
              <w:t>the college. The topic of the thesis or project is subject to approval by the student’s thesis or</w:t>
            </w:r>
            <w:r>
              <w:rPr>
                <w:i/>
                <w:color w:val="231F20"/>
                <w:spacing w:val="1"/>
                <w:sz w:val="12"/>
              </w:rPr>
              <w:t xml:space="preserve"> </w:t>
            </w:r>
            <w:r>
              <w:rPr>
                <w:i/>
                <w:color w:val="231F20"/>
                <w:sz w:val="12"/>
              </w:rPr>
              <w:t>project committee. The thesis or project may be a continuation or extension of research begun</w:t>
            </w:r>
            <w:r>
              <w:rPr>
                <w:i/>
                <w:color w:val="231F20"/>
                <w:spacing w:val="1"/>
                <w:sz w:val="12"/>
              </w:rPr>
              <w:t xml:space="preserve"> </w:t>
            </w:r>
            <w:r>
              <w:rPr>
                <w:i/>
                <w:color w:val="231F20"/>
                <w:sz w:val="12"/>
              </w:rPr>
              <w:t>in</w:t>
            </w:r>
            <w:r>
              <w:rPr>
                <w:i/>
                <w:color w:val="231F20"/>
                <w:spacing w:val="-2"/>
                <w:sz w:val="12"/>
              </w:rPr>
              <w:t xml:space="preserve"> </w:t>
            </w:r>
            <w:r>
              <w:rPr>
                <w:i/>
                <w:color w:val="231F20"/>
                <w:sz w:val="12"/>
              </w:rPr>
              <w:t>a</w:t>
            </w:r>
            <w:r>
              <w:rPr>
                <w:i/>
                <w:color w:val="231F20"/>
                <w:spacing w:val="-1"/>
                <w:sz w:val="12"/>
              </w:rPr>
              <w:t xml:space="preserve"> </w:t>
            </w:r>
            <w:r>
              <w:rPr>
                <w:i/>
                <w:color w:val="231F20"/>
                <w:sz w:val="12"/>
              </w:rPr>
              <w:t>Communications</w:t>
            </w:r>
            <w:r>
              <w:rPr>
                <w:i/>
                <w:color w:val="231F20"/>
                <w:spacing w:val="-1"/>
                <w:sz w:val="12"/>
              </w:rPr>
              <w:t xml:space="preserve"> </w:t>
            </w:r>
            <w:r>
              <w:rPr>
                <w:i/>
                <w:color w:val="231F20"/>
                <w:sz w:val="12"/>
              </w:rPr>
              <w:t>graduate</w:t>
            </w:r>
            <w:r>
              <w:rPr>
                <w:i/>
                <w:color w:val="231F20"/>
                <w:spacing w:val="-1"/>
                <w:sz w:val="12"/>
              </w:rPr>
              <w:t xml:space="preserve"> </w:t>
            </w:r>
            <w:r>
              <w:rPr>
                <w:i/>
                <w:color w:val="231F20"/>
                <w:sz w:val="12"/>
              </w:rPr>
              <w:t>class.</w:t>
            </w:r>
          </w:p>
        </w:tc>
        <w:tc>
          <w:tcPr>
            <w:tcW w:w="900" w:type="dxa"/>
          </w:tcPr>
          <w:p w14:paraId="57775756" w14:textId="77777777" w:rsidR="000050A5" w:rsidRDefault="000050A5" w:rsidP="00C236FB">
            <w:pPr>
              <w:pStyle w:val="TableParagraph"/>
              <w:ind w:left="20"/>
              <w:jc w:val="center"/>
              <w:rPr>
                <w:b/>
                <w:sz w:val="12"/>
              </w:rPr>
            </w:pPr>
            <w:r>
              <w:rPr>
                <w:b/>
                <w:color w:val="231F20"/>
                <w:sz w:val="12"/>
              </w:rPr>
              <w:t>6</w:t>
            </w:r>
          </w:p>
        </w:tc>
      </w:tr>
      <w:tr w:rsidR="000050A5" w14:paraId="799E3939" w14:textId="77777777" w:rsidTr="00C236FB">
        <w:trPr>
          <w:trHeight w:val="256"/>
        </w:trPr>
        <w:tc>
          <w:tcPr>
            <w:tcW w:w="5471" w:type="dxa"/>
            <w:shd w:val="clear" w:color="auto" w:fill="BCBEC0"/>
          </w:tcPr>
          <w:p w14:paraId="78E6F275" w14:textId="77777777" w:rsidR="000050A5" w:rsidRDefault="000050A5" w:rsidP="00C236FB">
            <w:pPr>
              <w:pStyle w:val="TableParagraph"/>
              <w:spacing w:before="36"/>
              <w:ind w:left="80"/>
              <w:rPr>
                <w:b/>
                <w:sz w:val="16"/>
              </w:rPr>
            </w:pPr>
            <w:r>
              <w:rPr>
                <w:b/>
                <w:color w:val="231F20"/>
                <w:sz w:val="16"/>
              </w:rPr>
              <w:t>Total</w:t>
            </w:r>
            <w:r>
              <w:rPr>
                <w:b/>
                <w:color w:val="231F20"/>
                <w:spacing w:val="-8"/>
                <w:sz w:val="16"/>
              </w:rPr>
              <w:t xml:space="preserve"> </w:t>
            </w:r>
            <w:r>
              <w:rPr>
                <w:b/>
                <w:color w:val="231F20"/>
                <w:sz w:val="16"/>
              </w:rPr>
              <w:t>Required</w:t>
            </w:r>
            <w:r>
              <w:rPr>
                <w:b/>
                <w:color w:val="231F20"/>
                <w:spacing w:val="-9"/>
                <w:sz w:val="16"/>
              </w:rPr>
              <w:t xml:space="preserve"> </w:t>
            </w:r>
            <w:r>
              <w:rPr>
                <w:b/>
                <w:color w:val="231F20"/>
                <w:sz w:val="16"/>
              </w:rPr>
              <w:t>Hours:</w:t>
            </w:r>
          </w:p>
        </w:tc>
        <w:tc>
          <w:tcPr>
            <w:tcW w:w="900" w:type="dxa"/>
            <w:shd w:val="clear" w:color="auto" w:fill="BCBEC0"/>
          </w:tcPr>
          <w:p w14:paraId="4EF073FB" w14:textId="77777777" w:rsidR="000050A5" w:rsidRDefault="000050A5" w:rsidP="00C236FB">
            <w:pPr>
              <w:pStyle w:val="TableParagraph"/>
              <w:spacing w:before="36"/>
              <w:ind w:left="154" w:right="134"/>
              <w:jc w:val="center"/>
              <w:rPr>
                <w:b/>
                <w:sz w:val="16"/>
              </w:rPr>
            </w:pPr>
            <w:r>
              <w:rPr>
                <w:b/>
                <w:color w:val="231F20"/>
                <w:sz w:val="16"/>
              </w:rPr>
              <w:t>30</w:t>
            </w:r>
          </w:p>
        </w:tc>
      </w:tr>
    </w:tbl>
    <w:p w14:paraId="0FC4C605" w14:textId="7C23C7D6" w:rsidR="00895557" w:rsidRDefault="00895557" w:rsidP="000050A5">
      <w:pPr>
        <w:tabs>
          <w:tab w:val="left" w:pos="360"/>
          <w:tab w:val="left" w:pos="720"/>
        </w:tabs>
        <w:spacing w:after="0" w:line="240" w:lineRule="auto"/>
        <w:rPr>
          <w:rFonts w:asciiTheme="majorHAnsi" w:hAnsiTheme="majorHAnsi" w:cs="Arial"/>
          <w:sz w:val="20"/>
          <w:szCs w:val="20"/>
        </w:rPr>
      </w:pPr>
    </w:p>
    <w:p w14:paraId="03B65408" w14:textId="04C270FB" w:rsidR="005642A9" w:rsidRDefault="005642A9" w:rsidP="000050A5">
      <w:pPr>
        <w:tabs>
          <w:tab w:val="left" w:pos="360"/>
          <w:tab w:val="left" w:pos="720"/>
        </w:tabs>
        <w:spacing w:after="0" w:line="240" w:lineRule="auto"/>
        <w:rPr>
          <w:rFonts w:asciiTheme="majorHAnsi" w:hAnsiTheme="majorHAnsi" w:cs="Arial"/>
          <w:sz w:val="20"/>
          <w:szCs w:val="20"/>
        </w:rPr>
      </w:pPr>
    </w:p>
    <w:p w14:paraId="432D1958" w14:textId="77777777" w:rsidR="000851CB" w:rsidRDefault="000851CB" w:rsidP="00507A5D">
      <w:pPr>
        <w:pStyle w:val="BodyText"/>
        <w:tabs>
          <w:tab w:val="left" w:pos="4191"/>
        </w:tabs>
        <w:spacing w:line="249" w:lineRule="auto"/>
        <w:ind w:right="307"/>
        <w:rPr>
          <w:rFonts w:asciiTheme="majorHAnsi" w:hAnsiTheme="majorHAnsi"/>
          <w:b/>
          <w:sz w:val="18"/>
          <w:szCs w:val="18"/>
        </w:rPr>
      </w:pPr>
    </w:p>
    <w:p w14:paraId="7F53B9B5" w14:textId="77777777" w:rsidR="000851CB" w:rsidRDefault="000851CB" w:rsidP="00507A5D">
      <w:pPr>
        <w:pStyle w:val="BodyText"/>
        <w:tabs>
          <w:tab w:val="left" w:pos="4191"/>
        </w:tabs>
        <w:spacing w:line="249" w:lineRule="auto"/>
        <w:ind w:right="307"/>
        <w:rPr>
          <w:rFonts w:asciiTheme="majorHAnsi" w:hAnsiTheme="majorHAnsi"/>
          <w:b/>
          <w:sz w:val="18"/>
          <w:szCs w:val="18"/>
        </w:rPr>
      </w:pPr>
    </w:p>
    <w:p w14:paraId="3C5CB094" w14:textId="77777777" w:rsidR="000851CB" w:rsidRDefault="000851CB" w:rsidP="00507A5D">
      <w:pPr>
        <w:pStyle w:val="BodyText"/>
        <w:tabs>
          <w:tab w:val="left" w:pos="4191"/>
        </w:tabs>
        <w:spacing w:line="249" w:lineRule="auto"/>
        <w:ind w:right="307"/>
        <w:rPr>
          <w:rFonts w:asciiTheme="majorHAnsi" w:hAnsiTheme="majorHAnsi"/>
          <w:b/>
          <w:sz w:val="18"/>
          <w:szCs w:val="18"/>
        </w:rPr>
      </w:pPr>
    </w:p>
    <w:p w14:paraId="498D0A49" w14:textId="77777777" w:rsidR="000851CB" w:rsidRDefault="000851CB" w:rsidP="00507A5D">
      <w:pPr>
        <w:pStyle w:val="BodyText"/>
        <w:tabs>
          <w:tab w:val="left" w:pos="4191"/>
        </w:tabs>
        <w:spacing w:line="249" w:lineRule="auto"/>
        <w:ind w:right="307"/>
        <w:rPr>
          <w:rFonts w:asciiTheme="majorHAnsi" w:hAnsiTheme="majorHAnsi"/>
          <w:b/>
          <w:sz w:val="18"/>
          <w:szCs w:val="18"/>
        </w:rPr>
      </w:pPr>
    </w:p>
    <w:p w14:paraId="52A8A245" w14:textId="77777777" w:rsidR="000851CB" w:rsidRDefault="000851CB" w:rsidP="00507A5D">
      <w:pPr>
        <w:pStyle w:val="BodyText"/>
        <w:tabs>
          <w:tab w:val="left" w:pos="4191"/>
        </w:tabs>
        <w:spacing w:line="249" w:lineRule="auto"/>
        <w:ind w:right="307"/>
        <w:rPr>
          <w:rFonts w:asciiTheme="majorHAnsi" w:hAnsiTheme="majorHAnsi"/>
          <w:b/>
          <w:sz w:val="18"/>
          <w:szCs w:val="18"/>
        </w:rPr>
      </w:pPr>
    </w:p>
    <w:p w14:paraId="2BB9AA0B" w14:textId="77777777" w:rsidR="000851CB" w:rsidRDefault="000851CB" w:rsidP="00507A5D">
      <w:pPr>
        <w:pStyle w:val="BodyText"/>
        <w:tabs>
          <w:tab w:val="left" w:pos="4191"/>
        </w:tabs>
        <w:spacing w:line="249" w:lineRule="auto"/>
        <w:ind w:right="307"/>
        <w:rPr>
          <w:rFonts w:asciiTheme="majorHAnsi" w:hAnsiTheme="majorHAnsi"/>
          <w:b/>
          <w:sz w:val="18"/>
          <w:szCs w:val="18"/>
        </w:rPr>
      </w:pPr>
    </w:p>
    <w:p w14:paraId="010B200E" w14:textId="2A662582" w:rsidR="00C667C8" w:rsidRDefault="00C667C8" w:rsidP="00507A5D">
      <w:pPr>
        <w:pStyle w:val="BodyText"/>
        <w:tabs>
          <w:tab w:val="left" w:pos="4191"/>
        </w:tabs>
        <w:spacing w:line="249" w:lineRule="auto"/>
        <w:ind w:right="307"/>
        <w:rPr>
          <w:rFonts w:asciiTheme="majorHAnsi" w:hAnsiTheme="majorHAnsi"/>
          <w:b/>
          <w:sz w:val="18"/>
          <w:szCs w:val="18"/>
        </w:rPr>
      </w:pPr>
      <w:r>
        <w:rPr>
          <w:rFonts w:asciiTheme="majorHAnsi" w:hAnsiTheme="majorHAnsi"/>
          <w:b/>
          <w:sz w:val="18"/>
          <w:szCs w:val="18"/>
        </w:rPr>
        <w:t>G</w:t>
      </w:r>
      <w:r w:rsidRPr="00E82A8A">
        <w:rPr>
          <w:rFonts w:asciiTheme="majorHAnsi" w:hAnsiTheme="majorHAnsi"/>
          <w:b/>
          <w:sz w:val="18"/>
          <w:szCs w:val="18"/>
        </w:rPr>
        <w:t xml:space="preserve">raduate Bulletin </w:t>
      </w:r>
      <w:r>
        <w:rPr>
          <w:rFonts w:asciiTheme="majorHAnsi" w:hAnsiTheme="majorHAnsi"/>
          <w:b/>
          <w:sz w:val="18"/>
          <w:szCs w:val="18"/>
        </w:rPr>
        <w:t>2021</w:t>
      </w:r>
      <w:r w:rsidRPr="00E82A8A">
        <w:rPr>
          <w:rFonts w:asciiTheme="majorHAnsi" w:hAnsiTheme="majorHAnsi"/>
          <w:b/>
          <w:sz w:val="18"/>
          <w:szCs w:val="18"/>
        </w:rPr>
        <w:t>-20</w:t>
      </w:r>
      <w:r>
        <w:rPr>
          <w:rFonts w:asciiTheme="majorHAnsi" w:hAnsiTheme="majorHAnsi"/>
          <w:b/>
          <w:sz w:val="18"/>
          <w:szCs w:val="18"/>
        </w:rPr>
        <w:t>22, p. 368</w:t>
      </w:r>
    </w:p>
    <w:p w14:paraId="38EAB003" w14:textId="4941D065" w:rsidR="00C667C8" w:rsidRDefault="00C667C8" w:rsidP="00C667C8">
      <w:pPr>
        <w:pStyle w:val="BodyText"/>
        <w:tabs>
          <w:tab w:val="left" w:pos="4191"/>
        </w:tabs>
        <w:spacing w:line="249" w:lineRule="auto"/>
        <w:ind w:left="520" w:right="307" w:hanging="360"/>
        <w:rPr>
          <w:rFonts w:asciiTheme="majorHAnsi" w:hAnsiTheme="majorHAnsi"/>
          <w:b/>
          <w:sz w:val="18"/>
          <w:szCs w:val="18"/>
        </w:rPr>
      </w:pPr>
    </w:p>
    <w:p w14:paraId="67A806CD" w14:textId="77777777" w:rsidR="00C667C8" w:rsidRDefault="00C667C8" w:rsidP="00C667C8">
      <w:pPr>
        <w:pStyle w:val="Heading4"/>
        <w:spacing w:before="98"/>
      </w:pPr>
      <w:r>
        <w:rPr>
          <w:color w:val="231F20"/>
          <w:w w:val="105"/>
        </w:rPr>
        <w:t>Media</w:t>
      </w:r>
      <w:r>
        <w:rPr>
          <w:color w:val="231F20"/>
          <w:spacing w:val="4"/>
          <w:w w:val="105"/>
        </w:rPr>
        <w:t xml:space="preserve"> </w:t>
      </w:r>
      <w:r>
        <w:rPr>
          <w:color w:val="231F20"/>
          <w:w w:val="105"/>
        </w:rPr>
        <w:t>and</w:t>
      </w:r>
      <w:r>
        <w:rPr>
          <w:color w:val="231F20"/>
          <w:spacing w:val="5"/>
          <w:w w:val="105"/>
        </w:rPr>
        <w:t xml:space="preserve"> </w:t>
      </w:r>
      <w:r>
        <w:rPr>
          <w:color w:val="231F20"/>
          <w:w w:val="105"/>
        </w:rPr>
        <w:t>Communication</w:t>
      </w:r>
      <w:r>
        <w:rPr>
          <w:color w:val="231F20"/>
          <w:spacing w:val="4"/>
          <w:w w:val="105"/>
        </w:rPr>
        <w:t xml:space="preserve"> </w:t>
      </w:r>
      <w:r>
        <w:rPr>
          <w:color w:val="231F20"/>
          <w:w w:val="105"/>
        </w:rPr>
        <w:t>(CMAC)</w:t>
      </w:r>
    </w:p>
    <w:p w14:paraId="3419C4CF" w14:textId="77777777" w:rsidR="00C667C8" w:rsidRPr="00AF480B" w:rsidRDefault="00C667C8" w:rsidP="00C667C8">
      <w:pPr>
        <w:tabs>
          <w:tab w:val="left" w:pos="4151"/>
        </w:tabs>
        <w:spacing w:before="248" w:line="182" w:lineRule="exact"/>
        <w:ind w:left="120"/>
        <w:rPr>
          <w:color w:val="000000" w:themeColor="text1"/>
          <w:sz w:val="16"/>
        </w:rPr>
      </w:pPr>
      <w:r w:rsidRPr="00AF480B">
        <w:rPr>
          <w:b/>
          <w:color w:val="000000" w:themeColor="text1"/>
          <w:sz w:val="16"/>
        </w:rPr>
        <w:t>CMAC</w:t>
      </w:r>
      <w:r w:rsidRPr="00AF480B">
        <w:rPr>
          <w:b/>
          <w:color w:val="000000" w:themeColor="text1"/>
          <w:spacing w:val="-3"/>
          <w:sz w:val="16"/>
        </w:rPr>
        <w:t xml:space="preserve"> </w:t>
      </w:r>
      <w:r w:rsidRPr="00AF480B">
        <w:rPr>
          <w:b/>
          <w:color w:val="000000" w:themeColor="text1"/>
          <w:sz w:val="16"/>
        </w:rPr>
        <w:t xml:space="preserve">6053.   </w:t>
      </w:r>
      <w:r w:rsidRPr="00AF480B">
        <w:rPr>
          <w:b/>
          <w:color w:val="000000" w:themeColor="text1"/>
          <w:spacing w:val="11"/>
          <w:sz w:val="16"/>
        </w:rPr>
        <w:t xml:space="preserve"> </w:t>
      </w:r>
      <w:r w:rsidRPr="00AF480B">
        <w:rPr>
          <w:b/>
          <w:color w:val="000000" w:themeColor="text1"/>
          <w:sz w:val="16"/>
        </w:rPr>
        <w:t>Quantitative</w:t>
      </w:r>
      <w:r w:rsidRPr="00AF480B">
        <w:rPr>
          <w:b/>
          <w:color w:val="000000" w:themeColor="text1"/>
          <w:spacing w:val="-2"/>
          <w:sz w:val="16"/>
        </w:rPr>
        <w:t xml:space="preserve"> </w:t>
      </w:r>
      <w:r w:rsidRPr="00AF480B">
        <w:rPr>
          <w:b/>
          <w:color w:val="000000" w:themeColor="text1"/>
          <w:sz w:val="16"/>
        </w:rPr>
        <w:t>Research</w:t>
      </w:r>
      <w:r w:rsidRPr="00AF480B">
        <w:rPr>
          <w:b/>
          <w:color w:val="000000" w:themeColor="text1"/>
          <w:spacing w:val="-2"/>
          <w:sz w:val="16"/>
        </w:rPr>
        <w:t xml:space="preserve"> </w:t>
      </w:r>
      <w:r w:rsidRPr="00AF480B">
        <w:rPr>
          <w:b/>
          <w:color w:val="000000" w:themeColor="text1"/>
          <w:sz w:val="16"/>
        </w:rPr>
        <w:t>Methods</w:t>
      </w:r>
      <w:r w:rsidRPr="00AF480B">
        <w:rPr>
          <w:b/>
          <w:color w:val="000000" w:themeColor="text1"/>
          <w:sz w:val="16"/>
        </w:rPr>
        <w:tab/>
      </w:r>
      <w:r w:rsidRPr="00AF480B">
        <w:rPr>
          <w:color w:val="000000" w:themeColor="text1"/>
          <w:sz w:val="16"/>
        </w:rPr>
        <w:t>Study</w:t>
      </w:r>
      <w:r w:rsidRPr="00AF480B">
        <w:rPr>
          <w:color w:val="000000" w:themeColor="text1"/>
          <w:spacing w:val="-11"/>
          <w:sz w:val="16"/>
        </w:rPr>
        <w:t xml:space="preserve"> </w:t>
      </w:r>
      <w:r w:rsidRPr="00AF480B">
        <w:rPr>
          <w:color w:val="000000" w:themeColor="text1"/>
          <w:sz w:val="16"/>
        </w:rPr>
        <w:t>of</w:t>
      </w:r>
      <w:r w:rsidRPr="00AF480B">
        <w:rPr>
          <w:color w:val="000000" w:themeColor="text1"/>
          <w:spacing w:val="-10"/>
          <w:sz w:val="16"/>
        </w:rPr>
        <w:t xml:space="preserve"> </w:t>
      </w:r>
      <w:r w:rsidRPr="00AF480B">
        <w:rPr>
          <w:color w:val="000000" w:themeColor="text1"/>
          <w:sz w:val="16"/>
        </w:rPr>
        <w:t>the</w:t>
      </w:r>
      <w:r w:rsidRPr="00AF480B">
        <w:rPr>
          <w:color w:val="000000" w:themeColor="text1"/>
          <w:spacing w:val="-11"/>
          <w:sz w:val="16"/>
        </w:rPr>
        <w:t xml:space="preserve"> </w:t>
      </w:r>
      <w:r w:rsidRPr="00AF480B">
        <w:rPr>
          <w:color w:val="000000" w:themeColor="text1"/>
          <w:sz w:val="16"/>
        </w:rPr>
        <w:t>tools</w:t>
      </w:r>
      <w:r w:rsidRPr="00AF480B">
        <w:rPr>
          <w:color w:val="000000" w:themeColor="text1"/>
          <w:spacing w:val="-10"/>
          <w:sz w:val="16"/>
        </w:rPr>
        <w:t xml:space="preserve"> </w:t>
      </w:r>
      <w:r w:rsidRPr="00AF480B">
        <w:rPr>
          <w:color w:val="000000" w:themeColor="text1"/>
          <w:sz w:val="16"/>
        </w:rPr>
        <w:t>and</w:t>
      </w:r>
      <w:r w:rsidRPr="00AF480B">
        <w:rPr>
          <w:color w:val="000000" w:themeColor="text1"/>
          <w:spacing w:val="-11"/>
          <w:sz w:val="16"/>
        </w:rPr>
        <w:t xml:space="preserve"> </w:t>
      </w:r>
      <w:r w:rsidRPr="00AF480B">
        <w:rPr>
          <w:color w:val="000000" w:themeColor="text1"/>
          <w:sz w:val="16"/>
        </w:rPr>
        <w:t>techniques</w:t>
      </w:r>
      <w:r w:rsidRPr="00AF480B">
        <w:rPr>
          <w:color w:val="000000" w:themeColor="text1"/>
          <w:spacing w:val="-11"/>
          <w:sz w:val="16"/>
        </w:rPr>
        <w:t xml:space="preserve"> </w:t>
      </w:r>
      <w:r w:rsidRPr="00AF480B">
        <w:rPr>
          <w:color w:val="000000" w:themeColor="text1"/>
          <w:sz w:val="16"/>
        </w:rPr>
        <w:t>of</w:t>
      </w:r>
      <w:r w:rsidRPr="00AF480B">
        <w:rPr>
          <w:color w:val="000000" w:themeColor="text1"/>
          <w:spacing w:val="-10"/>
          <w:sz w:val="16"/>
        </w:rPr>
        <w:t xml:space="preserve"> </w:t>
      </w:r>
      <w:r w:rsidRPr="00AF480B">
        <w:rPr>
          <w:color w:val="000000" w:themeColor="text1"/>
          <w:sz w:val="16"/>
        </w:rPr>
        <w:t>empirical</w:t>
      </w:r>
    </w:p>
    <w:p w14:paraId="5BA006F9" w14:textId="77777777" w:rsidR="00C667C8" w:rsidRPr="00AF480B" w:rsidRDefault="00C667C8" w:rsidP="00C667C8">
      <w:pPr>
        <w:pStyle w:val="BodyText"/>
        <w:spacing w:line="182" w:lineRule="exact"/>
        <w:ind w:left="460"/>
        <w:rPr>
          <w:color w:val="000000" w:themeColor="text1"/>
        </w:rPr>
      </w:pPr>
      <w:r w:rsidRPr="00AF480B">
        <w:rPr>
          <w:color w:val="000000" w:themeColor="text1"/>
        </w:rPr>
        <w:t>research</w:t>
      </w:r>
      <w:r w:rsidRPr="00AF480B">
        <w:rPr>
          <w:color w:val="000000" w:themeColor="text1"/>
          <w:spacing w:val="-1"/>
        </w:rPr>
        <w:t xml:space="preserve"> </w:t>
      </w:r>
      <w:r w:rsidRPr="00AF480B">
        <w:rPr>
          <w:color w:val="000000" w:themeColor="text1"/>
        </w:rPr>
        <w:t>as</w:t>
      </w:r>
      <w:r w:rsidRPr="00AF480B">
        <w:rPr>
          <w:color w:val="000000" w:themeColor="text1"/>
          <w:spacing w:val="-2"/>
        </w:rPr>
        <w:t xml:space="preserve"> </w:t>
      </w:r>
      <w:r w:rsidRPr="00AF480B">
        <w:rPr>
          <w:color w:val="000000" w:themeColor="text1"/>
        </w:rPr>
        <w:t>they</w:t>
      </w:r>
      <w:r w:rsidRPr="00AF480B">
        <w:rPr>
          <w:color w:val="000000" w:themeColor="text1"/>
          <w:spacing w:val="-1"/>
        </w:rPr>
        <w:t xml:space="preserve"> </w:t>
      </w:r>
      <w:r w:rsidRPr="00AF480B">
        <w:rPr>
          <w:color w:val="000000" w:themeColor="text1"/>
        </w:rPr>
        <w:t>may</w:t>
      </w:r>
      <w:r w:rsidRPr="00AF480B">
        <w:rPr>
          <w:color w:val="000000" w:themeColor="text1"/>
          <w:spacing w:val="-1"/>
        </w:rPr>
        <w:t xml:space="preserve"> </w:t>
      </w:r>
      <w:r w:rsidRPr="00AF480B">
        <w:rPr>
          <w:color w:val="000000" w:themeColor="text1"/>
        </w:rPr>
        <w:t>be</w:t>
      </w:r>
      <w:r w:rsidRPr="00AF480B">
        <w:rPr>
          <w:color w:val="000000" w:themeColor="text1"/>
          <w:spacing w:val="-2"/>
        </w:rPr>
        <w:t xml:space="preserve"> </w:t>
      </w:r>
      <w:r w:rsidRPr="00AF480B">
        <w:rPr>
          <w:color w:val="000000" w:themeColor="text1"/>
        </w:rPr>
        <w:t>applied</w:t>
      </w:r>
      <w:r w:rsidRPr="00AF480B">
        <w:rPr>
          <w:color w:val="000000" w:themeColor="text1"/>
          <w:spacing w:val="-2"/>
        </w:rPr>
        <w:t xml:space="preserve"> </w:t>
      </w:r>
      <w:r w:rsidRPr="00AF480B">
        <w:rPr>
          <w:color w:val="000000" w:themeColor="text1"/>
        </w:rPr>
        <w:t>to</w:t>
      </w:r>
      <w:r w:rsidRPr="00AF480B">
        <w:rPr>
          <w:color w:val="000000" w:themeColor="text1"/>
          <w:spacing w:val="-1"/>
        </w:rPr>
        <w:t xml:space="preserve"> </w:t>
      </w:r>
      <w:r w:rsidRPr="00AF480B">
        <w:rPr>
          <w:color w:val="000000" w:themeColor="text1"/>
        </w:rPr>
        <w:t>mass communications.</w:t>
      </w:r>
    </w:p>
    <w:p w14:paraId="25386D21" w14:textId="77777777" w:rsidR="00C667C8" w:rsidRDefault="00C667C8" w:rsidP="00C667C8">
      <w:pPr>
        <w:tabs>
          <w:tab w:val="left" w:pos="4186"/>
        </w:tabs>
        <w:spacing w:before="128" w:line="182" w:lineRule="exact"/>
        <w:ind w:left="120"/>
        <w:rPr>
          <w:sz w:val="16"/>
        </w:rPr>
      </w:pPr>
      <w:r>
        <w:rPr>
          <w:b/>
          <w:color w:val="231F20"/>
          <w:sz w:val="16"/>
        </w:rPr>
        <w:t>CMAC</w:t>
      </w:r>
      <w:r>
        <w:rPr>
          <w:b/>
          <w:color w:val="231F20"/>
          <w:spacing w:val="-1"/>
          <w:sz w:val="16"/>
        </w:rPr>
        <w:t xml:space="preserve"> </w:t>
      </w:r>
      <w:r>
        <w:rPr>
          <w:b/>
          <w:color w:val="231F20"/>
          <w:sz w:val="16"/>
        </w:rPr>
        <w:t xml:space="preserve">6203.   </w:t>
      </w:r>
      <w:r>
        <w:rPr>
          <w:b/>
          <w:color w:val="231F20"/>
          <w:spacing w:val="14"/>
          <w:sz w:val="16"/>
        </w:rPr>
        <w:t xml:space="preserve"> </w:t>
      </w:r>
      <w:r>
        <w:rPr>
          <w:b/>
          <w:color w:val="231F20"/>
          <w:sz w:val="16"/>
        </w:rPr>
        <w:t>Introduction</w:t>
      </w:r>
      <w:r>
        <w:rPr>
          <w:b/>
          <w:color w:val="231F20"/>
          <w:spacing w:val="26"/>
          <w:sz w:val="16"/>
        </w:rPr>
        <w:t xml:space="preserve"> </w:t>
      </w:r>
      <w:r>
        <w:rPr>
          <w:b/>
          <w:color w:val="231F20"/>
          <w:sz w:val="16"/>
        </w:rPr>
        <w:t>to</w:t>
      </w:r>
      <w:r>
        <w:rPr>
          <w:b/>
          <w:color w:val="231F20"/>
          <w:spacing w:val="26"/>
          <w:sz w:val="16"/>
        </w:rPr>
        <w:t xml:space="preserve"> </w:t>
      </w:r>
      <w:r>
        <w:rPr>
          <w:b/>
          <w:color w:val="231F20"/>
          <w:sz w:val="16"/>
        </w:rPr>
        <w:t>Graduate</w:t>
      </w:r>
      <w:r>
        <w:rPr>
          <w:b/>
          <w:color w:val="231F20"/>
          <w:spacing w:val="25"/>
          <w:sz w:val="16"/>
        </w:rPr>
        <w:t xml:space="preserve"> </w:t>
      </w:r>
      <w:r>
        <w:rPr>
          <w:b/>
          <w:color w:val="231F20"/>
          <w:sz w:val="16"/>
        </w:rPr>
        <w:t>Study</w:t>
      </w:r>
      <w:r>
        <w:rPr>
          <w:b/>
          <w:color w:val="231F20"/>
          <w:sz w:val="16"/>
        </w:rPr>
        <w:tab/>
      </w:r>
      <w:r>
        <w:rPr>
          <w:color w:val="231F20"/>
          <w:sz w:val="16"/>
        </w:rPr>
        <w:t>Survey</w:t>
      </w:r>
      <w:r>
        <w:rPr>
          <w:color w:val="231F20"/>
          <w:spacing w:val="24"/>
          <w:sz w:val="16"/>
        </w:rPr>
        <w:t xml:space="preserve"> </w:t>
      </w:r>
      <w:r>
        <w:rPr>
          <w:color w:val="231F20"/>
          <w:sz w:val="16"/>
        </w:rPr>
        <w:t>of</w:t>
      </w:r>
      <w:r>
        <w:rPr>
          <w:color w:val="231F20"/>
          <w:spacing w:val="25"/>
          <w:sz w:val="16"/>
        </w:rPr>
        <w:t xml:space="preserve"> </w:t>
      </w:r>
      <w:r>
        <w:rPr>
          <w:color w:val="231F20"/>
          <w:sz w:val="16"/>
        </w:rPr>
        <w:t>research</w:t>
      </w:r>
      <w:r>
        <w:rPr>
          <w:color w:val="231F20"/>
          <w:spacing w:val="24"/>
          <w:sz w:val="16"/>
        </w:rPr>
        <w:t xml:space="preserve"> </w:t>
      </w:r>
      <w:r>
        <w:rPr>
          <w:color w:val="231F20"/>
          <w:sz w:val="16"/>
        </w:rPr>
        <w:t>methods;</w:t>
      </w:r>
      <w:r>
        <w:rPr>
          <w:color w:val="231F20"/>
          <w:spacing w:val="25"/>
          <w:sz w:val="16"/>
        </w:rPr>
        <w:t xml:space="preserve"> </w:t>
      </w:r>
      <w:r>
        <w:rPr>
          <w:color w:val="231F20"/>
          <w:sz w:val="16"/>
        </w:rPr>
        <w:t>evaluation</w:t>
      </w:r>
      <w:r>
        <w:rPr>
          <w:color w:val="231F20"/>
          <w:spacing w:val="24"/>
          <w:sz w:val="16"/>
        </w:rPr>
        <w:t xml:space="preserve"> </w:t>
      </w:r>
      <w:r>
        <w:rPr>
          <w:color w:val="231F20"/>
          <w:sz w:val="16"/>
        </w:rPr>
        <w:t>of</w:t>
      </w:r>
    </w:p>
    <w:p w14:paraId="00BF4955" w14:textId="77777777" w:rsidR="00C667C8" w:rsidRDefault="00C667C8" w:rsidP="00C667C8">
      <w:pPr>
        <w:pStyle w:val="BodyText"/>
        <w:spacing w:line="182" w:lineRule="exact"/>
        <w:ind w:left="460"/>
      </w:pPr>
      <w:r>
        <w:rPr>
          <w:color w:val="231F20"/>
        </w:rPr>
        <w:t>selected</w:t>
      </w:r>
      <w:r>
        <w:rPr>
          <w:color w:val="231F20"/>
          <w:spacing w:val="-3"/>
        </w:rPr>
        <w:t xml:space="preserve"> </w:t>
      </w:r>
      <w:r>
        <w:rPr>
          <w:color w:val="231F20"/>
        </w:rPr>
        <w:t>studies;</w:t>
      </w:r>
      <w:r>
        <w:rPr>
          <w:color w:val="231F20"/>
          <w:spacing w:val="-2"/>
        </w:rPr>
        <w:t xml:space="preserve"> </w:t>
      </w:r>
      <w:r>
        <w:rPr>
          <w:color w:val="231F20"/>
        </w:rPr>
        <w:t>preparation</w:t>
      </w:r>
      <w:r>
        <w:rPr>
          <w:color w:val="231F20"/>
          <w:spacing w:val="-3"/>
        </w:rPr>
        <w:t xml:space="preserve"> </w:t>
      </w:r>
      <w:r>
        <w:rPr>
          <w:color w:val="231F20"/>
        </w:rPr>
        <w:t>of</w:t>
      </w:r>
      <w:r>
        <w:rPr>
          <w:color w:val="231F20"/>
          <w:spacing w:val="-3"/>
        </w:rPr>
        <w:t xml:space="preserve"> </w:t>
      </w:r>
      <w:r>
        <w:rPr>
          <w:color w:val="231F20"/>
        </w:rPr>
        <w:t>thesis.</w:t>
      </w:r>
    </w:p>
    <w:p w14:paraId="456CFA26" w14:textId="77777777" w:rsidR="00C667C8" w:rsidRPr="00AF480B" w:rsidRDefault="00C667C8" w:rsidP="00C667C8">
      <w:pPr>
        <w:pStyle w:val="BodyText"/>
        <w:tabs>
          <w:tab w:val="left" w:pos="5591"/>
        </w:tabs>
        <w:spacing w:before="131" w:line="235" w:lineRule="auto"/>
        <w:ind w:left="460" w:right="138" w:hanging="340"/>
        <w:jc w:val="both"/>
        <w:rPr>
          <w:strike/>
          <w:color w:val="FF0000"/>
        </w:rPr>
      </w:pPr>
      <w:r w:rsidRPr="00AF480B">
        <w:rPr>
          <w:b/>
          <w:strike/>
          <w:color w:val="FF0000"/>
        </w:rPr>
        <w:t>CMAC</w:t>
      </w:r>
      <w:r w:rsidRPr="00AF480B">
        <w:rPr>
          <w:b/>
          <w:strike/>
          <w:color w:val="FF0000"/>
          <w:spacing w:val="-4"/>
        </w:rPr>
        <w:t xml:space="preserve"> </w:t>
      </w:r>
      <w:r w:rsidRPr="00AF480B">
        <w:rPr>
          <w:b/>
          <w:strike/>
          <w:color w:val="FF0000"/>
        </w:rPr>
        <w:t xml:space="preserve">6253.   </w:t>
      </w:r>
      <w:r w:rsidRPr="00AF480B">
        <w:rPr>
          <w:b/>
          <w:strike/>
          <w:color w:val="FF0000"/>
          <w:spacing w:val="7"/>
        </w:rPr>
        <w:t xml:space="preserve"> </w:t>
      </w:r>
      <w:r w:rsidRPr="00AF480B">
        <w:rPr>
          <w:b/>
          <w:strike/>
          <w:color w:val="FF0000"/>
        </w:rPr>
        <w:t>Qualitative</w:t>
      </w:r>
      <w:r w:rsidRPr="00AF480B">
        <w:rPr>
          <w:b/>
          <w:strike/>
          <w:color w:val="FF0000"/>
          <w:spacing w:val="-2"/>
        </w:rPr>
        <w:t xml:space="preserve"> </w:t>
      </w:r>
      <w:r w:rsidRPr="00AF480B">
        <w:rPr>
          <w:b/>
          <w:strike/>
          <w:color w:val="FF0000"/>
        </w:rPr>
        <w:t>Research</w:t>
      </w:r>
      <w:r w:rsidRPr="00AF480B">
        <w:rPr>
          <w:b/>
          <w:strike/>
          <w:color w:val="FF0000"/>
          <w:spacing w:val="-4"/>
        </w:rPr>
        <w:t xml:space="preserve"> </w:t>
      </w:r>
      <w:r w:rsidRPr="00AF480B">
        <w:rPr>
          <w:b/>
          <w:strike/>
          <w:color w:val="FF0000"/>
        </w:rPr>
        <w:t>Methods</w:t>
      </w:r>
      <w:r w:rsidRPr="00AF480B">
        <w:rPr>
          <w:b/>
          <w:strike/>
          <w:color w:val="FF0000"/>
          <w:spacing w:val="-2"/>
        </w:rPr>
        <w:t xml:space="preserve"> </w:t>
      </w:r>
      <w:r w:rsidRPr="00AF480B">
        <w:rPr>
          <w:b/>
          <w:strike/>
          <w:color w:val="FF0000"/>
        </w:rPr>
        <w:t>in</w:t>
      </w:r>
      <w:r w:rsidRPr="00AF480B">
        <w:rPr>
          <w:b/>
          <w:strike/>
          <w:color w:val="FF0000"/>
          <w:spacing w:val="-2"/>
        </w:rPr>
        <w:t xml:space="preserve"> </w:t>
      </w:r>
      <w:r w:rsidRPr="00AF480B">
        <w:rPr>
          <w:b/>
          <w:strike/>
          <w:color w:val="FF0000"/>
        </w:rPr>
        <w:t>Communications</w:t>
      </w:r>
      <w:r w:rsidRPr="00AF480B">
        <w:rPr>
          <w:b/>
          <w:strike/>
          <w:color w:val="FF0000"/>
        </w:rPr>
        <w:tab/>
      </w:r>
      <w:r w:rsidRPr="00AF480B">
        <w:rPr>
          <w:strike/>
          <w:color w:val="FF0000"/>
        </w:rPr>
        <w:t>This</w:t>
      </w:r>
      <w:r w:rsidRPr="00AF480B">
        <w:rPr>
          <w:strike/>
          <w:color w:val="FF0000"/>
          <w:spacing w:val="12"/>
        </w:rPr>
        <w:t xml:space="preserve"> </w:t>
      </w:r>
      <w:r w:rsidRPr="00AF480B">
        <w:rPr>
          <w:strike/>
          <w:color w:val="FF0000"/>
        </w:rPr>
        <w:t>course</w:t>
      </w:r>
      <w:r w:rsidRPr="00AF480B">
        <w:rPr>
          <w:strike/>
          <w:color w:val="FF0000"/>
          <w:spacing w:val="12"/>
        </w:rPr>
        <w:t xml:space="preserve"> </w:t>
      </w:r>
      <w:r w:rsidRPr="00AF480B">
        <w:rPr>
          <w:strike/>
          <w:color w:val="FF0000"/>
        </w:rPr>
        <w:t>is</w:t>
      </w:r>
      <w:r w:rsidRPr="00AF480B">
        <w:rPr>
          <w:strike/>
          <w:color w:val="FF0000"/>
          <w:spacing w:val="12"/>
        </w:rPr>
        <w:t xml:space="preserve"> </w:t>
      </w:r>
      <w:r w:rsidRPr="00AF480B">
        <w:rPr>
          <w:strike/>
          <w:color w:val="FF0000"/>
        </w:rPr>
        <w:t>designed</w:t>
      </w:r>
      <w:r w:rsidRPr="00AF480B">
        <w:rPr>
          <w:strike/>
          <w:color w:val="FF0000"/>
          <w:spacing w:val="-42"/>
        </w:rPr>
        <w:t xml:space="preserve"> </w:t>
      </w:r>
      <w:r w:rsidRPr="00AF480B">
        <w:rPr>
          <w:strike/>
          <w:color w:val="FF0000"/>
        </w:rPr>
        <w:t>to acquaint students with major approaches to qualitative inquiry in the field of communication.</w:t>
      </w:r>
      <w:r w:rsidRPr="00AF480B">
        <w:rPr>
          <w:strike/>
          <w:color w:val="FF0000"/>
          <w:spacing w:val="1"/>
        </w:rPr>
        <w:t xml:space="preserve"> </w:t>
      </w:r>
      <w:r w:rsidRPr="00AF480B">
        <w:rPr>
          <w:strike/>
          <w:color w:val="FF0000"/>
        </w:rPr>
        <w:t>Students will gain experience in collecting, analyzing, and interpreting qualitative data as well as</w:t>
      </w:r>
      <w:r w:rsidRPr="00AF480B">
        <w:rPr>
          <w:strike/>
          <w:color w:val="FF0000"/>
          <w:spacing w:val="1"/>
        </w:rPr>
        <w:t xml:space="preserve"> </w:t>
      </w:r>
      <w:r w:rsidRPr="00AF480B">
        <w:rPr>
          <w:strike/>
          <w:color w:val="FF0000"/>
        </w:rPr>
        <w:t>in</w:t>
      </w:r>
      <w:r w:rsidRPr="00AF480B">
        <w:rPr>
          <w:strike/>
          <w:color w:val="FF0000"/>
          <w:spacing w:val="-2"/>
        </w:rPr>
        <w:t xml:space="preserve"> </w:t>
      </w:r>
      <w:r w:rsidRPr="00AF480B">
        <w:rPr>
          <w:strike/>
          <w:color w:val="FF0000"/>
        </w:rPr>
        <w:t>writing</w:t>
      </w:r>
      <w:r w:rsidRPr="00AF480B">
        <w:rPr>
          <w:strike/>
          <w:color w:val="FF0000"/>
          <w:spacing w:val="-1"/>
        </w:rPr>
        <w:t xml:space="preserve"> </w:t>
      </w:r>
      <w:r w:rsidRPr="00AF480B">
        <w:rPr>
          <w:strike/>
          <w:color w:val="FF0000"/>
        </w:rPr>
        <w:t>qualitative</w:t>
      </w:r>
      <w:r w:rsidRPr="00AF480B">
        <w:rPr>
          <w:strike/>
          <w:color w:val="FF0000"/>
          <w:spacing w:val="-1"/>
        </w:rPr>
        <w:t xml:space="preserve"> </w:t>
      </w:r>
      <w:r w:rsidRPr="00AF480B">
        <w:rPr>
          <w:strike/>
          <w:color w:val="FF0000"/>
        </w:rPr>
        <w:t>research reports.</w:t>
      </w:r>
    </w:p>
    <w:p w14:paraId="00C56D75" w14:textId="77777777" w:rsidR="00C667C8" w:rsidRDefault="00C667C8" w:rsidP="00C667C8">
      <w:pPr>
        <w:pStyle w:val="BodyText"/>
        <w:spacing w:before="131" w:line="235" w:lineRule="auto"/>
        <w:ind w:left="460" w:right="137" w:hanging="340"/>
        <w:jc w:val="both"/>
      </w:pPr>
      <w:r>
        <w:rPr>
          <w:b/>
          <w:color w:val="231F20"/>
        </w:rPr>
        <w:t xml:space="preserve">CMAC 6463.    Media Management Applications     </w:t>
      </w:r>
      <w:r>
        <w:rPr>
          <w:b/>
          <w:color w:val="231F20"/>
          <w:spacing w:val="1"/>
        </w:rPr>
        <w:t xml:space="preserve"> </w:t>
      </w:r>
      <w:r>
        <w:rPr>
          <w:color w:val="231F20"/>
        </w:rPr>
        <w:t>CAPSTONE    EXPERIENCE.    Discussion</w:t>
      </w:r>
      <w:r>
        <w:rPr>
          <w:color w:val="231F20"/>
          <w:spacing w:val="1"/>
        </w:rPr>
        <w:t xml:space="preserve"> </w:t>
      </w:r>
      <w:r>
        <w:rPr>
          <w:color w:val="231F20"/>
        </w:rPr>
        <w:t>and application of MSMM program-provided content to address real-world media management</w:t>
      </w:r>
      <w:r>
        <w:rPr>
          <w:color w:val="231F20"/>
          <w:spacing w:val="1"/>
        </w:rPr>
        <w:t xml:space="preserve"> </w:t>
      </w:r>
      <w:r>
        <w:rPr>
          <w:color w:val="231F20"/>
        </w:rPr>
        <w:t>problems. Course should be taken the final term of completing degree requirements.</w:t>
      </w:r>
      <w:r>
        <w:rPr>
          <w:color w:val="231F20"/>
          <w:spacing w:val="1"/>
        </w:rPr>
        <w:t xml:space="preserve"> </w:t>
      </w:r>
      <w:r>
        <w:rPr>
          <w:color w:val="231F20"/>
        </w:rPr>
        <w:t>Strongly</w:t>
      </w:r>
      <w:r>
        <w:rPr>
          <w:color w:val="231F20"/>
          <w:spacing w:val="1"/>
        </w:rPr>
        <w:t xml:space="preserve"> </w:t>
      </w:r>
      <w:r>
        <w:rPr>
          <w:color w:val="231F20"/>
        </w:rPr>
        <w:t>recommended</w:t>
      </w:r>
      <w:r>
        <w:rPr>
          <w:color w:val="231F20"/>
          <w:spacing w:val="-1"/>
        </w:rPr>
        <w:t xml:space="preserve"> </w:t>
      </w:r>
      <w:r>
        <w:rPr>
          <w:color w:val="231F20"/>
        </w:rPr>
        <w:t>it</w:t>
      </w:r>
      <w:r>
        <w:rPr>
          <w:color w:val="231F20"/>
          <w:spacing w:val="-1"/>
        </w:rPr>
        <w:t xml:space="preserve"> </w:t>
      </w:r>
      <w:r>
        <w:rPr>
          <w:color w:val="231F20"/>
        </w:rPr>
        <w:t>be</w:t>
      </w:r>
      <w:r>
        <w:rPr>
          <w:color w:val="231F20"/>
          <w:spacing w:val="-1"/>
        </w:rPr>
        <w:t xml:space="preserve"> </w:t>
      </w:r>
      <w:r>
        <w:rPr>
          <w:color w:val="231F20"/>
        </w:rPr>
        <w:t>the only</w:t>
      </w:r>
      <w:r>
        <w:rPr>
          <w:color w:val="231F20"/>
          <w:spacing w:val="-2"/>
        </w:rPr>
        <w:t xml:space="preserve"> </w:t>
      </w:r>
      <w:r>
        <w:rPr>
          <w:color w:val="231F20"/>
        </w:rPr>
        <w:t>course of</w:t>
      </w:r>
      <w:r>
        <w:rPr>
          <w:color w:val="231F20"/>
          <w:spacing w:val="-1"/>
        </w:rPr>
        <w:t xml:space="preserve"> </w:t>
      </w:r>
      <w:r>
        <w:rPr>
          <w:color w:val="231F20"/>
        </w:rPr>
        <w:t>enrollment</w:t>
      </w:r>
      <w:r>
        <w:rPr>
          <w:color w:val="231F20"/>
          <w:spacing w:val="-1"/>
        </w:rPr>
        <w:t xml:space="preserve"> </w:t>
      </w:r>
      <w:r>
        <w:rPr>
          <w:color w:val="231F20"/>
        </w:rPr>
        <w:t>that term.</w:t>
      </w:r>
    </w:p>
    <w:p w14:paraId="51238004" w14:textId="77777777" w:rsidR="00CE0F0B" w:rsidRDefault="00CE0F0B" w:rsidP="000050A5">
      <w:pPr>
        <w:tabs>
          <w:tab w:val="left" w:pos="360"/>
          <w:tab w:val="left" w:pos="720"/>
        </w:tabs>
        <w:spacing w:after="0" w:line="240" w:lineRule="auto"/>
        <w:rPr>
          <w:rFonts w:asciiTheme="majorHAnsi" w:hAnsiTheme="majorHAnsi" w:cs="Arial"/>
          <w:sz w:val="20"/>
          <w:szCs w:val="20"/>
        </w:rPr>
      </w:pPr>
    </w:p>
    <w:p w14:paraId="0CBD3C38" w14:textId="77777777" w:rsidR="000851CB" w:rsidRDefault="000851CB" w:rsidP="000851CB">
      <w:pPr>
        <w:pStyle w:val="BodyText"/>
        <w:tabs>
          <w:tab w:val="left" w:pos="4191"/>
        </w:tabs>
        <w:spacing w:line="249" w:lineRule="auto"/>
        <w:ind w:right="307"/>
        <w:rPr>
          <w:rFonts w:asciiTheme="majorHAnsi" w:hAnsiTheme="majorHAnsi"/>
          <w:b/>
          <w:sz w:val="18"/>
          <w:szCs w:val="18"/>
        </w:rPr>
      </w:pPr>
    </w:p>
    <w:p w14:paraId="54CD2FD8" w14:textId="0C324577" w:rsidR="00C667C8" w:rsidRPr="000851CB" w:rsidRDefault="000851CB" w:rsidP="000851CB">
      <w:pPr>
        <w:pStyle w:val="BodyText"/>
        <w:tabs>
          <w:tab w:val="left" w:pos="4191"/>
        </w:tabs>
        <w:spacing w:line="249" w:lineRule="auto"/>
        <w:ind w:right="307"/>
        <w:rPr>
          <w:rFonts w:asciiTheme="majorHAnsi" w:hAnsiTheme="majorHAnsi"/>
          <w:b/>
          <w:sz w:val="18"/>
          <w:szCs w:val="18"/>
        </w:rPr>
      </w:pPr>
      <w:r>
        <w:rPr>
          <w:rFonts w:asciiTheme="majorHAnsi" w:hAnsiTheme="majorHAnsi"/>
          <w:b/>
          <w:sz w:val="18"/>
          <w:szCs w:val="18"/>
        </w:rPr>
        <w:t>G</w:t>
      </w:r>
      <w:r w:rsidRPr="00E82A8A">
        <w:rPr>
          <w:rFonts w:asciiTheme="majorHAnsi" w:hAnsiTheme="majorHAnsi"/>
          <w:b/>
          <w:sz w:val="18"/>
          <w:szCs w:val="18"/>
        </w:rPr>
        <w:t xml:space="preserve">raduate Bulletin </w:t>
      </w:r>
      <w:r>
        <w:rPr>
          <w:rFonts w:asciiTheme="majorHAnsi" w:hAnsiTheme="majorHAnsi"/>
          <w:b/>
          <w:sz w:val="18"/>
          <w:szCs w:val="18"/>
        </w:rPr>
        <w:t>2021</w:t>
      </w:r>
      <w:r w:rsidRPr="00E82A8A">
        <w:rPr>
          <w:rFonts w:asciiTheme="majorHAnsi" w:hAnsiTheme="majorHAnsi"/>
          <w:b/>
          <w:sz w:val="18"/>
          <w:szCs w:val="18"/>
        </w:rPr>
        <w:t>-20</w:t>
      </w:r>
      <w:r>
        <w:rPr>
          <w:rFonts w:asciiTheme="majorHAnsi" w:hAnsiTheme="majorHAnsi"/>
          <w:b/>
          <w:sz w:val="18"/>
          <w:szCs w:val="18"/>
        </w:rPr>
        <w:t>22, p. 369</w:t>
      </w:r>
    </w:p>
    <w:p w14:paraId="42F002F7" w14:textId="0CAEA0B7" w:rsidR="000851CB" w:rsidRDefault="000851CB" w:rsidP="000050A5">
      <w:pPr>
        <w:tabs>
          <w:tab w:val="left" w:pos="360"/>
          <w:tab w:val="left" w:pos="720"/>
        </w:tabs>
        <w:spacing w:after="0" w:line="240" w:lineRule="auto"/>
        <w:rPr>
          <w:rFonts w:asciiTheme="majorHAnsi" w:hAnsiTheme="majorHAnsi" w:cs="Arial"/>
          <w:sz w:val="20"/>
          <w:szCs w:val="20"/>
        </w:rPr>
      </w:pPr>
    </w:p>
    <w:p w14:paraId="02C4085A" w14:textId="77777777" w:rsidR="000851CB" w:rsidRDefault="000851CB" w:rsidP="000851CB">
      <w:pPr>
        <w:tabs>
          <w:tab w:val="left" w:pos="3586"/>
        </w:tabs>
        <w:spacing w:before="128" w:line="182" w:lineRule="exact"/>
        <w:ind w:left="120"/>
        <w:rPr>
          <w:sz w:val="16"/>
        </w:rPr>
      </w:pPr>
      <w:r>
        <w:rPr>
          <w:b/>
          <w:color w:val="231F20"/>
          <w:sz w:val="16"/>
        </w:rPr>
        <w:t>COMS</w:t>
      </w:r>
      <w:r>
        <w:rPr>
          <w:b/>
          <w:color w:val="231F20"/>
          <w:spacing w:val="-4"/>
          <w:sz w:val="16"/>
        </w:rPr>
        <w:t xml:space="preserve"> </w:t>
      </w:r>
      <w:r>
        <w:rPr>
          <w:b/>
          <w:color w:val="231F20"/>
          <w:sz w:val="16"/>
        </w:rPr>
        <w:t xml:space="preserve">6233.   </w:t>
      </w:r>
      <w:r>
        <w:rPr>
          <w:b/>
          <w:color w:val="231F20"/>
          <w:spacing w:val="7"/>
          <w:sz w:val="16"/>
        </w:rPr>
        <w:t xml:space="preserve"> </w:t>
      </w:r>
      <w:r>
        <w:rPr>
          <w:b/>
          <w:color w:val="231F20"/>
          <w:sz w:val="16"/>
        </w:rPr>
        <w:t>Communication</w:t>
      </w:r>
      <w:r>
        <w:rPr>
          <w:b/>
          <w:color w:val="231F20"/>
          <w:spacing w:val="-10"/>
          <w:sz w:val="16"/>
        </w:rPr>
        <w:t xml:space="preserve"> </w:t>
      </w:r>
      <w:r>
        <w:rPr>
          <w:b/>
          <w:color w:val="231F20"/>
          <w:sz w:val="16"/>
        </w:rPr>
        <w:t>Education</w:t>
      </w:r>
      <w:r>
        <w:rPr>
          <w:b/>
          <w:color w:val="231F20"/>
          <w:sz w:val="16"/>
        </w:rPr>
        <w:tab/>
      </w:r>
      <w:r>
        <w:rPr>
          <w:color w:val="231F20"/>
          <w:spacing w:val="-1"/>
          <w:sz w:val="16"/>
        </w:rPr>
        <w:t>A</w:t>
      </w:r>
      <w:r>
        <w:rPr>
          <w:color w:val="231F20"/>
          <w:spacing w:val="-15"/>
          <w:sz w:val="16"/>
        </w:rPr>
        <w:t xml:space="preserve"> </w:t>
      </w:r>
      <w:r>
        <w:rPr>
          <w:color w:val="231F20"/>
          <w:spacing w:val="-1"/>
          <w:sz w:val="16"/>
        </w:rPr>
        <w:t>study</w:t>
      </w:r>
      <w:r>
        <w:rPr>
          <w:color w:val="231F20"/>
          <w:spacing w:val="-8"/>
          <w:sz w:val="16"/>
        </w:rPr>
        <w:t xml:space="preserve"> </w:t>
      </w:r>
      <w:r>
        <w:rPr>
          <w:color w:val="231F20"/>
          <w:spacing w:val="-1"/>
          <w:sz w:val="16"/>
        </w:rPr>
        <w:t>of</w:t>
      </w:r>
      <w:r>
        <w:rPr>
          <w:color w:val="231F20"/>
          <w:spacing w:val="-8"/>
          <w:sz w:val="16"/>
        </w:rPr>
        <w:t xml:space="preserve"> </w:t>
      </w:r>
      <w:r>
        <w:rPr>
          <w:color w:val="231F20"/>
          <w:spacing w:val="-1"/>
          <w:sz w:val="16"/>
        </w:rPr>
        <w:t>the</w:t>
      </w:r>
      <w:r>
        <w:rPr>
          <w:color w:val="231F20"/>
          <w:spacing w:val="-7"/>
          <w:sz w:val="16"/>
        </w:rPr>
        <w:t xml:space="preserve"> </w:t>
      </w:r>
      <w:r>
        <w:rPr>
          <w:color w:val="231F20"/>
          <w:spacing w:val="-1"/>
          <w:sz w:val="16"/>
        </w:rPr>
        <w:t>history</w:t>
      </w:r>
      <w:r>
        <w:rPr>
          <w:color w:val="231F20"/>
          <w:spacing w:val="-8"/>
          <w:sz w:val="16"/>
        </w:rPr>
        <w:t xml:space="preserve"> </w:t>
      </w:r>
      <w:r>
        <w:rPr>
          <w:color w:val="231F20"/>
          <w:spacing w:val="-1"/>
          <w:sz w:val="16"/>
        </w:rPr>
        <w:t>and</w:t>
      </w:r>
      <w:r>
        <w:rPr>
          <w:color w:val="231F20"/>
          <w:spacing w:val="-7"/>
          <w:sz w:val="16"/>
        </w:rPr>
        <w:t xml:space="preserve"> </w:t>
      </w:r>
      <w:r>
        <w:rPr>
          <w:color w:val="231F20"/>
          <w:spacing w:val="-1"/>
          <w:sz w:val="16"/>
        </w:rPr>
        <w:t>philosophy</w:t>
      </w:r>
      <w:r>
        <w:rPr>
          <w:color w:val="231F20"/>
          <w:spacing w:val="-8"/>
          <w:sz w:val="16"/>
        </w:rPr>
        <w:t xml:space="preserve"> </w:t>
      </w:r>
      <w:r>
        <w:rPr>
          <w:color w:val="231F20"/>
          <w:sz w:val="16"/>
        </w:rPr>
        <w:t>of</w:t>
      </w:r>
      <w:r>
        <w:rPr>
          <w:color w:val="231F20"/>
          <w:spacing w:val="-8"/>
          <w:sz w:val="16"/>
        </w:rPr>
        <w:t xml:space="preserve"> </w:t>
      </w:r>
      <w:r>
        <w:rPr>
          <w:color w:val="231F20"/>
          <w:sz w:val="16"/>
        </w:rPr>
        <w:t>the</w:t>
      </w:r>
      <w:r>
        <w:rPr>
          <w:color w:val="231F20"/>
          <w:spacing w:val="-7"/>
          <w:sz w:val="16"/>
        </w:rPr>
        <w:t xml:space="preserve"> </w:t>
      </w:r>
      <w:r>
        <w:rPr>
          <w:color w:val="231F20"/>
          <w:sz w:val="16"/>
        </w:rPr>
        <w:t>pedagogy</w:t>
      </w:r>
    </w:p>
    <w:p w14:paraId="35811301" w14:textId="77777777" w:rsidR="000851CB" w:rsidRDefault="000851CB" w:rsidP="000851CB">
      <w:pPr>
        <w:pStyle w:val="BodyText"/>
        <w:spacing w:line="182" w:lineRule="exact"/>
        <w:ind w:left="460"/>
      </w:pPr>
      <w:r>
        <w:rPr>
          <w:color w:val="231F20"/>
        </w:rPr>
        <w:t>of</w:t>
      </w:r>
      <w:r>
        <w:rPr>
          <w:color w:val="231F20"/>
          <w:spacing w:val="-4"/>
        </w:rPr>
        <w:t xml:space="preserve"> </w:t>
      </w:r>
      <w:r>
        <w:rPr>
          <w:color w:val="231F20"/>
        </w:rPr>
        <w:t>communication</w:t>
      </w:r>
      <w:r>
        <w:rPr>
          <w:color w:val="231F20"/>
          <w:spacing w:val="-3"/>
        </w:rPr>
        <w:t xml:space="preserve"> </w:t>
      </w:r>
      <w:r>
        <w:rPr>
          <w:color w:val="231F20"/>
        </w:rPr>
        <w:t>studies,</w:t>
      </w:r>
      <w:r>
        <w:rPr>
          <w:color w:val="231F20"/>
          <w:spacing w:val="-3"/>
        </w:rPr>
        <w:t xml:space="preserve"> </w:t>
      </w:r>
      <w:r>
        <w:rPr>
          <w:color w:val="231F20"/>
        </w:rPr>
        <w:t>to</w:t>
      </w:r>
      <w:r>
        <w:rPr>
          <w:color w:val="231F20"/>
          <w:spacing w:val="-2"/>
        </w:rPr>
        <w:t xml:space="preserve"> </w:t>
      </w:r>
      <w:r>
        <w:rPr>
          <w:color w:val="231F20"/>
        </w:rPr>
        <w:t>include</w:t>
      </w:r>
      <w:r>
        <w:rPr>
          <w:color w:val="231F20"/>
          <w:spacing w:val="-4"/>
        </w:rPr>
        <w:t xml:space="preserve"> </w:t>
      </w:r>
      <w:r>
        <w:rPr>
          <w:color w:val="231F20"/>
        </w:rPr>
        <w:t>both</w:t>
      </w:r>
      <w:r>
        <w:rPr>
          <w:color w:val="231F20"/>
          <w:spacing w:val="-4"/>
        </w:rPr>
        <w:t xml:space="preserve"> </w:t>
      </w:r>
      <w:r>
        <w:rPr>
          <w:color w:val="231F20"/>
        </w:rPr>
        <w:t>theoretical</w:t>
      </w:r>
      <w:r>
        <w:rPr>
          <w:color w:val="231F20"/>
          <w:spacing w:val="-3"/>
        </w:rPr>
        <w:t xml:space="preserve"> </w:t>
      </w:r>
      <w:r>
        <w:rPr>
          <w:color w:val="231F20"/>
        </w:rPr>
        <w:t>and</w:t>
      </w:r>
      <w:r>
        <w:rPr>
          <w:color w:val="231F20"/>
          <w:spacing w:val="-3"/>
        </w:rPr>
        <w:t xml:space="preserve"> </w:t>
      </w:r>
      <w:r>
        <w:rPr>
          <w:color w:val="231F20"/>
        </w:rPr>
        <w:t>applied</w:t>
      </w:r>
      <w:r>
        <w:rPr>
          <w:color w:val="231F20"/>
          <w:spacing w:val="-4"/>
        </w:rPr>
        <w:t xml:space="preserve"> </w:t>
      </w:r>
      <w:r>
        <w:rPr>
          <w:color w:val="231F20"/>
        </w:rPr>
        <w:t>aspects</w:t>
      </w:r>
      <w:r>
        <w:rPr>
          <w:color w:val="231F20"/>
          <w:spacing w:val="-4"/>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discipline.</w:t>
      </w:r>
    </w:p>
    <w:p w14:paraId="33C2CA95" w14:textId="4A54CDB8" w:rsidR="000851CB" w:rsidRDefault="000851CB" w:rsidP="000851CB">
      <w:pPr>
        <w:pStyle w:val="BodyText"/>
        <w:spacing w:before="131" w:line="235" w:lineRule="auto"/>
        <w:ind w:left="460" w:right="137" w:hanging="340"/>
        <w:jc w:val="both"/>
        <w:rPr>
          <w:color w:val="231F20"/>
        </w:rPr>
      </w:pPr>
      <w:r>
        <w:rPr>
          <w:b/>
          <w:color w:val="231F20"/>
        </w:rPr>
        <w:t>COMS 6243.</w:t>
      </w:r>
      <w:r>
        <w:rPr>
          <w:b/>
          <w:color w:val="231F20"/>
          <w:spacing w:val="1"/>
        </w:rPr>
        <w:t xml:space="preserve"> </w:t>
      </w:r>
      <w:r>
        <w:rPr>
          <w:b/>
          <w:color w:val="231F20"/>
        </w:rPr>
        <w:t>Seminar in Interpersonal Communication</w:t>
      </w:r>
      <w:r>
        <w:rPr>
          <w:b/>
          <w:color w:val="231F20"/>
          <w:spacing w:val="1"/>
        </w:rPr>
        <w:t xml:space="preserve"> </w:t>
      </w:r>
      <w:r>
        <w:rPr>
          <w:color w:val="231F20"/>
        </w:rPr>
        <w:t>This course is designed to introduce</w:t>
      </w:r>
      <w:r>
        <w:rPr>
          <w:color w:val="231F20"/>
          <w:spacing w:val="1"/>
        </w:rPr>
        <w:t xml:space="preserve"> </w:t>
      </w:r>
      <w:r>
        <w:rPr>
          <w:color w:val="231F20"/>
        </w:rPr>
        <w:t>students to foundational as well as current theory and research in interpersonal communication.</w:t>
      </w:r>
      <w:r>
        <w:rPr>
          <w:color w:val="231F20"/>
          <w:spacing w:val="1"/>
        </w:rPr>
        <w:t xml:space="preserve"> </w:t>
      </w:r>
      <w:r>
        <w:rPr>
          <w:color w:val="231F20"/>
        </w:rPr>
        <w:t>Students will examine several interpersonal communication contexts and processes as well as</w:t>
      </w:r>
      <w:r>
        <w:rPr>
          <w:color w:val="231F20"/>
          <w:spacing w:val="1"/>
        </w:rPr>
        <w:t xml:space="preserve"> </w:t>
      </w:r>
      <w:r>
        <w:rPr>
          <w:color w:val="231F20"/>
        </w:rPr>
        <w:t>methodologies</w:t>
      </w:r>
      <w:r>
        <w:rPr>
          <w:color w:val="231F20"/>
          <w:spacing w:val="-1"/>
        </w:rPr>
        <w:t xml:space="preserve"> </w:t>
      </w:r>
      <w:r>
        <w:rPr>
          <w:color w:val="231F20"/>
        </w:rPr>
        <w:t>in</w:t>
      </w:r>
      <w:r>
        <w:rPr>
          <w:color w:val="231F20"/>
          <w:spacing w:val="-1"/>
        </w:rPr>
        <w:t xml:space="preserve"> </w:t>
      </w:r>
      <w:r>
        <w:rPr>
          <w:color w:val="231F20"/>
        </w:rPr>
        <w:t>interpersonal</w:t>
      </w:r>
      <w:r>
        <w:rPr>
          <w:color w:val="231F20"/>
          <w:spacing w:val="-1"/>
        </w:rPr>
        <w:t xml:space="preserve"> </w:t>
      </w:r>
      <w:r>
        <w:rPr>
          <w:color w:val="231F20"/>
        </w:rPr>
        <w:t>communication.</w:t>
      </w:r>
    </w:p>
    <w:p w14:paraId="3264F3EC" w14:textId="65EE63AC" w:rsidR="000851CB" w:rsidRDefault="000851CB" w:rsidP="000851CB">
      <w:pPr>
        <w:pStyle w:val="BodyText"/>
        <w:spacing w:before="131" w:line="235" w:lineRule="auto"/>
        <w:ind w:left="460" w:right="137" w:hanging="340"/>
        <w:jc w:val="both"/>
      </w:pPr>
    </w:p>
    <w:p w14:paraId="1B76F68C" w14:textId="0535D788" w:rsidR="000851CB" w:rsidRPr="00AF480B" w:rsidRDefault="000851CB" w:rsidP="000851CB">
      <w:pPr>
        <w:tabs>
          <w:tab w:val="left" w:pos="360"/>
          <w:tab w:val="left" w:pos="720"/>
        </w:tabs>
        <w:spacing w:after="0" w:line="240" w:lineRule="auto"/>
        <w:rPr>
          <w:rFonts w:asciiTheme="majorHAnsi" w:hAnsiTheme="majorHAnsi" w:cs="Arial"/>
          <w:color w:val="548DD4" w:themeColor="text2" w:themeTint="99"/>
          <w:sz w:val="20"/>
          <w:szCs w:val="20"/>
        </w:rPr>
      </w:pPr>
      <w:r w:rsidRPr="000602B8">
        <w:rPr>
          <w:b/>
          <w:bCs/>
          <w:color w:val="548DD4" w:themeColor="text2" w:themeTint="99"/>
        </w:rPr>
        <w:t>COMS 6253.</w:t>
      </w:r>
      <w:r w:rsidRPr="00AF480B">
        <w:rPr>
          <w:color w:val="548DD4" w:themeColor="text2" w:themeTint="99"/>
        </w:rPr>
        <w:t xml:space="preserve"> </w:t>
      </w:r>
      <w:r w:rsidRPr="00AF480B">
        <w:rPr>
          <w:b/>
          <w:color w:val="548DD4" w:themeColor="text2" w:themeTint="99"/>
        </w:rPr>
        <w:t>Qualitative</w:t>
      </w:r>
      <w:r w:rsidRPr="00AF480B">
        <w:rPr>
          <w:b/>
          <w:color w:val="548DD4" w:themeColor="text2" w:themeTint="99"/>
          <w:spacing w:val="-2"/>
        </w:rPr>
        <w:t xml:space="preserve"> </w:t>
      </w:r>
      <w:r w:rsidRPr="00AF480B">
        <w:rPr>
          <w:b/>
          <w:color w:val="548DD4" w:themeColor="text2" w:themeTint="99"/>
        </w:rPr>
        <w:t>Research</w:t>
      </w:r>
      <w:r w:rsidRPr="00AF480B">
        <w:rPr>
          <w:b/>
          <w:color w:val="548DD4" w:themeColor="text2" w:themeTint="99"/>
          <w:spacing w:val="-4"/>
        </w:rPr>
        <w:t xml:space="preserve"> </w:t>
      </w:r>
      <w:r w:rsidRPr="00AF480B">
        <w:rPr>
          <w:b/>
          <w:color w:val="548DD4" w:themeColor="text2" w:themeTint="99"/>
        </w:rPr>
        <w:t>Methods</w:t>
      </w:r>
      <w:r w:rsidRPr="00AF480B">
        <w:rPr>
          <w:b/>
          <w:color w:val="548DD4" w:themeColor="text2" w:themeTint="99"/>
        </w:rPr>
        <w:tab/>
      </w:r>
      <w:r w:rsidR="000602B8" w:rsidRPr="000602B8">
        <w:rPr>
          <w:color w:val="548DD4" w:themeColor="text2" w:themeTint="99"/>
        </w:rPr>
        <w:t xml:space="preserve">Major approaches to qualitative inquiry in the fields of media and communication. Students will gain experience in collecting, analyzing, and interpreting qualitative data as well as in writing qualitative research reports. </w:t>
      </w:r>
      <w:r w:rsidR="000602B8">
        <w:rPr>
          <w:color w:val="548DD4" w:themeColor="text2" w:themeTint="99"/>
        </w:rPr>
        <w:t xml:space="preserve"> Cross listed as MDIA 6253.</w:t>
      </w:r>
    </w:p>
    <w:p w14:paraId="0572AD82" w14:textId="77777777" w:rsidR="000851CB" w:rsidRDefault="000851CB" w:rsidP="000851CB">
      <w:pPr>
        <w:pStyle w:val="BodyText"/>
        <w:spacing w:before="131" w:line="235" w:lineRule="auto"/>
        <w:ind w:left="460" w:right="137" w:hanging="340"/>
        <w:jc w:val="both"/>
      </w:pPr>
    </w:p>
    <w:p w14:paraId="52E28FF8" w14:textId="77777777" w:rsidR="000851CB" w:rsidRDefault="000851CB" w:rsidP="000851CB">
      <w:pPr>
        <w:tabs>
          <w:tab w:val="left" w:pos="4151"/>
        </w:tabs>
        <w:spacing w:before="130" w:line="235" w:lineRule="auto"/>
        <w:ind w:left="460" w:right="138" w:hanging="340"/>
        <w:jc w:val="both"/>
        <w:rPr>
          <w:sz w:val="16"/>
        </w:rPr>
      </w:pPr>
      <w:r>
        <w:rPr>
          <w:b/>
          <w:color w:val="231F20"/>
          <w:sz w:val="16"/>
        </w:rPr>
        <w:t>COMS</w:t>
      </w:r>
      <w:r>
        <w:rPr>
          <w:b/>
          <w:color w:val="231F20"/>
          <w:spacing w:val="-4"/>
          <w:sz w:val="16"/>
        </w:rPr>
        <w:t xml:space="preserve"> </w:t>
      </w:r>
      <w:r>
        <w:rPr>
          <w:b/>
          <w:color w:val="231F20"/>
          <w:sz w:val="16"/>
        </w:rPr>
        <w:t xml:space="preserve">6273.   </w:t>
      </w:r>
      <w:r>
        <w:rPr>
          <w:b/>
          <w:color w:val="231F20"/>
          <w:spacing w:val="6"/>
          <w:sz w:val="16"/>
        </w:rPr>
        <w:t xml:space="preserve"> </w:t>
      </w:r>
      <w:r>
        <w:rPr>
          <w:b/>
          <w:color w:val="231F20"/>
          <w:sz w:val="16"/>
        </w:rPr>
        <w:t>Rhetorical</w:t>
      </w:r>
      <w:r>
        <w:rPr>
          <w:b/>
          <w:color w:val="231F20"/>
          <w:spacing w:val="-3"/>
          <w:sz w:val="16"/>
        </w:rPr>
        <w:t xml:space="preserve"> </w:t>
      </w:r>
      <w:r>
        <w:rPr>
          <w:b/>
          <w:color w:val="231F20"/>
          <w:sz w:val="16"/>
        </w:rPr>
        <w:t>Theory</w:t>
      </w:r>
      <w:r>
        <w:rPr>
          <w:b/>
          <w:color w:val="231F20"/>
          <w:spacing w:val="-3"/>
          <w:sz w:val="16"/>
        </w:rPr>
        <w:t xml:space="preserve"> </w:t>
      </w:r>
      <w:r>
        <w:rPr>
          <w:b/>
          <w:color w:val="231F20"/>
          <w:sz w:val="16"/>
        </w:rPr>
        <w:t>and</w:t>
      </w:r>
      <w:r>
        <w:rPr>
          <w:b/>
          <w:color w:val="231F20"/>
          <w:spacing w:val="-3"/>
          <w:sz w:val="16"/>
        </w:rPr>
        <w:t xml:space="preserve"> </w:t>
      </w:r>
      <w:r>
        <w:rPr>
          <w:b/>
          <w:color w:val="231F20"/>
          <w:sz w:val="16"/>
        </w:rPr>
        <w:t>Criticism</w:t>
      </w:r>
      <w:r>
        <w:rPr>
          <w:b/>
          <w:color w:val="231F20"/>
          <w:sz w:val="16"/>
        </w:rPr>
        <w:tab/>
      </w:r>
      <w:r>
        <w:rPr>
          <w:color w:val="231F20"/>
          <w:sz w:val="16"/>
        </w:rPr>
        <w:t>Examination</w:t>
      </w:r>
      <w:r>
        <w:rPr>
          <w:color w:val="231F20"/>
          <w:spacing w:val="30"/>
          <w:sz w:val="16"/>
        </w:rPr>
        <w:t xml:space="preserve"> </w:t>
      </w:r>
      <w:r>
        <w:rPr>
          <w:color w:val="231F20"/>
          <w:sz w:val="16"/>
        </w:rPr>
        <w:t>of</w:t>
      </w:r>
      <w:r>
        <w:rPr>
          <w:color w:val="231F20"/>
          <w:spacing w:val="30"/>
          <w:sz w:val="16"/>
        </w:rPr>
        <w:t xml:space="preserve"> </w:t>
      </w:r>
      <w:r>
        <w:rPr>
          <w:color w:val="231F20"/>
          <w:sz w:val="16"/>
        </w:rPr>
        <w:t>a</w:t>
      </w:r>
      <w:r>
        <w:rPr>
          <w:color w:val="231F20"/>
          <w:spacing w:val="29"/>
          <w:sz w:val="16"/>
        </w:rPr>
        <w:t xml:space="preserve"> </w:t>
      </w:r>
      <w:r>
        <w:rPr>
          <w:color w:val="231F20"/>
          <w:sz w:val="16"/>
        </w:rPr>
        <w:t>broad</w:t>
      </w:r>
      <w:r>
        <w:rPr>
          <w:color w:val="231F20"/>
          <w:spacing w:val="31"/>
          <w:sz w:val="16"/>
        </w:rPr>
        <w:t xml:space="preserve"> </w:t>
      </w:r>
      <w:r>
        <w:rPr>
          <w:color w:val="231F20"/>
          <w:sz w:val="16"/>
        </w:rPr>
        <w:t>range</w:t>
      </w:r>
      <w:r>
        <w:rPr>
          <w:color w:val="231F20"/>
          <w:spacing w:val="30"/>
          <w:sz w:val="16"/>
        </w:rPr>
        <w:t xml:space="preserve"> </w:t>
      </w:r>
      <w:r>
        <w:rPr>
          <w:color w:val="231F20"/>
          <w:sz w:val="16"/>
        </w:rPr>
        <w:t>of</w:t>
      </w:r>
      <w:r>
        <w:rPr>
          <w:color w:val="231F20"/>
          <w:spacing w:val="30"/>
          <w:sz w:val="16"/>
        </w:rPr>
        <w:t xml:space="preserve"> </w:t>
      </w:r>
      <w:r>
        <w:rPr>
          <w:color w:val="231F20"/>
          <w:sz w:val="16"/>
        </w:rPr>
        <w:t>rhetorical</w:t>
      </w:r>
      <w:r>
        <w:rPr>
          <w:color w:val="231F20"/>
          <w:spacing w:val="-42"/>
          <w:sz w:val="16"/>
        </w:rPr>
        <w:t xml:space="preserve"> </w:t>
      </w:r>
      <w:r>
        <w:rPr>
          <w:color w:val="231F20"/>
          <w:sz w:val="16"/>
        </w:rPr>
        <w:t>theories</w:t>
      </w:r>
      <w:r>
        <w:rPr>
          <w:color w:val="231F20"/>
          <w:spacing w:val="-2"/>
          <w:sz w:val="16"/>
        </w:rPr>
        <w:t xml:space="preserve"> </w:t>
      </w:r>
      <w:r>
        <w:rPr>
          <w:color w:val="231F20"/>
          <w:sz w:val="16"/>
        </w:rPr>
        <w:t>to</w:t>
      </w:r>
      <w:r>
        <w:rPr>
          <w:color w:val="231F20"/>
          <w:spacing w:val="-1"/>
          <w:sz w:val="16"/>
        </w:rPr>
        <w:t xml:space="preserve"> </w:t>
      </w:r>
      <w:r>
        <w:rPr>
          <w:color w:val="231F20"/>
          <w:sz w:val="16"/>
        </w:rPr>
        <w:t>help</w:t>
      </w:r>
      <w:r>
        <w:rPr>
          <w:color w:val="231F20"/>
          <w:spacing w:val="-2"/>
          <w:sz w:val="16"/>
        </w:rPr>
        <w:t xml:space="preserve"> </w:t>
      </w:r>
      <w:r>
        <w:rPr>
          <w:color w:val="231F20"/>
          <w:sz w:val="16"/>
        </w:rPr>
        <w:t>students</w:t>
      </w:r>
      <w:r>
        <w:rPr>
          <w:color w:val="231F20"/>
          <w:spacing w:val="-2"/>
          <w:sz w:val="16"/>
        </w:rPr>
        <w:t xml:space="preserve"> </w:t>
      </w:r>
      <w:r>
        <w:rPr>
          <w:color w:val="231F20"/>
          <w:sz w:val="16"/>
        </w:rPr>
        <w:t>make</w:t>
      </w:r>
      <w:r>
        <w:rPr>
          <w:color w:val="231F20"/>
          <w:spacing w:val="-1"/>
          <w:sz w:val="16"/>
        </w:rPr>
        <w:t xml:space="preserve"> </w:t>
      </w:r>
      <w:r>
        <w:rPr>
          <w:color w:val="231F20"/>
          <w:sz w:val="16"/>
        </w:rPr>
        <w:t>critical</w:t>
      </w:r>
      <w:r>
        <w:rPr>
          <w:color w:val="231F20"/>
          <w:spacing w:val="-1"/>
          <w:sz w:val="16"/>
        </w:rPr>
        <w:t xml:space="preserve"> </w:t>
      </w:r>
      <w:r>
        <w:rPr>
          <w:color w:val="231F20"/>
          <w:sz w:val="16"/>
        </w:rPr>
        <w:t>and</w:t>
      </w:r>
      <w:r>
        <w:rPr>
          <w:color w:val="231F20"/>
          <w:spacing w:val="-2"/>
          <w:sz w:val="16"/>
        </w:rPr>
        <w:t xml:space="preserve"> </w:t>
      </w:r>
      <w:r>
        <w:rPr>
          <w:color w:val="231F20"/>
          <w:sz w:val="16"/>
        </w:rPr>
        <w:t>analytical</w:t>
      </w:r>
      <w:r>
        <w:rPr>
          <w:color w:val="231F20"/>
          <w:spacing w:val="-3"/>
          <w:sz w:val="16"/>
        </w:rPr>
        <w:t xml:space="preserve"> </w:t>
      </w:r>
      <w:r>
        <w:rPr>
          <w:color w:val="231F20"/>
          <w:sz w:val="16"/>
        </w:rPr>
        <w:t>applications</w:t>
      </w:r>
      <w:r>
        <w:rPr>
          <w:color w:val="231F20"/>
          <w:spacing w:val="-2"/>
          <w:sz w:val="16"/>
        </w:rPr>
        <w:t xml:space="preserve"> </w:t>
      </w:r>
      <w:r>
        <w:rPr>
          <w:color w:val="231F20"/>
          <w:sz w:val="16"/>
        </w:rPr>
        <w:t>to</w:t>
      </w:r>
      <w:r>
        <w:rPr>
          <w:color w:val="231F20"/>
          <w:spacing w:val="-1"/>
          <w:sz w:val="16"/>
        </w:rPr>
        <w:t xml:space="preserve"> </w:t>
      </w:r>
      <w:r>
        <w:rPr>
          <w:color w:val="231F20"/>
          <w:sz w:val="16"/>
        </w:rPr>
        <w:t>public</w:t>
      </w:r>
      <w:r>
        <w:rPr>
          <w:color w:val="231F20"/>
          <w:spacing w:val="-2"/>
          <w:sz w:val="16"/>
        </w:rPr>
        <w:t xml:space="preserve"> </w:t>
      </w:r>
      <w:r>
        <w:rPr>
          <w:color w:val="231F20"/>
          <w:sz w:val="16"/>
        </w:rPr>
        <w:t>discourse.</w:t>
      </w:r>
    </w:p>
    <w:p w14:paraId="22583DEF" w14:textId="2E4CCF2B" w:rsidR="000851CB" w:rsidRDefault="000851CB" w:rsidP="000050A5">
      <w:pPr>
        <w:tabs>
          <w:tab w:val="left" w:pos="360"/>
          <w:tab w:val="left" w:pos="720"/>
        </w:tabs>
        <w:spacing w:after="0" w:line="240" w:lineRule="auto"/>
        <w:rPr>
          <w:rFonts w:asciiTheme="majorHAnsi" w:hAnsiTheme="majorHAnsi" w:cs="Arial"/>
          <w:sz w:val="20"/>
          <w:szCs w:val="20"/>
        </w:rPr>
      </w:pPr>
    </w:p>
    <w:p w14:paraId="4C6DE2A0" w14:textId="28C116F1" w:rsidR="00C667C8" w:rsidRDefault="00C667C8" w:rsidP="000851CB">
      <w:pPr>
        <w:pStyle w:val="BodyText"/>
        <w:tabs>
          <w:tab w:val="left" w:pos="4191"/>
        </w:tabs>
        <w:spacing w:line="249" w:lineRule="auto"/>
        <w:ind w:right="307"/>
        <w:rPr>
          <w:rFonts w:asciiTheme="majorHAnsi" w:hAnsiTheme="majorHAnsi"/>
          <w:b/>
          <w:sz w:val="18"/>
          <w:szCs w:val="18"/>
        </w:rPr>
      </w:pPr>
      <w:r>
        <w:rPr>
          <w:rFonts w:asciiTheme="majorHAnsi" w:hAnsiTheme="majorHAnsi"/>
          <w:b/>
          <w:sz w:val="18"/>
          <w:szCs w:val="18"/>
        </w:rPr>
        <w:t>G</w:t>
      </w:r>
      <w:r w:rsidRPr="00E82A8A">
        <w:rPr>
          <w:rFonts w:asciiTheme="majorHAnsi" w:hAnsiTheme="majorHAnsi"/>
          <w:b/>
          <w:sz w:val="18"/>
          <w:szCs w:val="18"/>
        </w:rPr>
        <w:t xml:space="preserve">raduate Bulletin </w:t>
      </w:r>
      <w:r>
        <w:rPr>
          <w:rFonts w:asciiTheme="majorHAnsi" w:hAnsiTheme="majorHAnsi"/>
          <w:b/>
          <w:sz w:val="18"/>
          <w:szCs w:val="18"/>
        </w:rPr>
        <w:t>2021</w:t>
      </w:r>
      <w:r w:rsidRPr="00E82A8A">
        <w:rPr>
          <w:rFonts w:asciiTheme="majorHAnsi" w:hAnsiTheme="majorHAnsi"/>
          <w:b/>
          <w:sz w:val="18"/>
          <w:szCs w:val="18"/>
        </w:rPr>
        <w:t>-20</w:t>
      </w:r>
      <w:r>
        <w:rPr>
          <w:rFonts w:asciiTheme="majorHAnsi" w:hAnsiTheme="majorHAnsi"/>
          <w:b/>
          <w:sz w:val="18"/>
          <w:szCs w:val="18"/>
        </w:rPr>
        <w:t>22, p. 3</w:t>
      </w:r>
      <w:r w:rsidR="00CE0F0B">
        <w:rPr>
          <w:rFonts w:asciiTheme="majorHAnsi" w:hAnsiTheme="majorHAnsi"/>
          <w:b/>
          <w:sz w:val="18"/>
          <w:szCs w:val="18"/>
        </w:rPr>
        <w:t>80</w:t>
      </w:r>
    </w:p>
    <w:p w14:paraId="1299D9D2" w14:textId="3345FE98" w:rsidR="00CE0F0B" w:rsidRDefault="00CE0F0B" w:rsidP="00C667C8">
      <w:pPr>
        <w:pStyle w:val="BodyText"/>
        <w:tabs>
          <w:tab w:val="left" w:pos="4191"/>
        </w:tabs>
        <w:spacing w:line="249" w:lineRule="auto"/>
        <w:ind w:left="520" w:right="307" w:hanging="360"/>
        <w:rPr>
          <w:rFonts w:asciiTheme="majorHAnsi" w:hAnsiTheme="majorHAnsi"/>
          <w:b/>
          <w:sz w:val="18"/>
          <w:szCs w:val="18"/>
        </w:rPr>
      </w:pPr>
    </w:p>
    <w:p w14:paraId="6EC65FFA" w14:textId="77777777" w:rsidR="00AF480B" w:rsidRDefault="00AF480B" w:rsidP="00AF480B">
      <w:pPr>
        <w:tabs>
          <w:tab w:val="left" w:pos="5168"/>
        </w:tabs>
        <w:spacing w:before="132" w:line="235" w:lineRule="auto"/>
        <w:ind w:left="460" w:right="137" w:hanging="340"/>
        <w:jc w:val="both"/>
        <w:rPr>
          <w:sz w:val="16"/>
        </w:rPr>
      </w:pPr>
      <w:r>
        <w:rPr>
          <w:b/>
          <w:color w:val="231F20"/>
          <w:sz w:val="16"/>
        </w:rPr>
        <w:t>MDIA</w:t>
      </w:r>
      <w:r>
        <w:rPr>
          <w:b/>
          <w:color w:val="231F20"/>
          <w:spacing w:val="-8"/>
          <w:sz w:val="16"/>
        </w:rPr>
        <w:t xml:space="preserve"> </w:t>
      </w:r>
      <w:r>
        <w:rPr>
          <w:b/>
          <w:color w:val="231F20"/>
          <w:sz w:val="16"/>
        </w:rPr>
        <w:t xml:space="preserve">6163.    </w:t>
      </w:r>
      <w:r>
        <w:rPr>
          <w:b/>
          <w:color w:val="231F20"/>
          <w:spacing w:val="37"/>
          <w:sz w:val="16"/>
        </w:rPr>
        <w:t xml:space="preserve"> </w:t>
      </w:r>
      <w:r>
        <w:rPr>
          <w:b/>
          <w:color w:val="231F20"/>
          <w:sz w:val="16"/>
        </w:rPr>
        <w:t>Applied</w:t>
      </w:r>
      <w:r>
        <w:rPr>
          <w:b/>
          <w:color w:val="231F20"/>
          <w:spacing w:val="23"/>
          <w:sz w:val="16"/>
        </w:rPr>
        <w:t xml:space="preserve"> </w:t>
      </w:r>
      <w:r>
        <w:rPr>
          <w:b/>
          <w:color w:val="231F20"/>
          <w:sz w:val="16"/>
        </w:rPr>
        <w:t>Research</w:t>
      </w:r>
      <w:r>
        <w:rPr>
          <w:b/>
          <w:color w:val="231F20"/>
          <w:spacing w:val="23"/>
          <w:sz w:val="16"/>
        </w:rPr>
        <w:t xml:space="preserve"> </w:t>
      </w:r>
      <w:r>
        <w:rPr>
          <w:b/>
          <w:color w:val="231F20"/>
          <w:sz w:val="16"/>
        </w:rPr>
        <w:t>in</w:t>
      </w:r>
      <w:r>
        <w:rPr>
          <w:b/>
          <w:color w:val="231F20"/>
          <w:spacing w:val="24"/>
          <w:sz w:val="16"/>
        </w:rPr>
        <w:t xml:space="preserve"> </w:t>
      </w:r>
      <w:r>
        <w:rPr>
          <w:b/>
          <w:color w:val="231F20"/>
          <w:sz w:val="16"/>
        </w:rPr>
        <w:t>Mass</w:t>
      </w:r>
      <w:r>
        <w:rPr>
          <w:b/>
          <w:color w:val="231F20"/>
          <w:spacing w:val="23"/>
          <w:sz w:val="16"/>
        </w:rPr>
        <w:t xml:space="preserve"> </w:t>
      </w:r>
      <w:r>
        <w:rPr>
          <w:b/>
          <w:color w:val="231F20"/>
          <w:sz w:val="16"/>
        </w:rPr>
        <w:t>Communications</w:t>
      </w:r>
      <w:r>
        <w:rPr>
          <w:b/>
          <w:color w:val="231F20"/>
          <w:sz w:val="16"/>
        </w:rPr>
        <w:tab/>
      </w:r>
      <w:r>
        <w:rPr>
          <w:color w:val="231F20"/>
          <w:sz w:val="16"/>
        </w:rPr>
        <w:t>Guided</w:t>
      </w:r>
      <w:r>
        <w:rPr>
          <w:color w:val="231F20"/>
          <w:spacing w:val="23"/>
          <w:sz w:val="16"/>
        </w:rPr>
        <w:t xml:space="preserve"> </w:t>
      </w:r>
      <w:r>
        <w:rPr>
          <w:color w:val="231F20"/>
          <w:sz w:val="16"/>
        </w:rPr>
        <w:t>research</w:t>
      </w:r>
      <w:r>
        <w:rPr>
          <w:color w:val="231F20"/>
          <w:spacing w:val="24"/>
          <w:sz w:val="16"/>
        </w:rPr>
        <w:t xml:space="preserve"> </w:t>
      </w:r>
      <w:r>
        <w:rPr>
          <w:color w:val="231F20"/>
          <w:sz w:val="16"/>
        </w:rPr>
        <w:t>dealing</w:t>
      </w:r>
      <w:r>
        <w:rPr>
          <w:color w:val="231F20"/>
          <w:spacing w:val="23"/>
          <w:sz w:val="16"/>
        </w:rPr>
        <w:t xml:space="preserve"> </w:t>
      </w:r>
      <w:r>
        <w:rPr>
          <w:color w:val="231F20"/>
          <w:sz w:val="16"/>
        </w:rPr>
        <w:t>with</w:t>
      </w:r>
      <w:r>
        <w:rPr>
          <w:color w:val="231F20"/>
          <w:spacing w:val="-42"/>
          <w:sz w:val="16"/>
        </w:rPr>
        <w:t xml:space="preserve"> </w:t>
      </w:r>
      <w:r>
        <w:rPr>
          <w:color w:val="231F20"/>
          <w:sz w:val="16"/>
        </w:rPr>
        <w:t>practical problems in mass communications. A primary outcome of the course will be a formal</w:t>
      </w:r>
      <w:r>
        <w:rPr>
          <w:color w:val="231F20"/>
          <w:spacing w:val="1"/>
          <w:sz w:val="16"/>
        </w:rPr>
        <w:t xml:space="preserve"> </w:t>
      </w:r>
      <w:r>
        <w:rPr>
          <w:color w:val="231F20"/>
          <w:sz w:val="16"/>
        </w:rPr>
        <w:t>research</w:t>
      </w:r>
      <w:r>
        <w:rPr>
          <w:color w:val="231F20"/>
          <w:spacing w:val="-1"/>
          <w:sz w:val="16"/>
        </w:rPr>
        <w:t xml:space="preserve"> </w:t>
      </w:r>
      <w:r>
        <w:rPr>
          <w:color w:val="231F20"/>
          <w:sz w:val="16"/>
        </w:rPr>
        <w:t>paper</w:t>
      </w:r>
      <w:r>
        <w:rPr>
          <w:color w:val="231F20"/>
          <w:spacing w:val="-1"/>
          <w:sz w:val="16"/>
        </w:rPr>
        <w:t xml:space="preserve"> </w:t>
      </w:r>
      <w:r>
        <w:rPr>
          <w:color w:val="231F20"/>
          <w:sz w:val="16"/>
        </w:rPr>
        <w:t>acceptable</w:t>
      </w:r>
      <w:r>
        <w:rPr>
          <w:color w:val="231F20"/>
          <w:spacing w:val="-1"/>
          <w:sz w:val="16"/>
        </w:rPr>
        <w:t xml:space="preserve"> </w:t>
      </w:r>
      <w:r>
        <w:rPr>
          <w:color w:val="231F20"/>
          <w:sz w:val="16"/>
        </w:rPr>
        <w:t>for</w:t>
      </w:r>
      <w:r>
        <w:rPr>
          <w:color w:val="231F20"/>
          <w:spacing w:val="-1"/>
          <w:sz w:val="16"/>
        </w:rPr>
        <w:t xml:space="preserve"> </w:t>
      </w:r>
      <w:r>
        <w:rPr>
          <w:color w:val="231F20"/>
          <w:sz w:val="16"/>
        </w:rPr>
        <w:t>publication.</w:t>
      </w:r>
    </w:p>
    <w:p w14:paraId="4B5CE425" w14:textId="0FEC0C82" w:rsidR="00AF480B" w:rsidRDefault="00AF480B" w:rsidP="00AF480B">
      <w:pPr>
        <w:pStyle w:val="BodyText"/>
        <w:tabs>
          <w:tab w:val="left" w:pos="3683"/>
        </w:tabs>
        <w:spacing w:before="131" w:line="235" w:lineRule="auto"/>
        <w:ind w:left="460" w:right="138" w:hanging="340"/>
        <w:jc w:val="both"/>
        <w:rPr>
          <w:color w:val="231F20"/>
        </w:rPr>
      </w:pPr>
      <w:r>
        <w:rPr>
          <w:b/>
          <w:color w:val="231F20"/>
        </w:rPr>
        <w:t>MDIA</w:t>
      </w:r>
      <w:r>
        <w:rPr>
          <w:b/>
          <w:color w:val="231F20"/>
          <w:spacing w:val="-8"/>
        </w:rPr>
        <w:t xml:space="preserve"> </w:t>
      </w:r>
      <w:r>
        <w:rPr>
          <w:b/>
          <w:color w:val="231F20"/>
        </w:rPr>
        <w:t xml:space="preserve">6223.    </w:t>
      </w:r>
      <w:r>
        <w:rPr>
          <w:b/>
          <w:color w:val="231F20"/>
          <w:spacing w:val="41"/>
        </w:rPr>
        <w:t xml:space="preserve"> </w:t>
      </w:r>
      <w:r>
        <w:rPr>
          <w:b/>
          <w:color w:val="231F20"/>
        </w:rPr>
        <w:t>Broadcasting</w:t>
      </w:r>
      <w:r>
        <w:rPr>
          <w:b/>
          <w:color w:val="231F20"/>
          <w:spacing w:val="10"/>
        </w:rPr>
        <w:t xml:space="preserve"> </w:t>
      </w:r>
      <w:r>
        <w:rPr>
          <w:b/>
          <w:color w:val="231F20"/>
        </w:rPr>
        <w:t>Seminar</w:t>
      </w:r>
      <w:r>
        <w:rPr>
          <w:b/>
          <w:color w:val="231F20"/>
        </w:rPr>
        <w:tab/>
      </w:r>
      <w:r>
        <w:rPr>
          <w:color w:val="231F20"/>
        </w:rPr>
        <w:t>Topics</w:t>
      </w:r>
      <w:r>
        <w:rPr>
          <w:color w:val="231F20"/>
          <w:spacing w:val="3"/>
        </w:rPr>
        <w:t xml:space="preserve"> </w:t>
      </w:r>
      <w:r>
        <w:rPr>
          <w:color w:val="231F20"/>
        </w:rPr>
        <w:t>include</w:t>
      </w:r>
      <w:r>
        <w:rPr>
          <w:color w:val="231F20"/>
          <w:spacing w:val="3"/>
        </w:rPr>
        <w:t xml:space="preserve"> </w:t>
      </w:r>
      <w:r>
        <w:rPr>
          <w:color w:val="231F20"/>
        </w:rPr>
        <w:t>research</w:t>
      </w:r>
      <w:r>
        <w:rPr>
          <w:color w:val="231F20"/>
          <w:spacing w:val="3"/>
        </w:rPr>
        <w:t xml:space="preserve"> </w:t>
      </w:r>
      <w:r>
        <w:rPr>
          <w:color w:val="231F20"/>
        </w:rPr>
        <w:t>in</w:t>
      </w:r>
      <w:r>
        <w:rPr>
          <w:color w:val="231F20"/>
          <w:spacing w:val="3"/>
        </w:rPr>
        <w:t xml:space="preserve"> </w:t>
      </w:r>
      <w:r>
        <w:rPr>
          <w:color w:val="231F20"/>
        </w:rPr>
        <w:t>broadcasting,</w:t>
      </w:r>
      <w:r>
        <w:rPr>
          <w:color w:val="231F20"/>
          <w:spacing w:val="3"/>
        </w:rPr>
        <w:t xml:space="preserve"> </w:t>
      </w:r>
      <w:r>
        <w:rPr>
          <w:color w:val="231F20"/>
        </w:rPr>
        <w:t>electronic</w:t>
      </w:r>
      <w:r>
        <w:rPr>
          <w:color w:val="231F20"/>
          <w:spacing w:val="-42"/>
        </w:rPr>
        <w:t xml:space="preserve"> </w:t>
      </w:r>
      <w:r>
        <w:rPr>
          <w:color w:val="231F20"/>
        </w:rPr>
        <w:t>media, or another area appropriate for advanced study and original research. The course topic</w:t>
      </w:r>
      <w:r>
        <w:rPr>
          <w:color w:val="231F20"/>
          <w:spacing w:val="1"/>
        </w:rPr>
        <w:t xml:space="preserve"> </w:t>
      </w:r>
      <w:r>
        <w:rPr>
          <w:color w:val="231F20"/>
        </w:rPr>
        <w:t>coincides</w:t>
      </w:r>
      <w:r>
        <w:rPr>
          <w:color w:val="231F20"/>
          <w:spacing w:val="-3"/>
        </w:rPr>
        <w:t xml:space="preserve"> </w:t>
      </w:r>
      <w:r>
        <w:rPr>
          <w:color w:val="231F20"/>
        </w:rPr>
        <w:t>with</w:t>
      </w:r>
      <w:r>
        <w:rPr>
          <w:color w:val="231F20"/>
          <w:spacing w:val="-3"/>
        </w:rPr>
        <w:t xml:space="preserve"> </w:t>
      </w:r>
      <w:r>
        <w:rPr>
          <w:color w:val="231F20"/>
        </w:rPr>
        <w:t>the</w:t>
      </w:r>
      <w:r>
        <w:rPr>
          <w:color w:val="231F20"/>
          <w:spacing w:val="-3"/>
        </w:rPr>
        <w:t xml:space="preserve"> </w:t>
      </w:r>
      <w:r>
        <w:rPr>
          <w:color w:val="231F20"/>
        </w:rPr>
        <w:t>research</w:t>
      </w:r>
      <w:r>
        <w:rPr>
          <w:color w:val="231F20"/>
          <w:spacing w:val="-3"/>
        </w:rPr>
        <w:t xml:space="preserve"> </w:t>
      </w:r>
      <w:r>
        <w:rPr>
          <w:color w:val="231F20"/>
        </w:rPr>
        <w:t>needs</w:t>
      </w:r>
      <w:r>
        <w:rPr>
          <w:color w:val="231F20"/>
          <w:spacing w:val="-3"/>
        </w:rPr>
        <w:t xml:space="preserve"> </w:t>
      </w:r>
      <w:r>
        <w:rPr>
          <w:color w:val="231F20"/>
        </w:rPr>
        <w:t>of</w:t>
      </w:r>
      <w:r>
        <w:rPr>
          <w:color w:val="231F20"/>
          <w:spacing w:val="-2"/>
        </w:rPr>
        <w:t xml:space="preserve"> </w:t>
      </w:r>
      <w:r>
        <w:rPr>
          <w:color w:val="231F20"/>
        </w:rPr>
        <w:t>students</w:t>
      </w:r>
      <w:r>
        <w:rPr>
          <w:color w:val="231F20"/>
          <w:spacing w:val="-3"/>
        </w:rPr>
        <w:t xml:space="preserve"> </w:t>
      </w:r>
      <w:r>
        <w:rPr>
          <w:color w:val="231F20"/>
        </w:rPr>
        <w:t>and</w:t>
      </w:r>
      <w:r>
        <w:rPr>
          <w:color w:val="231F20"/>
          <w:spacing w:val="-3"/>
        </w:rPr>
        <w:t xml:space="preserve"> </w:t>
      </w:r>
      <w:r>
        <w:rPr>
          <w:color w:val="231F20"/>
        </w:rPr>
        <w:t>the</w:t>
      </w:r>
      <w:r>
        <w:rPr>
          <w:color w:val="231F20"/>
          <w:spacing w:val="-3"/>
        </w:rPr>
        <w:t xml:space="preserve"> </w:t>
      </w:r>
      <w:r>
        <w:rPr>
          <w:color w:val="231F20"/>
        </w:rPr>
        <w:t>expertise</w:t>
      </w:r>
      <w:r>
        <w:rPr>
          <w:color w:val="231F20"/>
          <w:spacing w:val="-3"/>
        </w:rPr>
        <w:t xml:space="preserve"> </w:t>
      </w:r>
      <w:r>
        <w:rPr>
          <w:color w:val="231F20"/>
        </w:rPr>
        <w:t>of</w:t>
      </w:r>
      <w:r>
        <w:rPr>
          <w:color w:val="231F20"/>
          <w:spacing w:val="-2"/>
        </w:rPr>
        <w:t xml:space="preserve"> </w:t>
      </w:r>
      <w:r>
        <w:rPr>
          <w:color w:val="231F20"/>
        </w:rPr>
        <w:t>the</w:t>
      </w:r>
      <w:r>
        <w:rPr>
          <w:color w:val="231F20"/>
          <w:spacing w:val="-3"/>
        </w:rPr>
        <w:t xml:space="preserve"> </w:t>
      </w:r>
      <w:r>
        <w:rPr>
          <w:color w:val="231F20"/>
        </w:rPr>
        <w:t>directing</w:t>
      </w:r>
      <w:r>
        <w:rPr>
          <w:color w:val="231F20"/>
          <w:spacing w:val="-3"/>
        </w:rPr>
        <w:t xml:space="preserve"> </w:t>
      </w:r>
      <w:r>
        <w:rPr>
          <w:color w:val="231F20"/>
        </w:rPr>
        <w:t>faculty</w:t>
      </w:r>
      <w:r>
        <w:rPr>
          <w:color w:val="231F20"/>
          <w:spacing w:val="-3"/>
        </w:rPr>
        <w:t xml:space="preserve"> </w:t>
      </w:r>
      <w:r>
        <w:rPr>
          <w:color w:val="231F20"/>
        </w:rPr>
        <w:t>members.</w:t>
      </w:r>
      <w:r>
        <w:rPr>
          <w:color w:val="231F20"/>
          <w:spacing w:val="-42"/>
        </w:rPr>
        <w:t xml:space="preserve"> </w:t>
      </w:r>
      <w:r>
        <w:rPr>
          <w:color w:val="231F20"/>
        </w:rPr>
        <w:t>Depending on the interests of participants and on the topic of the seminar, students may conduct</w:t>
      </w:r>
      <w:r>
        <w:rPr>
          <w:color w:val="231F20"/>
          <w:spacing w:val="-42"/>
        </w:rPr>
        <w:t xml:space="preserve"> </w:t>
      </w:r>
      <w:r>
        <w:rPr>
          <w:color w:val="231F20"/>
        </w:rPr>
        <w:t>research</w:t>
      </w:r>
      <w:r>
        <w:rPr>
          <w:color w:val="231F20"/>
          <w:spacing w:val="-1"/>
        </w:rPr>
        <w:t xml:space="preserve"> </w:t>
      </w:r>
      <w:r>
        <w:rPr>
          <w:color w:val="231F20"/>
        </w:rPr>
        <w:t>individually</w:t>
      </w:r>
      <w:r>
        <w:rPr>
          <w:color w:val="231F20"/>
          <w:spacing w:val="-1"/>
        </w:rPr>
        <w:t xml:space="preserve"> </w:t>
      </w:r>
      <w:r>
        <w:rPr>
          <w:color w:val="231F20"/>
        </w:rPr>
        <w:t>or</w:t>
      </w:r>
      <w:r>
        <w:rPr>
          <w:color w:val="231F20"/>
          <w:spacing w:val="-2"/>
        </w:rPr>
        <w:t xml:space="preserve"> </w:t>
      </w:r>
      <w:r>
        <w:rPr>
          <w:color w:val="231F20"/>
        </w:rPr>
        <w:t>may work</w:t>
      </w:r>
      <w:r>
        <w:rPr>
          <w:color w:val="231F20"/>
          <w:spacing w:val="-2"/>
        </w:rPr>
        <w:t xml:space="preserve"> </w:t>
      </w:r>
      <w:r>
        <w:rPr>
          <w:color w:val="231F20"/>
        </w:rPr>
        <w:t>together on</w:t>
      </w:r>
      <w:r>
        <w:rPr>
          <w:color w:val="231F20"/>
          <w:spacing w:val="-1"/>
        </w:rPr>
        <w:t xml:space="preserve"> </w:t>
      </w:r>
      <w:r>
        <w:rPr>
          <w:color w:val="231F20"/>
        </w:rPr>
        <w:t>research</w:t>
      </w:r>
      <w:r>
        <w:rPr>
          <w:color w:val="231F20"/>
          <w:spacing w:val="-1"/>
        </w:rPr>
        <w:t xml:space="preserve"> </w:t>
      </w:r>
      <w:r>
        <w:rPr>
          <w:color w:val="231F20"/>
        </w:rPr>
        <w:t>projects.</w:t>
      </w:r>
    </w:p>
    <w:p w14:paraId="2B24AD66" w14:textId="77777777" w:rsidR="00AF480B" w:rsidRDefault="00AF480B" w:rsidP="00AF480B">
      <w:pPr>
        <w:tabs>
          <w:tab w:val="left" w:pos="360"/>
          <w:tab w:val="left" w:pos="720"/>
        </w:tabs>
        <w:spacing w:after="0" w:line="240" w:lineRule="auto"/>
      </w:pPr>
    </w:p>
    <w:p w14:paraId="31F3D00E" w14:textId="25E5AFD1" w:rsidR="00AF480B" w:rsidRDefault="00AF480B" w:rsidP="000602B8">
      <w:pPr>
        <w:tabs>
          <w:tab w:val="left" w:pos="360"/>
          <w:tab w:val="left" w:pos="720"/>
        </w:tabs>
        <w:spacing w:after="0" w:line="240" w:lineRule="auto"/>
      </w:pPr>
      <w:r w:rsidRPr="000602B8">
        <w:rPr>
          <w:b/>
          <w:bCs/>
          <w:color w:val="548DD4" w:themeColor="text2" w:themeTint="99"/>
        </w:rPr>
        <w:t>MDIA 6253.</w:t>
      </w:r>
      <w:r w:rsidRPr="00AF480B">
        <w:rPr>
          <w:color w:val="548DD4" w:themeColor="text2" w:themeTint="99"/>
        </w:rPr>
        <w:t xml:space="preserve"> </w:t>
      </w:r>
      <w:r w:rsidRPr="00AF480B">
        <w:rPr>
          <w:b/>
          <w:color w:val="548DD4" w:themeColor="text2" w:themeTint="99"/>
        </w:rPr>
        <w:t>Qualitative</w:t>
      </w:r>
      <w:r w:rsidRPr="00AF480B">
        <w:rPr>
          <w:b/>
          <w:color w:val="548DD4" w:themeColor="text2" w:themeTint="99"/>
          <w:spacing w:val="-2"/>
        </w:rPr>
        <w:t xml:space="preserve"> </w:t>
      </w:r>
      <w:r w:rsidRPr="00AF480B">
        <w:rPr>
          <w:b/>
          <w:color w:val="548DD4" w:themeColor="text2" w:themeTint="99"/>
        </w:rPr>
        <w:t>Research</w:t>
      </w:r>
      <w:r w:rsidRPr="00AF480B">
        <w:rPr>
          <w:b/>
          <w:color w:val="548DD4" w:themeColor="text2" w:themeTint="99"/>
          <w:spacing w:val="-4"/>
        </w:rPr>
        <w:t xml:space="preserve"> </w:t>
      </w:r>
      <w:r w:rsidRPr="00AF480B">
        <w:rPr>
          <w:b/>
          <w:color w:val="548DD4" w:themeColor="text2" w:themeTint="99"/>
        </w:rPr>
        <w:t>Methods</w:t>
      </w:r>
      <w:r w:rsidRPr="00AF480B">
        <w:rPr>
          <w:b/>
          <w:color w:val="548DD4" w:themeColor="text2" w:themeTint="99"/>
        </w:rPr>
        <w:tab/>
      </w:r>
      <w:r w:rsidR="000602B8" w:rsidRPr="000602B8">
        <w:rPr>
          <w:color w:val="548DD4" w:themeColor="text2" w:themeTint="99"/>
        </w:rPr>
        <w:t>Major approaches to qualitative inquiry in the fields of media and communication. Students will gain experience in collecting, analyzing, and interpreting qualitative data as well as in writing qualitative research reports.</w:t>
      </w:r>
      <w:r w:rsidR="000602B8">
        <w:rPr>
          <w:color w:val="548DD4" w:themeColor="text2" w:themeTint="99"/>
        </w:rPr>
        <w:t xml:space="preserve">  Cross listed as COMS 6253.</w:t>
      </w:r>
    </w:p>
    <w:p w14:paraId="45A92FB1" w14:textId="77777777" w:rsidR="00AF480B" w:rsidRDefault="00AF480B" w:rsidP="00AF480B">
      <w:pPr>
        <w:pStyle w:val="BodyText"/>
        <w:spacing w:before="89" w:line="235" w:lineRule="auto"/>
        <w:ind w:left="460" w:right="137" w:hanging="340"/>
        <w:jc w:val="both"/>
      </w:pPr>
      <w:r>
        <w:rPr>
          <w:b/>
          <w:color w:val="231F20"/>
        </w:rPr>
        <w:t xml:space="preserve">MDIA 6263.  </w:t>
      </w:r>
      <w:r>
        <w:rPr>
          <w:b/>
          <w:color w:val="231F20"/>
          <w:spacing w:val="1"/>
        </w:rPr>
        <w:t xml:space="preserve"> </w:t>
      </w:r>
      <w:r>
        <w:rPr>
          <w:b/>
          <w:color w:val="231F20"/>
        </w:rPr>
        <w:t xml:space="preserve">Heritage Communicated Through Photography   </w:t>
      </w:r>
      <w:r>
        <w:rPr>
          <w:b/>
          <w:color w:val="231F20"/>
          <w:spacing w:val="1"/>
        </w:rPr>
        <w:t xml:space="preserve"> </w:t>
      </w:r>
      <w:r>
        <w:rPr>
          <w:color w:val="231F20"/>
        </w:rPr>
        <w:t xml:space="preserve">Ethnographic   </w:t>
      </w:r>
      <w:r>
        <w:rPr>
          <w:color w:val="231F20"/>
          <w:spacing w:val="1"/>
        </w:rPr>
        <w:t xml:space="preserve"> </w:t>
      </w:r>
      <w:r>
        <w:rPr>
          <w:color w:val="231F20"/>
        </w:rPr>
        <w:t xml:space="preserve">research   </w:t>
      </w:r>
      <w:r>
        <w:rPr>
          <w:color w:val="231F20"/>
          <w:spacing w:val="1"/>
        </w:rPr>
        <w:t xml:space="preserve"> </w:t>
      </w:r>
      <w:r>
        <w:rPr>
          <w:color w:val="231F20"/>
        </w:rPr>
        <w:t>in</w:t>
      </w:r>
      <w:r>
        <w:rPr>
          <w:color w:val="231F20"/>
          <w:spacing w:val="1"/>
        </w:rPr>
        <w:t xml:space="preserve"> </w:t>
      </w:r>
      <w:r>
        <w:rPr>
          <w:color w:val="231F20"/>
        </w:rPr>
        <w:t>Visual Communication focuses on the development and application of visual research methods</w:t>
      </w:r>
      <w:r>
        <w:rPr>
          <w:color w:val="231F20"/>
          <w:spacing w:val="1"/>
        </w:rPr>
        <w:t xml:space="preserve"> </w:t>
      </w:r>
      <w:r>
        <w:rPr>
          <w:color w:val="231F20"/>
        </w:rPr>
        <w:t>used in communication. Students will learn through course lectures, readings and discussions as</w:t>
      </w:r>
      <w:r>
        <w:rPr>
          <w:color w:val="231F20"/>
          <w:spacing w:val="-42"/>
        </w:rPr>
        <w:t xml:space="preserve"> </w:t>
      </w:r>
      <w:r>
        <w:rPr>
          <w:color w:val="231F20"/>
        </w:rPr>
        <w:t>well</w:t>
      </w:r>
      <w:r>
        <w:rPr>
          <w:color w:val="231F20"/>
          <w:spacing w:val="-2"/>
        </w:rPr>
        <w:t xml:space="preserve"> </w:t>
      </w:r>
      <w:r>
        <w:rPr>
          <w:color w:val="231F20"/>
        </w:rPr>
        <w:t>as</w:t>
      </w:r>
      <w:r>
        <w:rPr>
          <w:color w:val="231F20"/>
          <w:spacing w:val="-1"/>
        </w:rPr>
        <w:t xml:space="preserve"> </w:t>
      </w:r>
      <w:r>
        <w:rPr>
          <w:color w:val="231F20"/>
        </w:rPr>
        <w:t>hands-on</w:t>
      </w:r>
      <w:r>
        <w:rPr>
          <w:color w:val="231F20"/>
          <w:spacing w:val="-2"/>
        </w:rPr>
        <w:t xml:space="preserve"> </w:t>
      </w:r>
      <w:r>
        <w:rPr>
          <w:color w:val="231F20"/>
        </w:rPr>
        <w:t>ethnographic</w:t>
      </w:r>
      <w:r>
        <w:rPr>
          <w:color w:val="231F20"/>
          <w:spacing w:val="-1"/>
        </w:rPr>
        <w:t xml:space="preserve"> </w:t>
      </w:r>
      <w:r>
        <w:rPr>
          <w:color w:val="231F20"/>
        </w:rPr>
        <w:t>fieldwork</w:t>
      </w:r>
      <w:r>
        <w:rPr>
          <w:color w:val="231F20"/>
          <w:spacing w:val="-1"/>
        </w:rPr>
        <w:t xml:space="preserve"> </w:t>
      </w:r>
      <w:r>
        <w:rPr>
          <w:color w:val="231F20"/>
        </w:rPr>
        <w:t>or</w:t>
      </w:r>
      <w:r>
        <w:rPr>
          <w:color w:val="231F20"/>
          <w:spacing w:val="-1"/>
        </w:rPr>
        <w:t xml:space="preserve"> </w:t>
      </w:r>
      <w:r>
        <w:rPr>
          <w:color w:val="231F20"/>
        </w:rPr>
        <w:t>survey-based research.</w:t>
      </w:r>
    </w:p>
    <w:p w14:paraId="06976163" w14:textId="77777777" w:rsidR="00AF480B" w:rsidRDefault="00AF480B" w:rsidP="00AF480B">
      <w:pPr>
        <w:tabs>
          <w:tab w:val="left" w:pos="1239"/>
          <w:tab w:val="left" w:pos="4439"/>
        </w:tabs>
        <w:spacing w:before="127" w:line="182" w:lineRule="exact"/>
        <w:ind w:left="120"/>
        <w:rPr>
          <w:sz w:val="16"/>
        </w:rPr>
      </w:pPr>
      <w:r>
        <w:rPr>
          <w:b/>
          <w:color w:val="231F20"/>
          <w:sz w:val="16"/>
        </w:rPr>
        <w:t>MDIA</w:t>
      </w:r>
      <w:r>
        <w:rPr>
          <w:b/>
          <w:color w:val="231F20"/>
          <w:spacing w:val="-8"/>
          <w:sz w:val="16"/>
        </w:rPr>
        <w:t xml:space="preserve"> </w:t>
      </w:r>
      <w:r>
        <w:rPr>
          <w:b/>
          <w:color w:val="231F20"/>
          <w:sz w:val="16"/>
        </w:rPr>
        <w:t>6303.</w:t>
      </w:r>
      <w:r>
        <w:rPr>
          <w:b/>
          <w:color w:val="231F20"/>
          <w:sz w:val="16"/>
        </w:rPr>
        <w:tab/>
        <w:t>Media,</w:t>
      </w:r>
      <w:r>
        <w:rPr>
          <w:b/>
          <w:color w:val="231F20"/>
          <w:spacing w:val="-2"/>
          <w:sz w:val="16"/>
        </w:rPr>
        <w:t xml:space="preserve"> </w:t>
      </w:r>
      <w:r>
        <w:rPr>
          <w:b/>
          <w:color w:val="231F20"/>
          <w:sz w:val="16"/>
        </w:rPr>
        <w:t>Heritage,</w:t>
      </w:r>
      <w:r>
        <w:rPr>
          <w:b/>
          <w:color w:val="231F20"/>
          <w:spacing w:val="-4"/>
          <w:sz w:val="16"/>
        </w:rPr>
        <w:t xml:space="preserve"> </w:t>
      </w:r>
      <w:r>
        <w:rPr>
          <w:b/>
          <w:color w:val="231F20"/>
          <w:sz w:val="16"/>
        </w:rPr>
        <w:t>and</w:t>
      </w:r>
      <w:r>
        <w:rPr>
          <w:b/>
          <w:color w:val="231F20"/>
          <w:spacing w:val="-4"/>
          <w:sz w:val="16"/>
        </w:rPr>
        <w:t xml:space="preserve"> </w:t>
      </w:r>
      <w:r>
        <w:rPr>
          <w:b/>
          <w:color w:val="231F20"/>
          <w:sz w:val="16"/>
        </w:rPr>
        <w:t>Cultural</w:t>
      </w:r>
      <w:r>
        <w:rPr>
          <w:b/>
          <w:color w:val="231F20"/>
          <w:spacing w:val="-4"/>
          <w:sz w:val="16"/>
        </w:rPr>
        <w:t xml:space="preserve"> </w:t>
      </w:r>
      <w:r>
        <w:rPr>
          <w:b/>
          <w:color w:val="231F20"/>
          <w:sz w:val="16"/>
        </w:rPr>
        <w:t>Identity</w:t>
      </w:r>
      <w:r>
        <w:rPr>
          <w:b/>
          <w:color w:val="231F20"/>
          <w:sz w:val="16"/>
        </w:rPr>
        <w:tab/>
      </w:r>
      <w:r>
        <w:rPr>
          <w:color w:val="231F20"/>
          <w:sz w:val="16"/>
        </w:rPr>
        <w:t>Course</w:t>
      </w:r>
      <w:r>
        <w:rPr>
          <w:color w:val="231F20"/>
          <w:spacing w:val="3"/>
          <w:sz w:val="16"/>
        </w:rPr>
        <w:t xml:space="preserve"> </w:t>
      </w:r>
      <w:r>
        <w:rPr>
          <w:color w:val="231F20"/>
          <w:sz w:val="16"/>
        </w:rPr>
        <w:t>analyzes</w:t>
      </w:r>
      <w:r>
        <w:rPr>
          <w:color w:val="231F20"/>
          <w:spacing w:val="3"/>
          <w:sz w:val="16"/>
        </w:rPr>
        <w:t xml:space="preserve"> </w:t>
      </w:r>
      <w:r>
        <w:rPr>
          <w:color w:val="231F20"/>
          <w:sz w:val="16"/>
        </w:rPr>
        <w:t>various</w:t>
      </w:r>
      <w:r>
        <w:rPr>
          <w:color w:val="231F20"/>
          <w:spacing w:val="3"/>
          <w:sz w:val="16"/>
        </w:rPr>
        <w:t xml:space="preserve"> </w:t>
      </w:r>
      <w:r>
        <w:rPr>
          <w:color w:val="231F20"/>
          <w:sz w:val="16"/>
        </w:rPr>
        <w:t>forms</w:t>
      </w:r>
      <w:r>
        <w:rPr>
          <w:color w:val="231F20"/>
          <w:spacing w:val="3"/>
          <w:sz w:val="16"/>
        </w:rPr>
        <w:t xml:space="preserve"> </w:t>
      </w:r>
      <w:r>
        <w:rPr>
          <w:color w:val="231F20"/>
          <w:sz w:val="16"/>
        </w:rPr>
        <w:t>of</w:t>
      </w:r>
      <w:r>
        <w:rPr>
          <w:color w:val="231F20"/>
          <w:spacing w:val="3"/>
          <w:sz w:val="16"/>
        </w:rPr>
        <w:t xml:space="preserve"> </w:t>
      </w:r>
      <w:r>
        <w:rPr>
          <w:color w:val="231F20"/>
          <w:sz w:val="16"/>
        </w:rPr>
        <w:t>media</w:t>
      </w:r>
    </w:p>
    <w:p w14:paraId="787FBC66" w14:textId="77777777" w:rsidR="00AF480B" w:rsidRDefault="00AF480B" w:rsidP="00AF480B">
      <w:pPr>
        <w:pStyle w:val="BodyText"/>
        <w:spacing w:line="182" w:lineRule="exact"/>
        <w:ind w:left="460"/>
      </w:pPr>
      <w:r>
        <w:rPr>
          <w:color w:val="231F20"/>
        </w:rPr>
        <w:t>to</w:t>
      </w:r>
      <w:r>
        <w:rPr>
          <w:color w:val="231F20"/>
          <w:spacing w:val="-4"/>
        </w:rPr>
        <w:t xml:space="preserve"> </w:t>
      </w:r>
      <w:r>
        <w:rPr>
          <w:color w:val="231F20"/>
        </w:rPr>
        <w:t>better</w:t>
      </w:r>
      <w:r>
        <w:rPr>
          <w:color w:val="231F20"/>
          <w:spacing w:val="-4"/>
        </w:rPr>
        <w:t xml:space="preserve"> </w:t>
      </w:r>
      <w:r>
        <w:rPr>
          <w:color w:val="231F20"/>
        </w:rPr>
        <w:t>understand</w:t>
      </w:r>
      <w:r>
        <w:rPr>
          <w:color w:val="231F20"/>
          <w:spacing w:val="-4"/>
        </w:rPr>
        <w:t xml:space="preserve"> </w:t>
      </w:r>
      <w:r>
        <w:rPr>
          <w:color w:val="231F20"/>
        </w:rPr>
        <w:t>how</w:t>
      </w:r>
      <w:r>
        <w:rPr>
          <w:color w:val="231F20"/>
          <w:spacing w:val="-4"/>
        </w:rPr>
        <w:t xml:space="preserve"> </w:t>
      </w:r>
      <w:r>
        <w:rPr>
          <w:color w:val="231F20"/>
        </w:rPr>
        <w:t>media</w:t>
      </w:r>
      <w:r>
        <w:rPr>
          <w:color w:val="231F20"/>
          <w:spacing w:val="-3"/>
        </w:rPr>
        <w:t xml:space="preserve"> </w:t>
      </w:r>
      <w:r>
        <w:rPr>
          <w:color w:val="231F20"/>
        </w:rPr>
        <w:t>contributes</w:t>
      </w:r>
      <w:r>
        <w:rPr>
          <w:color w:val="231F20"/>
          <w:spacing w:val="-3"/>
        </w:rPr>
        <w:t xml:space="preserve"> </w:t>
      </w:r>
      <w:r>
        <w:rPr>
          <w:color w:val="231F20"/>
        </w:rPr>
        <w:t>to</w:t>
      </w:r>
      <w:r>
        <w:rPr>
          <w:color w:val="231F20"/>
          <w:spacing w:val="-3"/>
        </w:rPr>
        <w:t xml:space="preserve"> </w:t>
      </w:r>
      <w:r>
        <w:rPr>
          <w:color w:val="231F20"/>
        </w:rPr>
        <w:t>cultural</w:t>
      </w:r>
      <w:r>
        <w:rPr>
          <w:color w:val="231F20"/>
          <w:spacing w:val="-3"/>
        </w:rPr>
        <w:t xml:space="preserve"> </w:t>
      </w:r>
      <w:r>
        <w:rPr>
          <w:color w:val="231F20"/>
        </w:rPr>
        <w:t>identity</w:t>
      </w:r>
      <w:r>
        <w:rPr>
          <w:color w:val="231F20"/>
          <w:spacing w:val="-4"/>
        </w:rPr>
        <w:t xml:space="preserve"> </w:t>
      </w:r>
      <w:r>
        <w:rPr>
          <w:color w:val="231F20"/>
        </w:rPr>
        <w:t>and</w:t>
      </w:r>
      <w:r>
        <w:rPr>
          <w:color w:val="231F20"/>
          <w:spacing w:val="-4"/>
        </w:rPr>
        <w:t xml:space="preserve"> </w:t>
      </w:r>
      <w:r>
        <w:rPr>
          <w:color w:val="231F20"/>
        </w:rPr>
        <w:t>heritage.</w:t>
      </w:r>
    </w:p>
    <w:p w14:paraId="18247034" w14:textId="7F9F8301" w:rsidR="00507A5D" w:rsidRDefault="00507A5D" w:rsidP="000851CB">
      <w:pPr>
        <w:pStyle w:val="BodyText"/>
        <w:tabs>
          <w:tab w:val="left" w:pos="4191"/>
        </w:tabs>
        <w:spacing w:line="249" w:lineRule="auto"/>
        <w:ind w:right="307"/>
        <w:rPr>
          <w:rFonts w:asciiTheme="majorHAnsi" w:hAnsiTheme="majorHAnsi"/>
          <w:b/>
          <w:sz w:val="32"/>
          <w:szCs w:val="32"/>
        </w:rPr>
      </w:pPr>
      <w:r>
        <w:rPr>
          <w:rFonts w:asciiTheme="majorHAnsi" w:hAnsiTheme="majorHAnsi"/>
          <w:b/>
          <w:sz w:val="32"/>
          <w:szCs w:val="32"/>
        </w:rPr>
        <w:lastRenderedPageBreak/>
        <w:t>PROPOSED</w:t>
      </w:r>
    </w:p>
    <w:p w14:paraId="2571C7E8" w14:textId="190EE394" w:rsidR="00507A5D" w:rsidRDefault="00507A5D" w:rsidP="00C667C8">
      <w:pPr>
        <w:pStyle w:val="BodyText"/>
        <w:tabs>
          <w:tab w:val="left" w:pos="4191"/>
        </w:tabs>
        <w:spacing w:line="249" w:lineRule="auto"/>
        <w:ind w:left="520" w:right="307" w:hanging="360"/>
        <w:rPr>
          <w:rFonts w:asciiTheme="majorHAnsi" w:hAnsiTheme="majorHAnsi"/>
          <w:b/>
          <w:sz w:val="32"/>
          <w:szCs w:val="32"/>
        </w:rPr>
      </w:pPr>
    </w:p>
    <w:p w14:paraId="2D6BDD4E" w14:textId="77777777" w:rsidR="00507A5D" w:rsidRDefault="00507A5D" w:rsidP="00507A5D">
      <w:pPr>
        <w:pStyle w:val="BodyText"/>
        <w:tabs>
          <w:tab w:val="left" w:pos="4191"/>
        </w:tabs>
        <w:spacing w:line="249" w:lineRule="auto"/>
        <w:ind w:left="520" w:right="307" w:hanging="360"/>
        <w:rPr>
          <w:rFonts w:asciiTheme="majorHAnsi" w:hAnsiTheme="majorHAnsi"/>
          <w:b/>
          <w:sz w:val="18"/>
          <w:szCs w:val="18"/>
        </w:rPr>
      </w:pPr>
      <w:r>
        <w:rPr>
          <w:rFonts w:asciiTheme="majorHAnsi" w:hAnsiTheme="majorHAnsi"/>
          <w:b/>
          <w:sz w:val="18"/>
          <w:szCs w:val="18"/>
        </w:rPr>
        <w:t>G</w:t>
      </w:r>
      <w:r w:rsidRPr="00E82A8A">
        <w:rPr>
          <w:rFonts w:asciiTheme="majorHAnsi" w:hAnsiTheme="majorHAnsi"/>
          <w:b/>
          <w:sz w:val="18"/>
          <w:szCs w:val="18"/>
        </w:rPr>
        <w:t xml:space="preserve">raduate Bulletin </w:t>
      </w:r>
      <w:r>
        <w:rPr>
          <w:rFonts w:asciiTheme="majorHAnsi" w:hAnsiTheme="majorHAnsi"/>
          <w:b/>
          <w:sz w:val="18"/>
          <w:szCs w:val="18"/>
        </w:rPr>
        <w:t>2021</w:t>
      </w:r>
      <w:r w:rsidRPr="00E82A8A">
        <w:rPr>
          <w:rFonts w:asciiTheme="majorHAnsi" w:hAnsiTheme="majorHAnsi"/>
          <w:b/>
          <w:sz w:val="18"/>
          <w:szCs w:val="18"/>
        </w:rPr>
        <w:t>-20</w:t>
      </w:r>
      <w:r>
        <w:rPr>
          <w:rFonts w:asciiTheme="majorHAnsi" w:hAnsiTheme="majorHAnsi"/>
          <w:b/>
          <w:sz w:val="18"/>
          <w:szCs w:val="18"/>
        </w:rPr>
        <w:t>22, p. 197</w:t>
      </w:r>
    </w:p>
    <w:p w14:paraId="1E15D247" w14:textId="77777777" w:rsidR="00507A5D" w:rsidRDefault="00507A5D" w:rsidP="00507A5D">
      <w:pPr>
        <w:pStyle w:val="Heading2"/>
        <w:ind w:right="19"/>
      </w:pPr>
      <w:r>
        <w:rPr>
          <w:color w:val="231F20"/>
          <w:w w:val="70"/>
        </w:rPr>
        <w:t>Communication</w:t>
      </w:r>
      <w:r>
        <w:rPr>
          <w:color w:val="231F20"/>
          <w:spacing w:val="11"/>
          <w:w w:val="70"/>
        </w:rPr>
        <w:t xml:space="preserve"> </w:t>
      </w:r>
      <w:r>
        <w:rPr>
          <w:color w:val="231F20"/>
          <w:w w:val="70"/>
        </w:rPr>
        <w:t>Studies</w:t>
      </w:r>
    </w:p>
    <w:p w14:paraId="4630B892" w14:textId="77777777" w:rsidR="00507A5D" w:rsidRDefault="00507A5D" w:rsidP="00507A5D">
      <w:pPr>
        <w:spacing w:before="64"/>
        <w:ind w:right="17"/>
        <w:jc w:val="center"/>
        <w:rPr>
          <w:b/>
          <w:sz w:val="16"/>
        </w:rPr>
      </w:pPr>
      <w:r>
        <w:rPr>
          <w:b/>
          <w:color w:val="231F20"/>
          <w:sz w:val="16"/>
        </w:rPr>
        <w:t>Master</w:t>
      </w:r>
      <w:r>
        <w:rPr>
          <w:b/>
          <w:color w:val="231F20"/>
          <w:spacing w:val="-2"/>
          <w:sz w:val="16"/>
        </w:rPr>
        <w:t xml:space="preserve"> </w:t>
      </w:r>
      <w:r>
        <w:rPr>
          <w:b/>
          <w:color w:val="231F20"/>
          <w:sz w:val="16"/>
        </w:rPr>
        <w:t>of</w:t>
      </w:r>
      <w:r>
        <w:rPr>
          <w:b/>
          <w:color w:val="231F20"/>
          <w:spacing w:val="-7"/>
          <w:sz w:val="16"/>
        </w:rPr>
        <w:t xml:space="preserve"> </w:t>
      </w:r>
      <w:r>
        <w:rPr>
          <w:b/>
          <w:color w:val="231F20"/>
          <w:sz w:val="16"/>
        </w:rPr>
        <w:t>Arts</w:t>
      </w:r>
    </w:p>
    <w:p w14:paraId="56259D84" w14:textId="77777777" w:rsidR="00507A5D" w:rsidRDefault="00507A5D" w:rsidP="00507A5D">
      <w:pPr>
        <w:pStyle w:val="BodyText"/>
        <w:spacing w:before="9"/>
        <w:rPr>
          <w:b/>
          <w:sz w:val="11"/>
        </w:rPr>
      </w:pPr>
    </w:p>
    <w:tbl>
      <w:tblPr>
        <w:tblW w:w="0" w:type="auto"/>
        <w:tblInd w:w="54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471"/>
        <w:gridCol w:w="900"/>
      </w:tblGrid>
      <w:tr w:rsidR="00507A5D" w14:paraId="4F705EDD" w14:textId="77777777" w:rsidTr="008536BF">
        <w:trPr>
          <w:trHeight w:val="256"/>
        </w:trPr>
        <w:tc>
          <w:tcPr>
            <w:tcW w:w="5471" w:type="dxa"/>
            <w:shd w:val="clear" w:color="auto" w:fill="BCBEC0"/>
          </w:tcPr>
          <w:p w14:paraId="7C18C10B" w14:textId="77777777" w:rsidR="00507A5D" w:rsidRDefault="00507A5D" w:rsidP="008536BF">
            <w:pPr>
              <w:pStyle w:val="TableParagraph"/>
              <w:spacing w:before="36"/>
              <w:ind w:left="80"/>
              <w:rPr>
                <w:b/>
                <w:sz w:val="16"/>
              </w:rPr>
            </w:pPr>
            <w:r>
              <w:rPr>
                <w:b/>
                <w:color w:val="231F20"/>
                <w:sz w:val="16"/>
              </w:rPr>
              <w:t>University</w:t>
            </w:r>
            <w:r>
              <w:rPr>
                <w:b/>
                <w:color w:val="231F20"/>
                <w:spacing w:val="-11"/>
                <w:sz w:val="16"/>
              </w:rPr>
              <w:t xml:space="preserve"> </w:t>
            </w:r>
            <w:r>
              <w:rPr>
                <w:b/>
                <w:color w:val="231F20"/>
                <w:sz w:val="16"/>
              </w:rPr>
              <w:t>Requirements:</w:t>
            </w:r>
          </w:p>
        </w:tc>
        <w:tc>
          <w:tcPr>
            <w:tcW w:w="900" w:type="dxa"/>
            <w:shd w:val="clear" w:color="auto" w:fill="BCBEC0"/>
          </w:tcPr>
          <w:p w14:paraId="5CB2B902" w14:textId="77777777" w:rsidR="00507A5D" w:rsidRDefault="00507A5D" w:rsidP="008536BF">
            <w:pPr>
              <w:pStyle w:val="TableParagraph"/>
              <w:spacing w:before="0"/>
              <w:ind w:left="0"/>
              <w:rPr>
                <w:rFonts w:ascii="Times New Roman"/>
                <w:sz w:val="14"/>
              </w:rPr>
            </w:pPr>
          </w:p>
        </w:tc>
      </w:tr>
      <w:tr w:rsidR="00507A5D" w14:paraId="0089165C" w14:textId="77777777" w:rsidTr="008536BF">
        <w:trPr>
          <w:trHeight w:val="227"/>
        </w:trPr>
        <w:tc>
          <w:tcPr>
            <w:tcW w:w="5471" w:type="dxa"/>
          </w:tcPr>
          <w:p w14:paraId="24F415A9" w14:textId="77777777" w:rsidR="00507A5D" w:rsidRDefault="00507A5D" w:rsidP="008536BF">
            <w:pPr>
              <w:pStyle w:val="TableParagraph"/>
              <w:ind w:left="0" w:right="1840"/>
              <w:jc w:val="right"/>
              <w:rPr>
                <w:sz w:val="12"/>
              </w:rPr>
            </w:pPr>
            <w:r>
              <w:rPr>
                <w:color w:val="231F20"/>
                <w:sz w:val="12"/>
              </w:rPr>
              <w:t>See</w:t>
            </w:r>
            <w:r>
              <w:rPr>
                <w:color w:val="231F20"/>
                <w:spacing w:val="-3"/>
                <w:sz w:val="12"/>
              </w:rPr>
              <w:t xml:space="preserve"> </w:t>
            </w:r>
            <w:r>
              <w:rPr>
                <w:color w:val="231F20"/>
                <w:sz w:val="12"/>
              </w:rPr>
              <w:t>Graduate</w:t>
            </w:r>
            <w:r>
              <w:rPr>
                <w:color w:val="231F20"/>
                <w:spacing w:val="-3"/>
                <w:sz w:val="12"/>
              </w:rPr>
              <w:t xml:space="preserve"> </w:t>
            </w:r>
            <w:r>
              <w:rPr>
                <w:color w:val="231F20"/>
                <w:sz w:val="12"/>
              </w:rPr>
              <w:t>Degree</w:t>
            </w:r>
            <w:r>
              <w:rPr>
                <w:color w:val="231F20"/>
                <w:spacing w:val="-4"/>
                <w:sz w:val="12"/>
              </w:rPr>
              <w:t xml:space="preserve"> </w:t>
            </w:r>
            <w:r>
              <w:rPr>
                <w:color w:val="231F20"/>
                <w:sz w:val="12"/>
              </w:rPr>
              <w:t>Policies</w:t>
            </w:r>
            <w:r>
              <w:rPr>
                <w:color w:val="231F20"/>
                <w:spacing w:val="-3"/>
                <w:sz w:val="12"/>
              </w:rPr>
              <w:t xml:space="preserve"> </w:t>
            </w:r>
            <w:r>
              <w:rPr>
                <w:color w:val="231F20"/>
                <w:sz w:val="12"/>
              </w:rPr>
              <w:t>for</w:t>
            </w:r>
            <w:r>
              <w:rPr>
                <w:color w:val="231F20"/>
                <w:spacing w:val="-3"/>
                <w:sz w:val="12"/>
              </w:rPr>
              <w:t xml:space="preserve"> </w:t>
            </w:r>
            <w:r>
              <w:rPr>
                <w:color w:val="231F20"/>
                <w:sz w:val="12"/>
              </w:rPr>
              <w:t>additional</w:t>
            </w:r>
            <w:r>
              <w:rPr>
                <w:color w:val="231F20"/>
                <w:spacing w:val="-4"/>
                <w:sz w:val="12"/>
              </w:rPr>
              <w:t xml:space="preserve"> </w:t>
            </w:r>
            <w:r>
              <w:rPr>
                <w:color w:val="231F20"/>
                <w:sz w:val="12"/>
              </w:rPr>
              <w:t>information</w:t>
            </w:r>
            <w:r>
              <w:rPr>
                <w:color w:val="231F20"/>
                <w:spacing w:val="-4"/>
                <w:sz w:val="12"/>
              </w:rPr>
              <w:t xml:space="preserve"> </w:t>
            </w:r>
            <w:r>
              <w:rPr>
                <w:color w:val="231F20"/>
                <w:sz w:val="12"/>
              </w:rPr>
              <w:t>(p.</w:t>
            </w:r>
            <w:r>
              <w:rPr>
                <w:color w:val="231F20"/>
                <w:spacing w:val="-3"/>
                <w:sz w:val="12"/>
              </w:rPr>
              <w:t xml:space="preserve"> </w:t>
            </w:r>
            <w:r>
              <w:rPr>
                <w:color w:val="231F20"/>
                <w:sz w:val="12"/>
              </w:rPr>
              <w:t>47)</w:t>
            </w:r>
          </w:p>
        </w:tc>
        <w:tc>
          <w:tcPr>
            <w:tcW w:w="900" w:type="dxa"/>
          </w:tcPr>
          <w:p w14:paraId="42EFB1E9" w14:textId="77777777" w:rsidR="00507A5D" w:rsidRDefault="00507A5D" w:rsidP="008536BF">
            <w:pPr>
              <w:pStyle w:val="TableParagraph"/>
              <w:spacing w:before="0"/>
              <w:ind w:left="0"/>
              <w:rPr>
                <w:rFonts w:ascii="Times New Roman"/>
                <w:sz w:val="14"/>
              </w:rPr>
            </w:pPr>
          </w:p>
        </w:tc>
      </w:tr>
      <w:tr w:rsidR="00507A5D" w14:paraId="7E17DBB3" w14:textId="77777777" w:rsidTr="008536BF">
        <w:trPr>
          <w:trHeight w:val="256"/>
        </w:trPr>
        <w:tc>
          <w:tcPr>
            <w:tcW w:w="5471" w:type="dxa"/>
            <w:shd w:val="clear" w:color="auto" w:fill="BCBEC0"/>
          </w:tcPr>
          <w:p w14:paraId="262B6B50" w14:textId="77777777" w:rsidR="00507A5D" w:rsidRDefault="00507A5D" w:rsidP="008536BF">
            <w:pPr>
              <w:pStyle w:val="TableParagraph"/>
              <w:spacing w:before="36"/>
              <w:ind w:left="80"/>
              <w:rPr>
                <w:b/>
                <w:sz w:val="16"/>
              </w:rPr>
            </w:pPr>
            <w:r>
              <w:rPr>
                <w:b/>
                <w:color w:val="231F20"/>
                <w:sz w:val="16"/>
              </w:rPr>
              <w:t>Program</w:t>
            </w:r>
            <w:r>
              <w:rPr>
                <w:b/>
                <w:color w:val="231F20"/>
                <w:spacing w:val="-6"/>
                <w:sz w:val="16"/>
              </w:rPr>
              <w:t xml:space="preserve"> </w:t>
            </w:r>
            <w:r>
              <w:rPr>
                <w:b/>
                <w:color w:val="231F20"/>
                <w:sz w:val="16"/>
              </w:rPr>
              <w:t>Requirements:</w:t>
            </w:r>
          </w:p>
        </w:tc>
        <w:tc>
          <w:tcPr>
            <w:tcW w:w="900" w:type="dxa"/>
            <w:shd w:val="clear" w:color="auto" w:fill="BCBEC0"/>
          </w:tcPr>
          <w:p w14:paraId="6AC0B620" w14:textId="77777777" w:rsidR="00507A5D" w:rsidRDefault="00507A5D" w:rsidP="008536BF">
            <w:pPr>
              <w:pStyle w:val="TableParagraph"/>
              <w:ind w:left="154" w:right="134"/>
              <w:jc w:val="center"/>
              <w:rPr>
                <w:b/>
                <w:sz w:val="12"/>
              </w:rPr>
            </w:pPr>
            <w:r>
              <w:rPr>
                <w:b/>
                <w:color w:val="231F20"/>
                <w:sz w:val="12"/>
              </w:rPr>
              <w:t>Sem.</w:t>
            </w:r>
            <w:r>
              <w:rPr>
                <w:b/>
                <w:color w:val="231F20"/>
                <w:spacing w:val="-2"/>
                <w:sz w:val="12"/>
              </w:rPr>
              <w:t xml:space="preserve"> </w:t>
            </w:r>
            <w:r>
              <w:rPr>
                <w:b/>
                <w:color w:val="231F20"/>
                <w:sz w:val="12"/>
              </w:rPr>
              <w:t>Hrs.</w:t>
            </w:r>
          </w:p>
        </w:tc>
      </w:tr>
      <w:tr w:rsidR="00507A5D" w14:paraId="2E80938A" w14:textId="77777777" w:rsidTr="008536BF">
        <w:trPr>
          <w:trHeight w:val="227"/>
        </w:trPr>
        <w:tc>
          <w:tcPr>
            <w:tcW w:w="5471" w:type="dxa"/>
          </w:tcPr>
          <w:p w14:paraId="7454641A" w14:textId="77777777" w:rsidR="00507A5D" w:rsidRDefault="00507A5D" w:rsidP="008536BF">
            <w:pPr>
              <w:pStyle w:val="TableParagraph"/>
              <w:rPr>
                <w:sz w:val="12"/>
              </w:rPr>
            </w:pPr>
            <w:r>
              <w:rPr>
                <w:color w:val="231F20"/>
                <w:sz w:val="12"/>
              </w:rPr>
              <w:t>CMAC</w:t>
            </w:r>
            <w:r>
              <w:rPr>
                <w:color w:val="231F20"/>
                <w:spacing w:val="-5"/>
                <w:sz w:val="12"/>
              </w:rPr>
              <w:t xml:space="preserve"> </w:t>
            </w:r>
            <w:r>
              <w:rPr>
                <w:color w:val="231F20"/>
                <w:sz w:val="12"/>
              </w:rPr>
              <w:t>6053,</w:t>
            </w:r>
            <w:r>
              <w:rPr>
                <w:color w:val="231F20"/>
                <w:spacing w:val="-4"/>
                <w:sz w:val="12"/>
              </w:rPr>
              <w:t xml:space="preserve"> </w:t>
            </w:r>
            <w:r>
              <w:rPr>
                <w:color w:val="231F20"/>
                <w:sz w:val="12"/>
              </w:rPr>
              <w:t>Quantitative</w:t>
            </w:r>
            <w:r>
              <w:rPr>
                <w:color w:val="231F20"/>
                <w:spacing w:val="-3"/>
                <w:sz w:val="12"/>
              </w:rPr>
              <w:t xml:space="preserve"> </w:t>
            </w:r>
            <w:r>
              <w:rPr>
                <w:color w:val="231F20"/>
                <w:sz w:val="12"/>
              </w:rPr>
              <w:t>Research</w:t>
            </w:r>
            <w:r>
              <w:rPr>
                <w:color w:val="231F20"/>
                <w:spacing w:val="-3"/>
                <w:sz w:val="12"/>
              </w:rPr>
              <w:t xml:space="preserve"> </w:t>
            </w:r>
            <w:r>
              <w:rPr>
                <w:color w:val="231F20"/>
                <w:sz w:val="12"/>
              </w:rPr>
              <w:t>Methods</w:t>
            </w:r>
          </w:p>
        </w:tc>
        <w:tc>
          <w:tcPr>
            <w:tcW w:w="900" w:type="dxa"/>
          </w:tcPr>
          <w:p w14:paraId="64911FDF" w14:textId="77777777" w:rsidR="00507A5D" w:rsidRDefault="00507A5D" w:rsidP="008536BF">
            <w:pPr>
              <w:pStyle w:val="TableParagraph"/>
              <w:ind w:left="20"/>
              <w:jc w:val="center"/>
              <w:rPr>
                <w:sz w:val="12"/>
              </w:rPr>
            </w:pPr>
            <w:r>
              <w:rPr>
                <w:color w:val="231F20"/>
                <w:sz w:val="12"/>
              </w:rPr>
              <w:t>3</w:t>
            </w:r>
          </w:p>
        </w:tc>
      </w:tr>
      <w:tr w:rsidR="00507A5D" w14:paraId="5C01127D" w14:textId="77777777" w:rsidTr="008536BF">
        <w:trPr>
          <w:trHeight w:val="227"/>
        </w:trPr>
        <w:tc>
          <w:tcPr>
            <w:tcW w:w="5471" w:type="dxa"/>
          </w:tcPr>
          <w:p w14:paraId="15A8F3B2" w14:textId="77777777" w:rsidR="00507A5D" w:rsidRDefault="00507A5D" w:rsidP="008536BF">
            <w:pPr>
              <w:pStyle w:val="TableParagraph"/>
              <w:rPr>
                <w:sz w:val="12"/>
              </w:rPr>
            </w:pPr>
            <w:r>
              <w:rPr>
                <w:color w:val="231F20"/>
                <w:sz w:val="12"/>
              </w:rPr>
              <w:t>CMAC</w:t>
            </w:r>
            <w:r>
              <w:rPr>
                <w:color w:val="231F20"/>
                <w:spacing w:val="-3"/>
                <w:sz w:val="12"/>
              </w:rPr>
              <w:t xml:space="preserve"> </w:t>
            </w:r>
            <w:r>
              <w:rPr>
                <w:color w:val="231F20"/>
                <w:sz w:val="12"/>
              </w:rPr>
              <w:t>6203,</w:t>
            </w:r>
            <w:r>
              <w:rPr>
                <w:color w:val="231F20"/>
                <w:spacing w:val="-2"/>
                <w:sz w:val="12"/>
              </w:rPr>
              <w:t xml:space="preserve"> </w:t>
            </w:r>
            <w:r>
              <w:rPr>
                <w:color w:val="231F20"/>
                <w:sz w:val="12"/>
              </w:rPr>
              <w:t>Introduction</w:t>
            </w:r>
            <w:r>
              <w:rPr>
                <w:color w:val="231F20"/>
                <w:spacing w:val="-1"/>
                <w:sz w:val="12"/>
              </w:rPr>
              <w:t xml:space="preserve"> </w:t>
            </w:r>
            <w:r>
              <w:rPr>
                <w:color w:val="231F20"/>
                <w:sz w:val="12"/>
              </w:rPr>
              <w:t>to</w:t>
            </w:r>
            <w:r>
              <w:rPr>
                <w:color w:val="231F20"/>
                <w:spacing w:val="-1"/>
                <w:sz w:val="12"/>
              </w:rPr>
              <w:t xml:space="preserve"> </w:t>
            </w:r>
            <w:r>
              <w:rPr>
                <w:color w:val="231F20"/>
                <w:sz w:val="12"/>
              </w:rPr>
              <w:t>Graduate</w:t>
            </w:r>
            <w:r>
              <w:rPr>
                <w:color w:val="231F20"/>
                <w:spacing w:val="-1"/>
                <w:sz w:val="12"/>
              </w:rPr>
              <w:t xml:space="preserve"> </w:t>
            </w:r>
            <w:r>
              <w:rPr>
                <w:color w:val="231F20"/>
                <w:sz w:val="12"/>
              </w:rPr>
              <w:t>Study</w:t>
            </w:r>
          </w:p>
        </w:tc>
        <w:tc>
          <w:tcPr>
            <w:tcW w:w="900" w:type="dxa"/>
          </w:tcPr>
          <w:p w14:paraId="0D99AFFC" w14:textId="77777777" w:rsidR="00507A5D" w:rsidRDefault="00507A5D" w:rsidP="008536BF">
            <w:pPr>
              <w:pStyle w:val="TableParagraph"/>
              <w:ind w:left="20"/>
              <w:jc w:val="center"/>
              <w:rPr>
                <w:sz w:val="12"/>
              </w:rPr>
            </w:pPr>
            <w:r>
              <w:rPr>
                <w:color w:val="231F20"/>
                <w:sz w:val="12"/>
              </w:rPr>
              <w:t>3</w:t>
            </w:r>
          </w:p>
        </w:tc>
      </w:tr>
      <w:tr w:rsidR="00507A5D" w14:paraId="71A884A1" w14:textId="77777777" w:rsidTr="008536BF">
        <w:trPr>
          <w:trHeight w:val="227"/>
        </w:trPr>
        <w:tc>
          <w:tcPr>
            <w:tcW w:w="5471" w:type="dxa"/>
          </w:tcPr>
          <w:p w14:paraId="302F2B3D" w14:textId="4BD70350" w:rsidR="00507A5D" w:rsidRDefault="008A6B05" w:rsidP="008A6B05">
            <w:pPr>
              <w:pStyle w:val="TableParagraph"/>
              <w:ind w:left="0" w:right="1807"/>
              <w:rPr>
                <w:sz w:val="12"/>
              </w:rPr>
            </w:pPr>
            <w:r>
              <w:rPr>
                <w:color w:val="000000" w:themeColor="text1"/>
                <w:sz w:val="12"/>
                <w:szCs w:val="12"/>
              </w:rPr>
              <w:t xml:space="preserve">        </w:t>
            </w:r>
            <w:r w:rsidR="002C041B">
              <w:rPr>
                <w:color w:val="000000" w:themeColor="text1"/>
                <w:sz w:val="12"/>
                <w:szCs w:val="12"/>
              </w:rPr>
              <w:t>COMS</w:t>
            </w:r>
            <w:r w:rsidR="00507A5D">
              <w:rPr>
                <w:color w:val="548DD4" w:themeColor="text2" w:themeTint="99"/>
                <w:sz w:val="20"/>
                <w:szCs w:val="20"/>
              </w:rPr>
              <w:t xml:space="preserve"> </w:t>
            </w:r>
            <w:r w:rsidR="00507A5D">
              <w:rPr>
                <w:color w:val="231F20"/>
                <w:sz w:val="12"/>
              </w:rPr>
              <w:t>6253,</w:t>
            </w:r>
            <w:r w:rsidR="00507A5D">
              <w:rPr>
                <w:color w:val="231F20"/>
                <w:spacing w:val="-5"/>
                <w:sz w:val="12"/>
              </w:rPr>
              <w:t xml:space="preserve"> </w:t>
            </w:r>
            <w:r w:rsidR="00507A5D">
              <w:rPr>
                <w:color w:val="231F20"/>
                <w:sz w:val="12"/>
              </w:rPr>
              <w:t>Qualitative</w:t>
            </w:r>
            <w:r w:rsidR="00507A5D">
              <w:rPr>
                <w:color w:val="231F20"/>
                <w:spacing w:val="-5"/>
                <w:sz w:val="12"/>
              </w:rPr>
              <w:t xml:space="preserve"> </w:t>
            </w:r>
            <w:r w:rsidR="00507A5D">
              <w:rPr>
                <w:color w:val="231F20"/>
                <w:sz w:val="12"/>
              </w:rPr>
              <w:t>Research</w:t>
            </w:r>
            <w:r w:rsidR="00507A5D">
              <w:rPr>
                <w:color w:val="231F20"/>
                <w:spacing w:val="-5"/>
                <w:sz w:val="12"/>
              </w:rPr>
              <w:t xml:space="preserve"> </w:t>
            </w:r>
            <w:r w:rsidR="00507A5D">
              <w:rPr>
                <w:color w:val="231F20"/>
                <w:sz w:val="12"/>
              </w:rPr>
              <w:t>Methods</w:t>
            </w:r>
            <w:r w:rsidR="00507A5D">
              <w:rPr>
                <w:color w:val="231F20"/>
                <w:spacing w:val="-4"/>
                <w:sz w:val="12"/>
              </w:rPr>
              <w:t xml:space="preserve"> </w:t>
            </w:r>
          </w:p>
        </w:tc>
        <w:tc>
          <w:tcPr>
            <w:tcW w:w="900" w:type="dxa"/>
          </w:tcPr>
          <w:p w14:paraId="1C9A973B" w14:textId="77777777" w:rsidR="00507A5D" w:rsidRDefault="00507A5D" w:rsidP="008536BF">
            <w:pPr>
              <w:pStyle w:val="TableParagraph"/>
              <w:ind w:left="20"/>
              <w:jc w:val="center"/>
              <w:rPr>
                <w:sz w:val="12"/>
              </w:rPr>
            </w:pPr>
            <w:r>
              <w:rPr>
                <w:color w:val="231F20"/>
                <w:sz w:val="12"/>
              </w:rPr>
              <w:t>3</w:t>
            </w:r>
          </w:p>
        </w:tc>
      </w:tr>
      <w:tr w:rsidR="00507A5D" w14:paraId="5158B449" w14:textId="77777777" w:rsidTr="008536BF">
        <w:trPr>
          <w:trHeight w:val="227"/>
        </w:trPr>
        <w:tc>
          <w:tcPr>
            <w:tcW w:w="5471" w:type="dxa"/>
          </w:tcPr>
          <w:p w14:paraId="68F4F84A" w14:textId="77777777" w:rsidR="00507A5D" w:rsidRDefault="00507A5D" w:rsidP="008536BF">
            <w:pPr>
              <w:pStyle w:val="TableParagraph"/>
              <w:rPr>
                <w:sz w:val="12"/>
              </w:rPr>
            </w:pPr>
            <w:r>
              <w:rPr>
                <w:color w:val="231F20"/>
                <w:sz w:val="12"/>
              </w:rPr>
              <w:t>COMS</w:t>
            </w:r>
            <w:r>
              <w:rPr>
                <w:color w:val="231F20"/>
                <w:spacing w:val="-6"/>
                <w:sz w:val="12"/>
              </w:rPr>
              <w:t xml:space="preserve"> </w:t>
            </w:r>
            <w:r>
              <w:rPr>
                <w:color w:val="231F20"/>
                <w:sz w:val="12"/>
              </w:rPr>
              <w:t>6103,</w:t>
            </w:r>
            <w:r>
              <w:rPr>
                <w:color w:val="231F20"/>
                <w:spacing w:val="-6"/>
                <w:sz w:val="12"/>
              </w:rPr>
              <w:t xml:space="preserve"> </w:t>
            </w:r>
            <w:r>
              <w:rPr>
                <w:color w:val="231F20"/>
                <w:sz w:val="12"/>
              </w:rPr>
              <w:t>Communication</w:t>
            </w:r>
            <w:r>
              <w:rPr>
                <w:color w:val="231F20"/>
                <w:spacing w:val="-7"/>
                <w:sz w:val="12"/>
              </w:rPr>
              <w:t xml:space="preserve"> </w:t>
            </w:r>
            <w:r>
              <w:rPr>
                <w:color w:val="231F20"/>
                <w:sz w:val="12"/>
              </w:rPr>
              <w:t>Theory</w:t>
            </w:r>
          </w:p>
        </w:tc>
        <w:tc>
          <w:tcPr>
            <w:tcW w:w="900" w:type="dxa"/>
          </w:tcPr>
          <w:p w14:paraId="18E62CFD" w14:textId="77777777" w:rsidR="00507A5D" w:rsidRDefault="00507A5D" w:rsidP="008536BF">
            <w:pPr>
              <w:pStyle w:val="TableParagraph"/>
              <w:ind w:left="20"/>
              <w:jc w:val="center"/>
              <w:rPr>
                <w:sz w:val="12"/>
              </w:rPr>
            </w:pPr>
            <w:r>
              <w:rPr>
                <w:color w:val="231F20"/>
                <w:sz w:val="12"/>
              </w:rPr>
              <w:t>3</w:t>
            </w:r>
          </w:p>
        </w:tc>
      </w:tr>
      <w:tr w:rsidR="00507A5D" w14:paraId="20CE62FE" w14:textId="77777777" w:rsidTr="008536BF">
        <w:trPr>
          <w:trHeight w:val="371"/>
        </w:trPr>
        <w:tc>
          <w:tcPr>
            <w:tcW w:w="5471" w:type="dxa"/>
          </w:tcPr>
          <w:p w14:paraId="53092E35" w14:textId="77777777" w:rsidR="00507A5D" w:rsidRDefault="00507A5D" w:rsidP="008536BF">
            <w:pPr>
              <w:pStyle w:val="TableParagraph"/>
              <w:rPr>
                <w:sz w:val="12"/>
              </w:rPr>
            </w:pPr>
            <w:r>
              <w:rPr>
                <w:color w:val="231F20"/>
                <w:sz w:val="12"/>
              </w:rPr>
              <w:t>Communication</w:t>
            </w:r>
            <w:r>
              <w:rPr>
                <w:color w:val="231F20"/>
                <w:spacing w:val="-7"/>
                <w:sz w:val="12"/>
              </w:rPr>
              <w:t xml:space="preserve"> </w:t>
            </w:r>
            <w:r>
              <w:rPr>
                <w:color w:val="231F20"/>
                <w:sz w:val="12"/>
              </w:rPr>
              <w:t>Electives</w:t>
            </w:r>
          </w:p>
          <w:p w14:paraId="223E915B" w14:textId="77777777" w:rsidR="00507A5D" w:rsidRDefault="00507A5D" w:rsidP="008536BF">
            <w:pPr>
              <w:pStyle w:val="TableParagraph"/>
              <w:spacing w:before="6"/>
              <w:ind w:left="426"/>
              <w:rPr>
                <w:sz w:val="12"/>
              </w:rPr>
            </w:pPr>
            <w:r>
              <w:rPr>
                <w:color w:val="231F20"/>
                <w:sz w:val="12"/>
              </w:rPr>
              <w:t>Select</w:t>
            </w:r>
            <w:r>
              <w:rPr>
                <w:color w:val="231F20"/>
                <w:spacing w:val="-2"/>
                <w:sz w:val="12"/>
              </w:rPr>
              <w:t xml:space="preserve"> </w:t>
            </w:r>
            <w:r>
              <w:rPr>
                <w:color w:val="231F20"/>
                <w:sz w:val="12"/>
              </w:rPr>
              <w:t>18</w:t>
            </w:r>
            <w:r>
              <w:rPr>
                <w:color w:val="231F20"/>
                <w:spacing w:val="-2"/>
                <w:sz w:val="12"/>
              </w:rPr>
              <w:t xml:space="preserve"> </w:t>
            </w:r>
            <w:r>
              <w:rPr>
                <w:color w:val="231F20"/>
                <w:sz w:val="12"/>
              </w:rPr>
              <w:t>hours</w:t>
            </w:r>
            <w:r>
              <w:rPr>
                <w:color w:val="231F20"/>
                <w:spacing w:val="-2"/>
                <w:sz w:val="12"/>
              </w:rPr>
              <w:t xml:space="preserve"> </w:t>
            </w:r>
            <w:r>
              <w:rPr>
                <w:color w:val="231F20"/>
                <w:sz w:val="12"/>
              </w:rPr>
              <w:t>from</w:t>
            </w:r>
            <w:r>
              <w:rPr>
                <w:color w:val="231F20"/>
                <w:spacing w:val="-1"/>
                <w:sz w:val="12"/>
              </w:rPr>
              <w:t xml:space="preserve"> </w:t>
            </w:r>
            <w:r>
              <w:rPr>
                <w:color w:val="231F20"/>
                <w:sz w:val="12"/>
              </w:rPr>
              <w:t>COMS</w:t>
            </w:r>
            <w:r>
              <w:rPr>
                <w:color w:val="231F20"/>
                <w:spacing w:val="-2"/>
                <w:sz w:val="12"/>
              </w:rPr>
              <w:t xml:space="preserve"> </w:t>
            </w:r>
            <w:r>
              <w:rPr>
                <w:color w:val="231F20"/>
                <w:sz w:val="12"/>
              </w:rPr>
              <w:t>or</w:t>
            </w:r>
            <w:r>
              <w:rPr>
                <w:color w:val="231F20"/>
                <w:spacing w:val="-2"/>
                <w:sz w:val="12"/>
              </w:rPr>
              <w:t xml:space="preserve"> </w:t>
            </w:r>
            <w:r>
              <w:rPr>
                <w:color w:val="231F20"/>
                <w:sz w:val="12"/>
              </w:rPr>
              <w:t>STCM</w:t>
            </w:r>
            <w:r>
              <w:rPr>
                <w:color w:val="231F20"/>
                <w:spacing w:val="-1"/>
                <w:sz w:val="12"/>
              </w:rPr>
              <w:t xml:space="preserve"> </w:t>
            </w:r>
            <w:r>
              <w:rPr>
                <w:color w:val="231F20"/>
                <w:sz w:val="12"/>
              </w:rPr>
              <w:t>courses.</w:t>
            </w:r>
          </w:p>
        </w:tc>
        <w:tc>
          <w:tcPr>
            <w:tcW w:w="900" w:type="dxa"/>
          </w:tcPr>
          <w:p w14:paraId="555B0B53" w14:textId="77777777" w:rsidR="00507A5D" w:rsidRDefault="00507A5D" w:rsidP="008536BF">
            <w:pPr>
              <w:pStyle w:val="TableParagraph"/>
              <w:ind w:left="154" w:right="134"/>
              <w:jc w:val="center"/>
              <w:rPr>
                <w:sz w:val="12"/>
              </w:rPr>
            </w:pPr>
            <w:r>
              <w:rPr>
                <w:color w:val="231F20"/>
                <w:sz w:val="12"/>
              </w:rPr>
              <w:t>18</w:t>
            </w:r>
          </w:p>
        </w:tc>
      </w:tr>
      <w:tr w:rsidR="00507A5D" w14:paraId="2D05CEEC" w14:textId="77777777" w:rsidTr="008536BF">
        <w:trPr>
          <w:trHeight w:val="227"/>
        </w:trPr>
        <w:tc>
          <w:tcPr>
            <w:tcW w:w="5471" w:type="dxa"/>
          </w:tcPr>
          <w:p w14:paraId="28B87D12" w14:textId="77777777" w:rsidR="00507A5D" w:rsidRDefault="00507A5D" w:rsidP="008536BF">
            <w:pPr>
              <w:pStyle w:val="TableParagraph"/>
              <w:ind w:left="80"/>
              <w:rPr>
                <w:b/>
                <w:sz w:val="12"/>
              </w:rPr>
            </w:pPr>
            <w:r>
              <w:rPr>
                <w:b/>
                <w:color w:val="231F20"/>
                <w:sz w:val="12"/>
              </w:rPr>
              <w:t>Sub-total</w:t>
            </w:r>
          </w:p>
        </w:tc>
        <w:tc>
          <w:tcPr>
            <w:tcW w:w="900" w:type="dxa"/>
          </w:tcPr>
          <w:p w14:paraId="48A2EA5D" w14:textId="77777777" w:rsidR="00507A5D" w:rsidRDefault="00507A5D" w:rsidP="008536BF">
            <w:pPr>
              <w:pStyle w:val="TableParagraph"/>
              <w:ind w:left="154" w:right="134"/>
              <w:jc w:val="center"/>
              <w:rPr>
                <w:b/>
                <w:sz w:val="12"/>
              </w:rPr>
            </w:pPr>
            <w:r>
              <w:rPr>
                <w:b/>
                <w:color w:val="231F20"/>
                <w:sz w:val="12"/>
              </w:rPr>
              <w:t>30</w:t>
            </w:r>
          </w:p>
        </w:tc>
      </w:tr>
      <w:tr w:rsidR="00507A5D" w14:paraId="245CFEA6" w14:textId="77777777" w:rsidTr="008536BF">
        <w:trPr>
          <w:trHeight w:val="256"/>
        </w:trPr>
        <w:tc>
          <w:tcPr>
            <w:tcW w:w="5471" w:type="dxa"/>
            <w:shd w:val="clear" w:color="auto" w:fill="BCBEC0"/>
          </w:tcPr>
          <w:p w14:paraId="52E0051B" w14:textId="77777777" w:rsidR="00507A5D" w:rsidRDefault="00507A5D" w:rsidP="008536BF">
            <w:pPr>
              <w:pStyle w:val="TableParagraph"/>
              <w:spacing w:before="36"/>
              <w:ind w:left="80"/>
              <w:rPr>
                <w:b/>
                <w:sz w:val="16"/>
              </w:rPr>
            </w:pPr>
            <w:r>
              <w:rPr>
                <w:b/>
                <w:color w:val="231F20"/>
                <w:sz w:val="16"/>
              </w:rPr>
              <w:t>Total</w:t>
            </w:r>
            <w:r>
              <w:rPr>
                <w:b/>
                <w:color w:val="231F20"/>
                <w:spacing w:val="-8"/>
                <w:sz w:val="16"/>
              </w:rPr>
              <w:t xml:space="preserve"> </w:t>
            </w:r>
            <w:r>
              <w:rPr>
                <w:b/>
                <w:color w:val="231F20"/>
                <w:sz w:val="16"/>
              </w:rPr>
              <w:t>Required</w:t>
            </w:r>
            <w:r>
              <w:rPr>
                <w:b/>
                <w:color w:val="231F20"/>
                <w:spacing w:val="-9"/>
                <w:sz w:val="16"/>
              </w:rPr>
              <w:t xml:space="preserve"> </w:t>
            </w:r>
            <w:r>
              <w:rPr>
                <w:b/>
                <w:color w:val="231F20"/>
                <w:sz w:val="16"/>
              </w:rPr>
              <w:t>Hours:</w:t>
            </w:r>
          </w:p>
        </w:tc>
        <w:tc>
          <w:tcPr>
            <w:tcW w:w="900" w:type="dxa"/>
            <w:shd w:val="clear" w:color="auto" w:fill="BCBEC0"/>
          </w:tcPr>
          <w:p w14:paraId="7730C0AF" w14:textId="77777777" w:rsidR="00507A5D" w:rsidRDefault="00507A5D" w:rsidP="008536BF">
            <w:pPr>
              <w:pStyle w:val="TableParagraph"/>
              <w:spacing w:before="36"/>
              <w:ind w:left="154" w:right="134"/>
              <w:jc w:val="center"/>
              <w:rPr>
                <w:b/>
                <w:sz w:val="16"/>
              </w:rPr>
            </w:pPr>
            <w:r>
              <w:rPr>
                <w:b/>
                <w:color w:val="231F20"/>
                <w:sz w:val="16"/>
              </w:rPr>
              <w:t>30</w:t>
            </w:r>
          </w:p>
        </w:tc>
      </w:tr>
    </w:tbl>
    <w:p w14:paraId="1EA1F090" w14:textId="77777777" w:rsidR="00507A5D" w:rsidRPr="0036173F" w:rsidRDefault="00507A5D" w:rsidP="00507A5D">
      <w:pPr>
        <w:tabs>
          <w:tab w:val="left" w:pos="360"/>
          <w:tab w:val="left" w:pos="720"/>
        </w:tabs>
        <w:spacing w:after="0" w:line="240" w:lineRule="auto"/>
        <w:rPr>
          <w:rFonts w:asciiTheme="majorHAnsi" w:hAnsiTheme="majorHAnsi" w:cs="Arial"/>
          <w:b/>
          <w:iCs/>
          <w:color w:val="000000" w:themeColor="text1"/>
          <w:szCs w:val="18"/>
        </w:rPr>
      </w:pPr>
    </w:p>
    <w:p w14:paraId="45967803" w14:textId="77777777" w:rsidR="00507A5D" w:rsidRDefault="00507A5D" w:rsidP="00507A5D">
      <w:pPr>
        <w:tabs>
          <w:tab w:val="left" w:pos="360"/>
          <w:tab w:val="left" w:pos="720"/>
        </w:tabs>
        <w:spacing w:after="0" w:line="240" w:lineRule="auto"/>
        <w:rPr>
          <w:rFonts w:asciiTheme="majorHAnsi" w:hAnsiTheme="majorHAnsi" w:cs="Arial"/>
          <w:b/>
          <w:i/>
          <w:color w:val="000000" w:themeColor="text1"/>
          <w:szCs w:val="18"/>
        </w:rPr>
      </w:pPr>
    </w:p>
    <w:p w14:paraId="3886F1AB" w14:textId="77777777" w:rsidR="00507A5D" w:rsidRDefault="00507A5D" w:rsidP="00507A5D">
      <w:pPr>
        <w:pStyle w:val="BodyText"/>
        <w:tabs>
          <w:tab w:val="left" w:pos="4191"/>
        </w:tabs>
        <w:spacing w:line="249" w:lineRule="auto"/>
        <w:ind w:left="520" w:right="307" w:hanging="360"/>
        <w:rPr>
          <w:rFonts w:asciiTheme="majorHAnsi" w:hAnsiTheme="majorHAnsi"/>
          <w:b/>
          <w:sz w:val="18"/>
          <w:szCs w:val="18"/>
        </w:rPr>
      </w:pPr>
      <w:r>
        <w:rPr>
          <w:rFonts w:asciiTheme="majorHAnsi" w:hAnsiTheme="majorHAnsi"/>
          <w:b/>
          <w:sz w:val="18"/>
          <w:szCs w:val="18"/>
        </w:rPr>
        <w:t>G</w:t>
      </w:r>
      <w:r w:rsidRPr="00E82A8A">
        <w:rPr>
          <w:rFonts w:asciiTheme="majorHAnsi" w:hAnsiTheme="majorHAnsi"/>
          <w:b/>
          <w:sz w:val="18"/>
          <w:szCs w:val="18"/>
        </w:rPr>
        <w:t xml:space="preserve">raduate Bulletin </w:t>
      </w:r>
      <w:r>
        <w:rPr>
          <w:rFonts w:asciiTheme="majorHAnsi" w:hAnsiTheme="majorHAnsi"/>
          <w:b/>
          <w:sz w:val="18"/>
          <w:szCs w:val="18"/>
        </w:rPr>
        <w:t>2021</w:t>
      </w:r>
      <w:r w:rsidRPr="00E82A8A">
        <w:rPr>
          <w:rFonts w:asciiTheme="majorHAnsi" w:hAnsiTheme="majorHAnsi"/>
          <w:b/>
          <w:sz w:val="18"/>
          <w:szCs w:val="18"/>
        </w:rPr>
        <w:t>-20</w:t>
      </w:r>
      <w:r>
        <w:rPr>
          <w:rFonts w:asciiTheme="majorHAnsi" w:hAnsiTheme="majorHAnsi"/>
          <w:b/>
          <w:sz w:val="18"/>
          <w:szCs w:val="18"/>
        </w:rPr>
        <w:t>22, p. 233</w:t>
      </w:r>
      <w:r>
        <w:rPr>
          <w:rFonts w:asciiTheme="majorHAnsi" w:hAnsiTheme="majorHAnsi"/>
          <w:b/>
          <w:sz w:val="18"/>
          <w:szCs w:val="18"/>
        </w:rPr>
        <w:br/>
      </w:r>
    </w:p>
    <w:p w14:paraId="2BF1FA26" w14:textId="77777777" w:rsidR="00507A5D" w:rsidRDefault="00507A5D" w:rsidP="00507A5D">
      <w:pPr>
        <w:pStyle w:val="Heading2"/>
      </w:pPr>
      <w:r>
        <w:rPr>
          <w:color w:val="231F20"/>
          <w:w w:val="80"/>
        </w:rPr>
        <w:t>Journalism</w:t>
      </w:r>
    </w:p>
    <w:p w14:paraId="7D165326" w14:textId="77777777" w:rsidR="00507A5D" w:rsidRPr="000050A5" w:rsidRDefault="00507A5D" w:rsidP="00507A5D">
      <w:pPr>
        <w:spacing w:before="64"/>
        <w:ind w:right="18"/>
        <w:jc w:val="center"/>
        <w:rPr>
          <w:b/>
          <w:sz w:val="16"/>
        </w:rPr>
      </w:pPr>
      <w:r>
        <w:rPr>
          <w:b/>
          <w:color w:val="231F20"/>
          <w:sz w:val="16"/>
        </w:rPr>
        <w:t>Master</w:t>
      </w:r>
      <w:r>
        <w:rPr>
          <w:b/>
          <w:color w:val="231F20"/>
          <w:spacing w:val="-3"/>
          <w:sz w:val="16"/>
        </w:rPr>
        <w:t xml:space="preserve"> </w:t>
      </w:r>
      <w:r>
        <w:rPr>
          <w:b/>
          <w:color w:val="231F20"/>
          <w:sz w:val="16"/>
        </w:rPr>
        <w:t>of</w:t>
      </w:r>
      <w:r>
        <w:rPr>
          <w:b/>
          <w:color w:val="231F20"/>
          <w:spacing w:val="-2"/>
          <w:sz w:val="16"/>
        </w:rPr>
        <w:t xml:space="preserve"> </w:t>
      </w:r>
      <w:r>
        <w:rPr>
          <w:b/>
          <w:color w:val="231F20"/>
          <w:sz w:val="16"/>
        </w:rPr>
        <w:t>Science</w:t>
      </w:r>
      <w:r>
        <w:rPr>
          <w:b/>
          <w:color w:val="231F20"/>
          <w:spacing w:val="-2"/>
          <w:sz w:val="16"/>
        </w:rPr>
        <w:t xml:space="preserve"> </w:t>
      </w:r>
      <w:r>
        <w:rPr>
          <w:b/>
          <w:color w:val="231F20"/>
          <w:sz w:val="16"/>
        </w:rPr>
        <w:t>in</w:t>
      </w:r>
      <w:r>
        <w:rPr>
          <w:b/>
          <w:color w:val="231F20"/>
          <w:spacing w:val="-3"/>
          <w:sz w:val="16"/>
        </w:rPr>
        <w:t xml:space="preserve"> </w:t>
      </w:r>
      <w:r>
        <w:rPr>
          <w:b/>
          <w:color w:val="231F20"/>
          <w:sz w:val="16"/>
        </w:rPr>
        <w:t>Mass</w:t>
      </w:r>
      <w:r>
        <w:rPr>
          <w:b/>
          <w:color w:val="231F20"/>
          <w:spacing w:val="-2"/>
          <w:sz w:val="16"/>
        </w:rPr>
        <w:t xml:space="preserve"> </w:t>
      </w:r>
      <w:r>
        <w:rPr>
          <w:b/>
          <w:color w:val="231F20"/>
          <w:sz w:val="16"/>
        </w:rPr>
        <w:t>Communications</w:t>
      </w:r>
    </w:p>
    <w:p w14:paraId="5C80E6B8" w14:textId="77777777" w:rsidR="00507A5D" w:rsidRDefault="00507A5D" w:rsidP="00507A5D">
      <w:pPr>
        <w:tabs>
          <w:tab w:val="left" w:pos="360"/>
          <w:tab w:val="left" w:pos="720"/>
        </w:tabs>
        <w:spacing w:after="0" w:line="240" w:lineRule="auto"/>
        <w:rPr>
          <w:rFonts w:asciiTheme="majorHAnsi" w:hAnsiTheme="majorHAnsi" w:cs="Arial"/>
          <w:sz w:val="20"/>
          <w:szCs w:val="20"/>
        </w:rPr>
      </w:pPr>
    </w:p>
    <w:tbl>
      <w:tblPr>
        <w:tblW w:w="0" w:type="auto"/>
        <w:tblInd w:w="54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471"/>
        <w:gridCol w:w="900"/>
      </w:tblGrid>
      <w:tr w:rsidR="00507A5D" w14:paraId="7AFB3186" w14:textId="77777777" w:rsidTr="008536BF">
        <w:trPr>
          <w:trHeight w:val="256"/>
        </w:trPr>
        <w:tc>
          <w:tcPr>
            <w:tcW w:w="5471" w:type="dxa"/>
            <w:shd w:val="clear" w:color="auto" w:fill="BCBEC0"/>
          </w:tcPr>
          <w:p w14:paraId="581FFBE1" w14:textId="77777777" w:rsidR="00507A5D" w:rsidRDefault="00507A5D" w:rsidP="008536BF">
            <w:pPr>
              <w:pStyle w:val="TableParagraph"/>
              <w:spacing w:before="36"/>
              <w:ind w:left="80"/>
              <w:rPr>
                <w:b/>
                <w:sz w:val="16"/>
              </w:rPr>
            </w:pPr>
            <w:r>
              <w:rPr>
                <w:b/>
                <w:color w:val="231F20"/>
                <w:sz w:val="16"/>
              </w:rPr>
              <w:t>University</w:t>
            </w:r>
            <w:r>
              <w:rPr>
                <w:b/>
                <w:color w:val="231F20"/>
                <w:spacing w:val="-11"/>
                <w:sz w:val="16"/>
              </w:rPr>
              <w:t xml:space="preserve"> </w:t>
            </w:r>
            <w:r>
              <w:rPr>
                <w:b/>
                <w:color w:val="231F20"/>
                <w:sz w:val="16"/>
              </w:rPr>
              <w:t>Requirements:</w:t>
            </w:r>
          </w:p>
        </w:tc>
        <w:tc>
          <w:tcPr>
            <w:tcW w:w="900" w:type="dxa"/>
            <w:shd w:val="clear" w:color="auto" w:fill="BCBEC0"/>
          </w:tcPr>
          <w:p w14:paraId="5E0EDB2D" w14:textId="77777777" w:rsidR="00507A5D" w:rsidRDefault="00507A5D" w:rsidP="008536BF">
            <w:pPr>
              <w:pStyle w:val="TableParagraph"/>
              <w:spacing w:before="0"/>
              <w:ind w:left="0"/>
              <w:rPr>
                <w:rFonts w:ascii="Times New Roman"/>
                <w:sz w:val="12"/>
              </w:rPr>
            </w:pPr>
          </w:p>
        </w:tc>
      </w:tr>
      <w:tr w:rsidR="00507A5D" w14:paraId="4765BB85" w14:textId="77777777" w:rsidTr="008536BF">
        <w:trPr>
          <w:trHeight w:val="227"/>
        </w:trPr>
        <w:tc>
          <w:tcPr>
            <w:tcW w:w="5471" w:type="dxa"/>
          </w:tcPr>
          <w:p w14:paraId="11A7DC44" w14:textId="77777777" w:rsidR="00507A5D" w:rsidRDefault="00507A5D" w:rsidP="008536BF">
            <w:pPr>
              <w:pStyle w:val="TableParagraph"/>
              <w:rPr>
                <w:sz w:val="12"/>
              </w:rPr>
            </w:pPr>
            <w:r>
              <w:rPr>
                <w:color w:val="231F20"/>
                <w:sz w:val="12"/>
              </w:rPr>
              <w:t>See</w:t>
            </w:r>
            <w:r>
              <w:rPr>
                <w:color w:val="231F20"/>
                <w:spacing w:val="-3"/>
                <w:sz w:val="12"/>
              </w:rPr>
              <w:t xml:space="preserve"> </w:t>
            </w:r>
            <w:r>
              <w:rPr>
                <w:color w:val="231F20"/>
                <w:sz w:val="12"/>
              </w:rPr>
              <w:t>Graduate</w:t>
            </w:r>
            <w:r>
              <w:rPr>
                <w:color w:val="231F20"/>
                <w:spacing w:val="-3"/>
                <w:sz w:val="12"/>
              </w:rPr>
              <w:t xml:space="preserve"> </w:t>
            </w:r>
            <w:r>
              <w:rPr>
                <w:color w:val="231F20"/>
                <w:sz w:val="12"/>
              </w:rPr>
              <w:t>Degree</w:t>
            </w:r>
            <w:r>
              <w:rPr>
                <w:color w:val="231F20"/>
                <w:spacing w:val="-4"/>
                <w:sz w:val="12"/>
              </w:rPr>
              <w:t xml:space="preserve"> </w:t>
            </w:r>
            <w:r>
              <w:rPr>
                <w:color w:val="231F20"/>
                <w:sz w:val="12"/>
              </w:rPr>
              <w:t>Policies</w:t>
            </w:r>
            <w:r>
              <w:rPr>
                <w:color w:val="231F20"/>
                <w:spacing w:val="-3"/>
                <w:sz w:val="12"/>
              </w:rPr>
              <w:t xml:space="preserve"> </w:t>
            </w:r>
            <w:r>
              <w:rPr>
                <w:color w:val="231F20"/>
                <w:sz w:val="12"/>
              </w:rPr>
              <w:t>for</w:t>
            </w:r>
            <w:r>
              <w:rPr>
                <w:color w:val="231F20"/>
                <w:spacing w:val="-3"/>
                <w:sz w:val="12"/>
              </w:rPr>
              <w:t xml:space="preserve"> </w:t>
            </w:r>
            <w:r>
              <w:rPr>
                <w:color w:val="231F20"/>
                <w:sz w:val="12"/>
              </w:rPr>
              <w:t>additional</w:t>
            </w:r>
            <w:r>
              <w:rPr>
                <w:color w:val="231F20"/>
                <w:spacing w:val="-4"/>
                <w:sz w:val="12"/>
              </w:rPr>
              <w:t xml:space="preserve"> </w:t>
            </w:r>
            <w:r>
              <w:rPr>
                <w:color w:val="231F20"/>
                <w:sz w:val="12"/>
              </w:rPr>
              <w:t>information</w:t>
            </w:r>
            <w:r>
              <w:rPr>
                <w:color w:val="231F20"/>
                <w:spacing w:val="-4"/>
                <w:sz w:val="12"/>
              </w:rPr>
              <w:t xml:space="preserve"> </w:t>
            </w:r>
            <w:r>
              <w:rPr>
                <w:color w:val="231F20"/>
                <w:sz w:val="12"/>
              </w:rPr>
              <w:t>(p.</w:t>
            </w:r>
            <w:r>
              <w:rPr>
                <w:color w:val="231F20"/>
                <w:spacing w:val="-3"/>
                <w:sz w:val="12"/>
              </w:rPr>
              <w:t xml:space="preserve"> </w:t>
            </w:r>
            <w:r>
              <w:rPr>
                <w:color w:val="231F20"/>
                <w:sz w:val="12"/>
              </w:rPr>
              <w:t>47)</w:t>
            </w:r>
          </w:p>
        </w:tc>
        <w:tc>
          <w:tcPr>
            <w:tcW w:w="900" w:type="dxa"/>
          </w:tcPr>
          <w:p w14:paraId="6FB9D678" w14:textId="77777777" w:rsidR="00507A5D" w:rsidRDefault="00507A5D" w:rsidP="008536BF">
            <w:pPr>
              <w:pStyle w:val="TableParagraph"/>
              <w:spacing w:before="0"/>
              <w:ind w:left="0"/>
              <w:rPr>
                <w:rFonts w:ascii="Times New Roman"/>
                <w:sz w:val="12"/>
              </w:rPr>
            </w:pPr>
          </w:p>
        </w:tc>
      </w:tr>
      <w:tr w:rsidR="00507A5D" w14:paraId="0FDD4508" w14:textId="77777777" w:rsidTr="008536BF">
        <w:trPr>
          <w:trHeight w:val="256"/>
        </w:trPr>
        <w:tc>
          <w:tcPr>
            <w:tcW w:w="5471" w:type="dxa"/>
            <w:shd w:val="clear" w:color="auto" w:fill="BCBEC0"/>
          </w:tcPr>
          <w:p w14:paraId="24D7B5F5" w14:textId="77777777" w:rsidR="00507A5D" w:rsidRDefault="00507A5D" w:rsidP="008536BF">
            <w:pPr>
              <w:pStyle w:val="TableParagraph"/>
              <w:spacing w:before="36"/>
              <w:ind w:left="80"/>
              <w:rPr>
                <w:b/>
                <w:sz w:val="16"/>
              </w:rPr>
            </w:pPr>
            <w:r>
              <w:rPr>
                <w:b/>
                <w:color w:val="231F20"/>
                <w:sz w:val="16"/>
              </w:rPr>
              <w:t>Program</w:t>
            </w:r>
            <w:r>
              <w:rPr>
                <w:b/>
                <w:color w:val="231F20"/>
                <w:spacing w:val="-6"/>
                <w:sz w:val="16"/>
              </w:rPr>
              <w:t xml:space="preserve"> </w:t>
            </w:r>
            <w:r>
              <w:rPr>
                <w:b/>
                <w:color w:val="231F20"/>
                <w:sz w:val="16"/>
              </w:rPr>
              <w:t>Requirements:</w:t>
            </w:r>
          </w:p>
        </w:tc>
        <w:tc>
          <w:tcPr>
            <w:tcW w:w="900" w:type="dxa"/>
            <w:shd w:val="clear" w:color="auto" w:fill="BCBEC0"/>
          </w:tcPr>
          <w:p w14:paraId="026C4D47" w14:textId="77777777" w:rsidR="00507A5D" w:rsidRDefault="00507A5D" w:rsidP="008536BF">
            <w:pPr>
              <w:pStyle w:val="TableParagraph"/>
              <w:ind w:left="154" w:right="134"/>
              <w:jc w:val="center"/>
              <w:rPr>
                <w:b/>
                <w:sz w:val="12"/>
              </w:rPr>
            </w:pPr>
            <w:r>
              <w:rPr>
                <w:b/>
                <w:color w:val="231F20"/>
                <w:sz w:val="12"/>
              </w:rPr>
              <w:t>Sem.</w:t>
            </w:r>
            <w:r>
              <w:rPr>
                <w:b/>
                <w:color w:val="231F20"/>
                <w:spacing w:val="-2"/>
                <w:sz w:val="12"/>
              </w:rPr>
              <w:t xml:space="preserve"> </w:t>
            </w:r>
            <w:r>
              <w:rPr>
                <w:b/>
                <w:color w:val="231F20"/>
                <w:sz w:val="12"/>
              </w:rPr>
              <w:t>Hrs.</w:t>
            </w:r>
          </w:p>
        </w:tc>
      </w:tr>
      <w:tr w:rsidR="00507A5D" w14:paraId="05D02ED5" w14:textId="77777777" w:rsidTr="008536BF">
        <w:trPr>
          <w:trHeight w:val="227"/>
        </w:trPr>
        <w:tc>
          <w:tcPr>
            <w:tcW w:w="5471" w:type="dxa"/>
          </w:tcPr>
          <w:p w14:paraId="36AE0C24" w14:textId="77777777" w:rsidR="00507A5D" w:rsidRDefault="00507A5D" w:rsidP="008536BF">
            <w:pPr>
              <w:pStyle w:val="TableParagraph"/>
              <w:rPr>
                <w:sz w:val="12"/>
              </w:rPr>
            </w:pPr>
            <w:r>
              <w:rPr>
                <w:color w:val="231F20"/>
                <w:spacing w:val="-1"/>
                <w:sz w:val="12"/>
              </w:rPr>
              <w:t>MDIA</w:t>
            </w:r>
            <w:r>
              <w:rPr>
                <w:color w:val="231F20"/>
                <w:spacing w:val="-8"/>
                <w:sz w:val="12"/>
              </w:rPr>
              <w:t xml:space="preserve"> </w:t>
            </w:r>
            <w:r>
              <w:rPr>
                <w:color w:val="231F20"/>
                <w:spacing w:val="-1"/>
                <w:sz w:val="12"/>
              </w:rPr>
              <w:t>6043,</w:t>
            </w:r>
            <w:r>
              <w:rPr>
                <w:color w:val="231F20"/>
                <w:spacing w:val="-3"/>
                <w:sz w:val="12"/>
              </w:rPr>
              <w:t xml:space="preserve"> </w:t>
            </w:r>
            <w:r>
              <w:rPr>
                <w:color w:val="231F20"/>
                <w:spacing w:val="-1"/>
                <w:sz w:val="12"/>
              </w:rPr>
              <w:t>Theory</w:t>
            </w:r>
            <w:r>
              <w:rPr>
                <w:color w:val="231F20"/>
                <w:sz w:val="12"/>
              </w:rPr>
              <w:t xml:space="preserve"> </w:t>
            </w:r>
            <w:r>
              <w:rPr>
                <w:color w:val="231F20"/>
                <w:spacing w:val="-1"/>
                <w:sz w:val="12"/>
              </w:rPr>
              <w:t>of</w:t>
            </w:r>
            <w:r>
              <w:rPr>
                <w:color w:val="231F20"/>
                <w:spacing w:val="-2"/>
                <w:sz w:val="12"/>
              </w:rPr>
              <w:t xml:space="preserve"> </w:t>
            </w:r>
            <w:r>
              <w:rPr>
                <w:color w:val="231F20"/>
                <w:sz w:val="12"/>
              </w:rPr>
              <w:t>Mass Communications</w:t>
            </w:r>
          </w:p>
        </w:tc>
        <w:tc>
          <w:tcPr>
            <w:tcW w:w="900" w:type="dxa"/>
          </w:tcPr>
          <w:p w14:paraId="4E148F74" w14:textId="77777777" w:rsidR="00507A5D" w:rsidRDefault="00507A5D" w:rsidP="008536BF">
            <w:pPr>
              <w:pStyle w:val="TableParagraph"/>
              <w:ind w:left="20"/>
              <w:jc w:val="center"/>
              <w:rPr>
                <w:sz w:val="12"/>
              </w:rPr>
            </w:pPr>
            <w:r>
              <w:rPr>
                <w:color w:val="231F20"/>
                <w:sz w:val="12"/>
              </w:rPr>
              <w:t>3</w:t>
            </w:r>
          </w:p>
        </w:tc>
      </w:tr>
      <w:tr w:rsidR="00507A5D" w14:paraId="0E3A9E1A" w14:textId="77777777" w:rsidTr="008536BF">
        <w:trPr>
          <w:trHeight w:val="227"/>
        </w:trPr>
        <w:tc>
          <w:tcPr>
            <w:tcW w:w="5471" w:type="dxa"/>
          </w:tcPr>
          <w:p w14:paraId="1EA1651E" w14:textId="1BCA948C" w:rsidR="00507A5D" w:rsidRDefault="00507A5D" w:rsidP="008536BF">
            <w:pPr>
              <w:pStyle w:val="TableParagraph"/>
              <w:rPr>
                <w:sz w:val="12"/>
              </w:rPr>
            </w:pPr>
            <w:r w:rsidRPr="009C6DDC">
              <w:rPr>
                <w:color w:val="000000" w:themeColor="text1"/>
                <w:sz w:val="12"/>
              </w:rPr>
              <w:t>CMAC</w:t>
            </w:r>
            <w:r w:rsidRPr="009C6DDC">
              <w:rPr>
                <w:color w:val="000000" w:themeColor="text1"/>
                <w:spacing w:val="-5"/>
                <w:sz w:val="12"/>
              </w:rPr>
              <w:t xml:space="preserve"> </w:t>
            </w:r>
            <w:r>
              <w:rPr>
                <w:color w:val="231F20"/>
                <w:sz w:val="12"/>
              </w:rPr>
              <w:t>6053,</w:t>
            </w:r>
            <w:r>
              <w:rPr>
                <w:color w:val="231F20"/>
                <w:spacing w:val="-5"/>
                <w:sz w:val="12"/>
              </w:rPr>
              <w:t xml:space="preserve"> </w:t>
            </w:r>
            <w:r>
              <w:rPr>
                <w:color w:val="231F20"/>
                <w:sz w:val="12"/>
              </w:rPr>
              <w:t>Quantitative</w:t>
            </w:r>
            <w:r>
              <w:rPr>
                <w:color w:val="231F20"/>
                <w:spacing w:val="-5"/>
                <w:sz w:val="12"/>
              </w:rPr>
              <w:t xml:space="preserve"> </w:t>
            </w:r>
            <w:r>
              <w:rPr>
                <w:color w:val="231F20"/>
                <w:sz w:val="12"/>
              </w:rPr>
              <w:t>Research</w:t>
            </w:r>
            <w:r>
              <w:rPr>
                <w:color w:val="231F20"/>
                <w:spacing w:val="-5"/>
                <w:sz w:val="12"/>
              </w:rPr>
              <w:t xml:space="preserve"> </w:t>
            </w:r>
            <w:r>
              <w:rPr>
                <w:color w:val="231F20"/>
                <w:sz w:val="12"/>
              </w:rPr>
              <w:t>Methods</w:t>
            </w:r>
            <w:r>
              <w:rPr>
                <w:color w:val="231F20"/>
                <w:spacing w:val="-4"/>
                <w:sz w:val="12"/>
              </w:rPr>
              <w:t xml:space="preserve"> </w:t>
            </w:r>
          </w:p>
        </w:tc>
        <w:tc>
          <w:tcPr>
            <w:tcW w:w="900" w:type="dxa"/>
          </w:tcPr>
          <w:p w14:paraId="30B0EB2B" w14:textId="77777777" w:rsidR="00507A5D" w:rsidRDefault="00507A5D" w:rsidP="008536BF">
            <w:pPr>
              <w:pStyle w:val="TableParagraph"/>
              <w:ind w:left="20"/>
              <w:jc w:val="center"/>
              <w:rPr>
                <w:sz w:val="12"/>
              </w:rPr>
            </w:pPr>
            <w:r>
              <w:rPr>
                <w:color w:val="231F20"/>
                <w:sz w:val="12"/>
              </w:rPr>
              <w:t>3</w:t>
            </w:r>
          </w:p>
        </w:tc>
      </w:tr>
      <w:tr w:rsidR="00507A5D" w14:paraId="59910E72" w14:textId="77777777" w:rsidTr="008536BF">
        <w:trPr>
          <w:trHeight w:val="227"/>
        </w:trPr>
        <w:tc>
          <w:tcPr>
            <w:tcW w:w="5471" w:type="dxa"/>
          </w:tcPr>
          <w:p w14:paraId="79CFF7E0" w14:textId="77777777" w:rsidR="00507A5D" w:rsidRDefault="00507A5D" w:rsidP="008536BF">
            <w:pPr>
              <w:pStyle w:val="TableParagraph"/>
              <w:rPr>
                <w:sz w:val="12"/>
              </w:rPr>
            </w:pPr>
            <w:r>
              <w:rPr>
                <w:color w:val="231F20"/>
                <w:sz w:val="12"/>
              </w:rPr>
              <w:t>CMAC</w:t>
            </w:r>
            <w:r>
              <w:rPr>
                <w:color w:val="231F20"/>
                <w:spacing w:val="-3"/>
                <w:sz w:val="12"/>
              </w:rPr>
              <w:t xml:space="preserve"> </w:t>
            </w:r>
            <w:r>
              <w:rPr>
                <w:color w:val="231F20"/>
                <w:sz w:val="12"/>
              </w:rPr>
              <w:t>6203,</w:t>
            </w:r>
            <w:r>
              <w:rPr>
                <w:color w:val="231F20"/>
                <w:spacing w:val="-2"/>
                <w:sz w:val="12"/>
              </w:rPr>
              <w:t xml:space="preserve"> </w:t>
            </w:r>
            <w:r>
              <w:rPr>
                <w:color w:val="231F20"/>
                <w:sz w:val="12"/>
              </w:rPr>
              <w:t>Introduction</w:t>
            </w:r>
            <w:r>
              <w:rPr>
                <w:color w:val="231F20"/>
                <w:spacing w:val="-1"/>
                <w:sz w:val="12"/>
              </w:rPr>
              <w:t xml:space="preserve"> </w:t>
            </w:r>
            <w:r>
              <w:rPr>
                <w:color w:val="231F20"/>
                <w:sz w:val="12"/>
              </w:rPr>
              <w:t>to</w:t>
            </w:r>
            <w:r>
              <w:rPr>
                <w:color w:val="231F20"/>
                <w:spacing w:val="-1"/>
                <w:sz w:val="12"/>
              </w:rPr>
              <w:t xml:space="preserve"> </w:t>
            </w:r>
            <w:r>
              <w:rPr>
                <w:color w:val="231F20"/>
                <w:sz w:val="12"/>
              </w:rPr>
              <w:t>Graduate</w:t>
            </w:r>
            <w:r>
              <w:rPr>
                <w:color w:val="231F20"/>
                <w:spacing w:val="-1"/>
                <w:sz w:val="12"/>
              </w:rPr>
              <w:t xml:space="preserve"> </w:t>
            </w:r>
            <w:r>
              <w:rPr>
                <w:color w:val="231F20"/>
                <w:sz w:val="12"/>
              </w:rPr>
              <w:t>Study</w:t>
            </w:r>
          </w:p>
        </w:tc>
        <w:tc>
          <w:tcPr>
            <w:tcW w:w="900" w:type="dxa"/>
          </w:tcPr>
          <w:p w14:paraId="3A654190" w14:textId="77777777" w:rsidR="00507A5D" w:rsidRDefault="00507A5D" w:rsidP="008536BF">
            <w:pPr>
              <w:pStyle w:val="TableParagraph"/>
              <w:ind w:left="20"/>
              <w:jc w:val="center"/>
              <w:rPr>
                <w:sz w:val="12"/>
              </w:rPr>
            </w:pPr>
            <w:r>
              <w:rPr>
                <w:color w:val="231F20"/>
                <w:sz w:val="12"/>
              </w:rPr>
              <w:t>3</w:t>
            </w:r>
          </w:p>
        </w:tc>
      </w:tr>
      <w:tr w:rsidR="00507A5D" w14:paraId="7CFBB448" w14:textId="77777777" w:rsidTr="008536BF">
        <w:trPr>
          <w:trHeight w:val="227"/>
        </w:trPr>
        <w:tc>
          <w:tcPr>
            <w:tcW w:w="5471" w:type="dxa"/>
          </w:tcPr>
          <w:p w14:paraId="2CE42327" w14:textId="5CF4DDF0" w:rsidR="00507A5D" w:rsidRDefault="00507A5D" w:rsidP="008536BF">
            <w:pPr>
              <w:pStyle w:val="TableParagraph"/>
              <w:rPr>
                <w:sz w:val="12"/>
              </w:rPr>
            </w:pPr>
            <w:r w:rsidRPr="00507A5D">
              <w:rPr>
                <w:color w:val="000000" w:themeColor="text1"/>
                <w:sz w:val="12"/>
                <w:szCs w:val="12"/>
              </w:rPr>
              <w:t>MDIA</w:t>
            </w:r>
            <w:r w:rsidRPr="00507A5D">
              <w:rPr>
                <w:color w:val="000000" w:themeColor="text1"/>
                <w:sz w:val="20"/>
                <w:szCs w:val="20"/>
              </w:rPr>
              <w:t xml:space="preserve"> </w:t>
            </w:r>
            <w:r>
              <w:rPr>
                <w:color w:val="231F20"/>
                <w:sz w:val="12"/>
              </w:rPr>
              <w:t>6253,</w:t>
            </w:r>
            <w:r>
              <w:rPr>
                <w:color w:val="231F20"/>
                <w:spacing w:val="-5"/>
                <w:sz w:val="12"/>
              </w:rPr>
              <w:t xml:space="preserve"> </w:t>
            </w:r>
            <w:r>
              <w:rPr>
                <w:color w:val="231F20"/>
                <w:sz w:val="12"/>
              </w:rPr>
              <w:t>Qualitative</w:t>
            </w:r>
            <w:r>
              <w:rPr>
                <w:color w:val="231F20"/>
                <w:spacing w:val="-5"/>
                <w:sz w:val="12"/>
              </w:rPr>
              <w:t xml:space="preserve"> </w:t>
            </w:r>
            <w:r>
              <w:rPr>
                <w:color w:val="231F20"/>
                <w:sz w:val="12"/>
              </w:rPr>
              <w:t>Research</w:t>
            </w:r>
            <w:r>
              <w:rPr>
                <w:color w:val="231F20"/>
                <w:spacing w:val="-5"/>
                <w:sz w:val="12"/>
              </w:rPr>
              <w:t xml:space="preserve"> </w:t>
            </w:r>
            <w:r>
              <w:rPr>
                <w:color w:val="231F20"/>
                <w:sz w:val="12"/>
              </w:rPr>
              <w:t>Methods</w:t>
            </w:r>
          </w:p>
        </w:tc>
        <w:tc>
          <w:tcPr>
            <w:tcW w:w="900" w:type="dxa"/>
          </w:tcPr>
          <w:p w14:paraId="47254CAF" w14:textId="77777777" w:rsidR="00507A5D" w:rsidRDefault="00507A5D" w:rsidP="008536BF">
            <w:pPr>
              <w:pStyle w:val="TableParagraph"/>
              <w:ind w:left="20"/>
              <w:jc w:val="center"/>
              <w:rPr>
                <w:sz w:val="12"/>
              </w:rPr>
            </w:pPr>
            <w:r>
              <w:rPr>
                <w:color w:val="231F20"/>
                <w:sz w:val="12"/>
              </w:rPr>
              <w:t>3</w:t>
            </w:r>
          </w:p>
        </w:tc>
      </w:tr>
      <w:tr w:rsidR="00507A5D" w14:paraId="4AE3B5B8" w14:textId="77777777" w:rsidTr="008536BF">
        <w:trPr>
          <w:trHeight w:val="227"/>
        </w:trPr>
        <w:tc>
          <w:tcPr>
            <w:tcW w:w="5471" w:type="dxa"/>
          </w:tcPr>
          <w:p w14:paraId="5F401EC6" w14:textId="77777777" w:rsidR="00507A5D" w:rsidRDefault="00507A5D" w:rsidP="008536BF">
            <w:pPr>
              <w:pStyle w:val="TableParagraph"/>
              <w:ind w:left="80"/>
              <w:rPr>
                <w:b/>
                <w:sz w:val="12"/>
              </w:rPr>
            </w:pPr>
            <w:r>
              <w:rPr>
                <w:b/>
                <w:color w:val="231F20"/>
                <w:sz w:val="12"/>
              </w:rPr>
              <w:t>Sub-total</w:t>
            </w:r>
          </w:p>
        </w:tc>
        <w:tc>
          <w:tcPr>
            <w:tcW w:w="900" w:type="dxa"/>
          </w:tcPr>
          <w:p w14:paraId="39E96C12" w14:textId="77777777" w:rsidR="00507A5D" w:rsidRDefault="00507A5D" w:rsidP="008536BF">
            <w:pPr>
              <w:pStyle w:val="TableParagraph"/>
              <w:ind w:left="154" w:right="134"/>
              <w:jc w:val="center"/>
              <w:rPr>
                <w:b/>
                <w:sz w:val="12"/>
              </w:rPr>
            </w:pPr>
            <w:r>
              <w:rPr>
                <w:b/>
                <w:color w:val="231F20"/>
                <w:sz w:val="12"/>
              </w:rPr>
              <w:t>12</w:t>
            </w:r>
          </w:p>
        </w:tc>
      </w:tr>
      <w:tr w:rsidR="00507A5D" w14:paraId="3FE4EB02" w14:textId="77777777" w:rsidTr="008536BF">
        <w:trPr>
          <w:trHeight w:val="256"/>
        </w:trPr>
        <w:tc>
          <w:tcPr>
            <w:tcW w:w="5471" w:type="dxa"/>
            <w:shd w:val="clear" w:color="auto" w:fill="BCBEC0"/>
          </w:tcPr>
          <w:p w14:paraId="1CBF431D" w14:textId="77777777" w:rsidR="00507A5D" w:rsidRDefault="00507A5D" w:rsidP="008536BF">
            <w:pPr>
              <w:pStyle w:val="TableParagraph"/>
              <w:spacing w:before="36"/>
              <w:ind w:left="80"/>
              <w:rPr>
                <w:b/>
                <w:sz w:val="16"/>
              </w:rPr>
            </w:pPr>
            <w:r>
              <w:rPr>
                <w:b/>
                <w:color w:val="231F20"/>
                <w:sz w:val="16"/>
              </w:rPr>
              <w:t>Journalism</w:t>
            </w:r>
            <w:r>
              <w:rPr>
                <w:b/>
                <w:color w:val="231F20"/>
                <w:spacing w:val="-11"/>
                <w:sz w:val="16"/>
              </w:rPr>
              <w:t xml:space="preserve"> </w:t>
            </w:r>
            <w:r>
              <w:rPr>
                <w:b/>
                <w:color w:val="231F20"/>
                <w:sz w:val="16"/>
              </w:rPr>
              <w:t>Requirements:</w:t>
            </w:r>
          </w:p>
        </w:tc>
        <w:tc>
          <w:tcPr>
            <w:tcW w:w="900" w:type="dxa"/>
            <w:shd w:val="clear" w:color="auto" w:fill="BCBEC0"/>
          </w:tcPr>
          <w:p w14:paraId="707E7F42" w14:textId="77777777" w:rsidR="00507A5D" w:rsidRDefault="00507A5D" w:rsidP="008536BF">
            <w:pPr>
              <w:pStyle w:val="TableParagraph"/>
              <w:ind w:left="154" w:right="134"/>
              <w:jc w:val="center"/>
              <w:rPr>
                <w:b/>
                <w:sz w:val="12"/>
              </w:rPr>
            </w:pPr>
            <w:r>
              <w:rPr>
                <w:b/>
                <w:color w:val="231F20"/>
                <w:sz w:val="12"/>
              </w:rPr>
              <w:t>Sem.</w:t>
            </w:r>
            <w:r>
              <w:rPr>
                <w:b/>
                <w:color w:val="231F20"/>
                <w:spacing w:val="-2"/>
                <w:sz w:val="12"/>
              </w:rPr>
              <w:t xml:space="preserve"> </w:t>
            </w:r>
            <w:r>
              <w:rPr>
                <w:b/>
                <w:color w:val="231F20"/>
                <w:sz w:val="12"/>
              </w:rPr>
              <w:t>Hrs.</w:t>
            </w:r>
          </w:p>
        </w:tc>
      </w:tr>
      <w:tr w:rsidR="00507A5D" w14:paraId="16C58D1D" w14:textId="77777777" w:rsidTr="008536BF">
        <w:trPr>
          <w:trHeight w:val="1811"/>
        </w:trPr>
        <w:tc>
          <w:tcPr>
            <w:tcW w:w="5471" w:type="dxa"/>
          </w:tcPr>
          <w:p w14:paraId="4C187215" w14:textId="77777777" w:rsidR="00507A5D" w:rsidRDefault="00507A5D" w:rsidP="008536BF">
            <w:pPr>
              <w:pStyle w:val="TableParagraph"/>
              <w:ind w:left="80"/>
              <w:rPr>
                <w:b/>
                <w:sz w:val="12"/>
              </w:rPr>
            </w:pPr>
            <w:r>
              <w:rPr>
                <w:b/>
                <w:color w:val="231F20"/>
                <w:sz w:val="12"/>
              </w:rPr>
              <w:t>Select twelve hours from the following:</w:t>
            </w:r>
          </w:p>
          <w:p w14:paraId="60DD7EF8" w14:textId="77777777" w:rsidR="00507A5D" w:rsidRDefault="00507A5D" w:rsidP="008536BF">
            <w:pPr>
              <w:pStyle w:val="TableParagraph"/>
              <w:spacing w:before="6"/>
              <w:rPr>
                <w:sz w:val="12"/>
              </w:rPr>
            </w:pPr>
            <w:r>
              <w:rPr>
                <w:color w:val="231F20"/>
                <w:sz w:val="12"/>
              </w:rPr>
              <w:t>STCM</w:t>
            </w:r>
            <w:r>
              <w:rPr>
                <w:color w:val="231F20"/>
                <w:spacing w:val="-5"/>
                <w:sz w:val="12"/>
              </w:rPr>
              <w:t xml:space="preserve"> </w:t>
            </w:r>
            <w:r>
              <w:rPr>
                <w:color w:val="231F20"/>
                <w:sz w:val="12"/>
              </w:rPr>
              <w:t>5113,</w:t>
            </w:r>
            <w:r>
              <w:rPr>
                <w:color w:val="231F20"/>
                <w:spacing w:val="-6"/>
                <w:sz w:val="12"/>
              </w:rPr>
              <w:t xml:space="preserve"> </w:t>
            </w:r>
            <w:r>
              <w:rPr>
                <w:color w:val="231F20"/>
                <w:sz w:val="12"/>
              </w:rPr>
              <w:t>Integrated</w:t>
            </w:r>
            <w:r>
              <w:rPr>
                <w:color w:val="231F20"/>
                <w:spacing w:val="-5"/>
                <w:sz w:val="12"/>
              </w:rPr>
              <w:t xml:space="preserve"> </w:t>
            </w:r>
            <w:r>
              <w:rPr>
                <w:color w:val="231F20"/>
                <w:sz w:val="12"/>
              </w:rPr>
              <w:t>Marketing</w:t>
            </w:r>
            <w:r>
              <w:rPr>
                <w:color w:val="231F20"/>
                <w:spacing w:val="-5"/>
                <w:sz w:val="12"/>
              </w:rPr>
              <w:t xml:space="preserve"> </w:t>
            </w:r>
            <w:r>
              <w:rPr>
                <w:color w:val="231F20"/>
                <w:sz w:val="12"/>
              </w:rPr>
              <w:t>Communication</w:t>
            </w:r>
          </w:p>
          <w:p w14:paraId="2C5CED27" w14:textId="77777777" w:rsidR="00507A5D" w:rsidRDefault="00507A5D" w:rsidP="008536BF">
            <w:pPr>
              <w:pStyle w:val="TableParagraph"/>
              <w:spacing w:before="6" w:line="249" w:lineRule="auto"/>
              <w:ind w:right="1855"/>
              <w:rPr>
                <w:sz w:val="12"/>
              </w:rPr>
            </w:pPr>
            <w:r>
              <w:rPr>
                <w:color w:val="231F20"/>
                <w:sz w:val="12"/>
              </w:rPr>
              <w:t>STCM 5023, Public Opinion, Propaganda and the Mass Media</w:t>
            </w:r>
            <w:r>
              <w:rPr>
                <w:color w:val="231F20"/>
                <w:spacing w:val="-32"/>
                <w:sz w:val="12"/>
              </w:rPr>
              <w:t xml:space="preserve"> </w:t>
            </w:r>
            <w:r>
              <w:rPr>
                <w:color w:val="231F20"/>
                <w:sz w:val="12"/>
              </w:rPr>
              <w:t>STCM</w:t>
            </w:r>
            <w:r>
              <w:rPr>
                <w:color w:val="231F20"/>
                <w:spacing w:val="-1"/>
                <w:sz w:val="12"/>
              </w:rPr>
              <w:t xml:space="preserve"> </w:t>
            </w:r>
            <w:r>
              <w:rPr>
                <w:color w:val="231F20"/>
                <w:sz w:val="12"/>
              </w:rPr>
              <w:t>5603,</w:t>
            </w:r>
            <w:r>
              <w:rPr>
                <w:color w:val="231F20"/>
                <w:spacing w:val="-1"/>
                <w:sz w:val="12"/>
              </w:rPr>
              <w:t xml:space="preserve"> </w:t>
            </w:r>
            <w:r>
              <w:rPr>
                <w:color w:val="231F20"/>
                <w:sz w:val="12"/>
              </w:rPr>
              <w:t>Crisis</w:t>
            </w:r>
            <w:r>
              <w:rPr>
                <w:color w:val="231F20"/>
                <w:spacing w:val="-2"/>
                <w:sz w:val="12"/>
              </w:rPr>
              <w:t xml:space="preserve"> </w:t>
            </w:r>
            <w:r>
              <w:rPr>
                <w:color w:val="231F20"/>
                <w:sz w:val="12"/>
              </w:rPr>
              <w:t>Communication</w:t>
            </w:r>
          </w:p>
          <w:p w14:paraId="0402AAB8" w14:textId="77777777" w:rsidR="00507A5D" w:rsidRDefault="00507A5D" w:rsidP="008536BF">
            <w:pPr>
              <w:pStyle w:val="TableParagraph"/>
              <w:spacing w:before="1" w:line="249" w:lineRule="auto"/>
              <w:ind w:right="2178"/>
              <w:rPr>
                <w:sz w:val="12"/>
              </w:rPr>
            </w:pPr>
            <w:r>
              <w:rPr>
                <w:color w:val="231F20"/>
                <w:spacing w:val="-1"/>
                <w:sz w:val="12"/>
              </w:rPr>
              <w:t xml:space="preserve">STCM 6023, Advanced Studies </w:t>
            </w:r>
            <w:r>
              <w:rPr>
                <w:color w:val="231F20"/>
                <w:sz w:val="12"/>
              </w:rPr>
              <w:t>in Communications Law</w:t>
            </w:r>
            <w:r>
              <w:rPr>
                <w:color w:val="231F20"/>
                <w:spacing w:val="-31"/>
                <w:sz w:val="12"/>
              </w:rPr>
              <w:t xml:space="preserve"> </w:t>
            </w:r>
            <w:r>
              <w:rPr>
                <w:color w:val="231F20"/>
                <w:sz w:val="12"/>
              </w:rPr>
              <w:t>MDIA</w:t>
            </w:r>
            <w:r>
              <w:rPr>
                <w:color w:val="231F20"/>
                <w:spacing w:val="-8"/>
                <w:sz w:val="12"/>
              </w:rPr>
              <w:t xml:space="preserve"> </w:t>
            </w:r>
            <w:r>
              <w:rPr>
                <w:color w:val="231F20"/>
                <w:sz w:val="12"/>
              </w:rPr>
              <w:t>5043,</w:t>
            </w:r>
            <w:r>
              <w:rPr>
                <w:color w:val="231F20"/>
                <w:spacing w:val="-2"/>
                <w:sz w:val="12"/>
              </w:rPr>
              <w:t xml:space="preserve"> </w:t>
            </w:r>
            <w:r>
              <w:rPr>
                <w:color w:val="231F20"/>
                <w:sz w:val="12"/>
              </w:rPr>
              <w:t>Studies</w:t>
            </w:r>
            <w:r>
              <w:rPr>
                <w:color w:val="231F20"/>
                <w:spacing w:val="-1"/>
                <w:sz w:val="12"/>
              </w:rPr>
              <w:t xml:space="preserve"> </w:t>
            </w:r>
            <w:r>
              <w:rPr>
                <w:color w:val="231F20"/>
                <w:sz w:val="12"/>
              </w:rPr>
              <w:t>in</w:t>
            </w:r>
            <w:r>
              <w:rPr>
                <w:color w:val="231F20"/>
                <w:spacing w:val="-1"/>
                <w:sz w:val="12"/>
              </w:rPr>
              <w:t xml:space="preserve"> </w:t>
            </w:r>
            <w:r>
              <w:rPr>
                <w:color w:val="231F20"/>
                <w:sz w:val="12"/>
              </w:rPr>
              <w:t>Newspaper</w:t>
            </w:r>
            <w:r>
              <w:rPr>
                <w:color w:val="231F20"/>
                <w:spacing w:val="-2"/>
                <w:sz w:val="12"/>
              </w:rPr>
              <w:t xml:space="preserve"> </w:t>
            </w:r>
            <w:r>
              <w:rPr>
                <w:color w:val="231F20"/>
                <w:sz w:val="12"/>
              </w:rPr>
              <w:t>Management</w:t>
            </w:r>
          </w:p>
          <w:p w14:paraId="755BF523" w14:textId="77777777" w:rsidR="00507A5D" w:rsidRDefault="00507A5D" w:rsidP="008536BF">
            <w:pPr>
              <w:pStyle w:val="TableParagraph"/>
              <w:spacing w:before="0"/>
              <w:rPr>
                <w:sz w:val="12"/>
              </w:rPr>
            </w:pPr>
            <w:r>
              <w:rPr>
                <w:color w:val="231F20"/>
                <w:spacing w:val="-1"/>
                <w:sz w:val="12"/>
              </w:rPr>
              <w:t>MDIA</w:t>
            </w:r>
            <w:r>
              <w:rPr>
                <w:color w:val="231F20"/>
                <w:spacing w:val="-8"/>
                <w:sz w:val="12"/>
              </w:rPr>
              <w:t xml:space="preserve"> </w:t>
            </w:r>
            <w:r>
              <w:rPr>
                <w:color w:val="231F20"/>
                <w:spacing w:val="-1"/>
                <w:sz w:val="12"/>
              </w:rPr>
              <w:t>5053, Public</w:t>
            </w:r>
            <w:r>
              <w:rPr>
                <w:color w:val="231F20"/>
                <w:spacing w:val="-7"/>
                <w:sz w:val="12"/>
              </w:rPr>
              <w:t xml:space="preserve"> </w:t>
            </w:r>
            <w:r>
              <w:rPr>
                <w:color w:val="231F20"/>
                <w:sz w:val="12"/>
              </w:rPr>
              <w:t>Affairs Reporting</w:t>
            </w:r>
          </w:p>
          <w:p w14:paraId="63D82491" w14:textId="77777777" w:rsidR="00507A5D" w:rsidRDefault="00507A5D" w:rsidP="008536BF">
            <w:pPr>
              <w:pStyle w:val="TableParagraph"/>
              <w:spacing w:before="7" w:line="249" w:lineRule="auto"/>
              <w:ind w:right="2533"/>
              <w:rPr>
                <w:sz w:val="12"/>
              </w:rPr>
            </w:pPr>
            <w:r>
              <w:rPr>
                <w:color w:val="231F20"/>
                <w:sz w:val="12"/>
              </w:rPr>
              <w:t>MDIA</w:t>
            </w:r>
            <w:r>
              <w:rPr>
                <w:color w:val="231F20"/>
                <w:spacing w:val="-9"/>
                <w:sz w:val="12"/>
              </w:rPr>
              <w:t xml:space="preserve"> </w:t>
            </w:r>
            <w:r>
              <w:rPr>
                <w:color w:val="231F20"/>
                <w:sz w:val="12"/>
              </w:rPr>
              <w:t>5083,</w:t>
            </w:r>
            <w:r>
              <w:rPr>
                <w:color w:val="231F20"/>
                <w:spacing w:val="-2"/>
                <w:sz w:val="12"/>
              </w:rPr>
              <w:t xml:space="preserve"> </w:t>
            </w:r>
            <w:r>
              <w:rPr>
                <w:color w:val="231F20"/>
                <w:sz w:val="12"/>
              </w:rPr>
              <w:t>Sports,</w:t>
            </w:r>
            <w:r>
              <w:rPr>
                <w:color w:val="231F20"/>
                <w:spacing w:val="-1"/>
                <w:sz w:val="12"/>
              </w:rPr>
              <w:t xml:space="preserve"> </w:t>
            </w:r>
            <w:r>
              <w:rPr>
                <w:color w:val="231F20"/>
                <w:sz w:val="12"/>
              </w:rPr>
              <w:t>Business</w:t>
            </w:r>
            <w:r>
              <w:rPr>
                <w:color w:val="231F20"/>
                <w:spacing w:val="-1"/>
                <w:sz w:val="12"/>
              </w:rPr>
              <w:t xml:space="preserve"> </w:t>
            </w:r>
            <w:r>
              <w:rPr>
                <w:color w:val="231F20"/>
                <w:sz w:val="12"/>
              </w:rPr>
              <w:t>and</w:t>
            </w:r>
            <w:r>
              <w:rPr>
                <w:color w:val="231F20"/>
                <w:spacing w:val="-3"/>
                <w:sz w:val="12"/>
              </w:rPr>
              <w:t xml:space="preserve"> </w:t>
            </w:r>
            <w:r>
              <w:rPr>
                <w:color w:val="231F20"/>
                <w:sz w:val="12"/>
              </w:rPr>
              <w:t>Opinion</w:t>
            </w:r>
            <w:r>
              <w:rPr>
                <w:color w:val="231F20"/>
                <w:spacing w:val="-1"/>
                <w:sz w:val="12"/>
              </w:rPr>
              <w:t xml:space="preserve"> </w:t>
            </w:r>
            <w:r>
              <w:rPr>
                <w:color w:val="231F20"/>
                <w:sz w:val="12"/>
              </w:rPr>
              <w:t>Writing</w:t>
            </w:r>
            <w:r>
              <w:rPr>
                <w:color w:val="231F20"/>
                <w:spacing w:val="-30"/>
                <w:sz w:val="12"/>
              </w:rPr>
              <w:t xml:space="preserve"> </w:t>
            </w:r>
            <w:r>
              <w:rPr>
                <w:color w:val="231F20"/>
                <w:sz w:val="12"/>
              </w:rPr>
              <w:t>MDIA</w:t>
            </w:r>
            <w:r>
              <w:rPr>
                <w:color w:val="231F20"/>
                <w:spacing w:val="-8"/>
                <w:sz w:val="12"/>
              </w:rPr>
              <w:t xml:space="preserve"> </w:t>
            </w:r>
            <w:r>
              <w:rPr>
                <w:color w:val="231F20"/>
                <w:sz w:val="12"/>
              </w:rPr>
              <w:t>5323,</w:t>
            </w:r>
            <w:r>
              <w:rPr>
                <w:color w:val="231F20"/>
                <w:spacing w:val="-1"/>
                <w:sz w:val="12"/>
              </w:rPr>
              <w:t xml:space="preserve"> </w:t>
            </w:r>
            <w:r>
              <w:rPr>
                <w:color w:val="231F20"/>
                <w:sz w:val="12"/>
              </w:rPr>
              <w:t>Diversity</w:t>
            </w:r>
            <w:r>
              <w:rPr>
                <w:color w:val="231F20"/>
                <w:spacing w:val="-2"/>
                <w:sz w:val="12"/>
              </w:rPr>
              <w:t xml:space="preserve"> </w:t>
            </w:r>
            <w:r>
              <w:rPr>
                <w:color w:val="231F20"/>
                <w:sz w:val="12"/>
              </w:rPr>
              <w:t>and</w:t>
            </w:r>
            <w:r>
              <w:rPr>
                <w:color w:val="231F20"/>
                <w:spacing w:val="-1"/>
                <w:sz w:val="12"/>
              </w:rPr>
              <w:t xml:space="preserve"> </w:t>
            </w:r>
            <w:r>
              <w:rPr>
                <w:color w:val="231F20"/>
                <w:sz w:val="12"/>
              </w:rPr>
              <w:t>Media</w:t>
            </w:r>
          </w:p>
          <w:p w14:paraId="75FFBB65" w14:textId="77777777" w:rsidR="00507A5D" w:rsidRDefault="00507A5D" w:rsidP="008536BF">
            <w:pPr>
              <w:pStyle w:val="TableParagraph"/>
              <w:spacing w:before="0" w:line="249" w:lineRule="auto"/>
              <w:ind w:right="3190"/>
              <w:rPr>
                <w:sz w:val="12"/>
              </w:rPr>
            </w:pPr>
            <w:r>
              <w:rPr>
                <w:color w:val="231F20"/>
                <w:spacing w:val="-1"/>
                <w:sz w:val="12"/>
              </w:rPr>
              <w:t xml:space="preserve">MDIA 5373, Internet </w:t>
            </w:r>
            <w:r>
              <w:rPr>
                <w:color w:val="231F20"/>
                <w:sz w:val="12"/>
              </w:rPr>
              <w:t>Communications</w:t>
            </w:r>
            <w:r>
              <w:rPr>
                <w:color w:val="231F20"/>
                <w:spacing w:val="-31"/>
                <w:sz w:val="12"/>
              </w:rPr>
              <w:t xml:space="preserve"> </w:t>
            </w:r>
            <w:r>
              <w:rPr>
                <w:color w:val="231F20"/>
                <w:sz w:val="12"/>
              </w:rPr>
              <w:t>MDIA 6083, Journalism Seminar</w:t>
            </w:r>
            <w:r>
              <w:rPr>
                <w:color w:val="231F20"/>
                <w:spacing w:val="1"/>
                <w:sz w:val="12"/>
              </w:rPr>
              <w:t xml:space="preserve"> </w:t>
            </w:r>
            <w:r>
              <w:rPr>
                <w:color w:val="231F20"/>
                <w:sz w:val="12"/>
              </w:rPr>
              <w:t>MDIA</w:t>
            </w:r>
            <w:r>
              <w:rPr>
                <w:color w:val="231F20"/>
                <w:spacing w:val="-8"/>
                <w:sz w:val="12"/>
              </w:rPr>
              <w:t xml:space="preserve"> </w:t>
            </w:r>
            <w:r>
              <w:rPr>
                <w:color w:val="231F20"/>
                <w:sz w:val="12"/>
              </w:rPr>
              <w:t>680V,</w:t>
            </w:r>
            <w:r>
              <w:rPr>
                <w:color w:val="231F20"/>
                <w:spacing w:val="-1"/>
                <w:sz w:val="12"/>
              </w:rPr>
              <w:t xml:space="preserve"> </w:t>
            </w:r>
            <w:r>
              <w:rPr>
                <w:color w:val="231F20"/>
                <w:sz w:val="12"/>
              </w:rPr>
              <w:t>Independent</w:t>
            </w:r>
            <w:r>
              <w:rPr>
                <w:color w:val="231F20"/>
                <w:spacing w:val="-2"/>
                <w:sz w:val="12"/>
              </w:rPr>
              <w:t xml:space="preserve"> </w:t>
            </w:r>
            <w:r>
              <w:rPr>
                <w:color w:val="231F20"/>
                <w:sz w:val="12"/>
              </w:rPr>
              <w:t>Study</w:t>
            </w:r>
          </w:p>
        </w:tc>
        <w:tc>
          <w:tcPr>
            <w:tcW w:w="900" w:type="dxa"/>
          </w:tcPr>
          <w:p w14:paraId="6EC50108" w14:textId="77777777" w:rsidR="00507A5D" w:rsidRDefault="00507A5D" w:rsidP="008536BF">
            <w:pPr>
              <w:pStyle w:val="TableParagraph"/>
              <w:ind w:left="154" w:right="134"/>
              <w:jc w:val="center"/>
              <w:rPr>
                <w:b/>
                <w:sz w:val="12"/>
              </w:rPr>
            </w:pPr>
            <w:r>
              <w:rPr>
                <w:b/>
                <w:color w:val="231F20"/>
                <w:sz w:val="12"/>
              </w:rPr>
              <w:t>12</w:t>
            </w:r>
          </w:p>
        </w:tc>
      </w:tr>
      <w:tr w:rsidR="00507A5D" w14:paraId="220CCDEE" w14:textId="77777777" w:rsidTr="008536BF">
        <w:trPr>
          <w:trHeight w:val="256"/>
        </w:trPr>
        <w:tc>
          <w:tcPr>
            <w:tcW w:w="5471" w:type="dxa"/>
            <w:shd w:val="clear" w:color="auto" w:fill="BCBEC0"/>
          </w:tcPr>
          <w:p w14:paraId="33C35918" w14:textId="77777777" w:rsidR="00507A5D" w:rsidRDefault="00507A5D" w:rsidP="008536BF">
            <w:pPr>
              <w:pStyle w:val="TableParagraph"/>
              <w:spacing w:before="36"/>
              <w:ind w:left="80"/>
              <w:rPr>
                <w:b/>
                <w:sz w:val="16"/>
              </w:rPr>
            </w:pPr>
            <w:r>
              <w:rPr>
                <w:b/>
                <w:color w:val="231F20"/>
                <w:sz w:val="16"/>
              </w:rPr>
              <w:t>Electives:</w:t>
            </w:r>
          </w:p>
        </w:tc>
        <w:tc>
          <w:tcPr>
            <w:tcW w:w="900" w:type="dxa"/>
            <w:shd w:val="clear" w:color="auto" w:fill="BCBEC0"/>
          </w:tcPr>
          <w:p w14:paraId="683DB31A" w14:textId="77777777" w:rsidR="00507A5D" w:rsidRDefault="00507A5D" w:rsidP="008536BF">
            <w:pPr>
              <w:pStyle w:val="TableParagraph"/>
              <w:ind w:left="154" w:right="134"/>
              <w:jc w:val="center"/>
              <w:rPr>
                <w:b/>
                <w:sz w:val="12"/>
              </w:rPr>
            </w:pPr>
            <w:r>
              <w:rPr>
                <w:b/>
                <w:color w:val="231F20"/>
                <w:sz w:val="12"/>
              </w:rPr>
              <w:t>Sem.</w:t>
            </w:r>
            <w:r>
              <w:rPr>
                <w:b/>
                <w:color w:val="231F20"/>
                <w:spacing w:val="-2"/>
                <w:sz w:val="12"/>
              </w:rPr>
              <w:t xml:space="preserve"> </w:t>
            </w:r>
            <w:r>
              <w:rPr>
                <w:b/>
                <w:color w:val="231F20"/>
                <w:sz w:val="12"/>
              </w:rPr>
              <w:t>Hrs.</w:t>
            </w:r>
          </w:p>
        </w:tc>
      </w:tr>
      <w:tr w:rsidR="00507A5D" w14:paraId="7A3F5EEE" w14:textId="77777777" w:rsidTr="008536BF">
        <w:trPr>
          <w:trHeight w:val="803"/>
        </w:trPr>
        <w:tc>
          <w:tcPr>
            <w:tcW w:w="5471" w:type="dxa"/>
          </w:tcPr>
          <w:p w14:paraId="6044E300" w14:textId="77777777" w:rsidR="00507A5D" w:rsidRDefault="00507A5D" w:rsidP="008536BF">
            <w:pPr>
              <w:pStyle w:val="TableParagraph"/>
              <w:jc w:val="both"/>
              <w:rPr>
                <w:sz w:val="12"/>
              </w:rPr>
            </w:pPr>
            <w:r>
              <w:rPr>
                <w:color w:val="231F20"/>
                <w:sz w:val="12"/>
              </w:rPr>
              <w:t>Advisor-approved Electives</w:t>
            </w:r>
          </w:p>
          <w:p w14:paraId="4DC5520A" w14:textId="77777777" w:rsidR="00507A5D" w:rsidRDefault="00507A5D" w:rsidP="008536BF">
            <w:pPr>
              <w:pStyle w:val="TableParagraph"/>
              <w:spacing w:before="6" w:line="249" w:lineRule="auto"/>
              <w:ind w:left="350" w:right="57"/>
              <w:jc w:val="both"/>
              <w:rPr>
                <w:i/>
                <w:sz w:val="12"/>
              </w:rPr>
            </w:pPr>
            <w:r>
              <w:rPr>
                <w:i/>
                <w:color w:val="231F20"/>
                <w:sz w:val="12"/>
              </w:rPr>
              <w:t>May include six hours of thesis or project credit, courses in the college and/or courses outside</w:t>
            </w:r>
            <w:r>
              <w:rPr>
                <w:i/>
                <w:color w:val="231F20"/>
                <w:spacing w:val="1"/>
                <w:sz w:val="12"/>
              </w:rPr>
              <w:t xml:space="preserve"> </w:t>
            </w:r>
            <w:r>
              <w:rPr>
                <w:i/>
                <w:color w:val="231F20"/>
                <w:sz w:val="12"/>
              </w:rPr>
              <w:t>the college. The topic of the thesis or project is subject to approval by the student’s thesis or</w:t>
            </w:r>
            <w:r>
              <w:rPr>
                <w:i/>
                <w:color w:val="231F20"/>
                <w:spacing w:val="1"/>
                <w:sz w:val="12"/>
              </w:rPr>
              <w:t xml:space="preserve"> </w:t>
            </w:r>
            <w:r>
              <w:rPr>
                <w:i/>
                <w:color w:val="231F20"/>
                <w:sz w:val="12"/>
              </w:rPr>
              <w:t>project committee. The thesis or project may be a continuation or extension of research begun</w:t>
            </w:r>
            <w:r>
              <w:rPr>
                <w:i/>
                <w:color w:val="231F20"/>
                <w:spacing w:val="1"/>
                <w:sz w:val="12"/>
              </w:rPr>
              <w:t xml:space="preserve"> </w:t>
            </w:r>
            <w:r>
              <w:rPr>
                <w:i/>
                <w:color w:val="231F20"/>
                <w:sz w:val="12"/>
              </w:rPr>
              <w:t>in</w:t>
            </w:r>
            <w:r>
              <w:rPr>
                <w:i/>
                <w:color w:val="231F20"/>
                <w:spacing w:val="-2"/>
                <w:sz w:val="12"/>
              </w:rPr>
              <w:t xml:space="preserve"> </w:t>
            </w:r>
            <w:r>
              <w:rPr>
                <w:i/>
                <w:color w:val="231F20"/>
                <w:sz w:val="12"/>
              </w:rPr>
              <w:t>a</w:t>
            </w:r>
            <w:r>
              <w:rPr>
                <w:i/>
                <w:color w:val="231F20"/>
                <w:spacing w:val="-1"/>
                <w:sz w:val="12"/>
              </w:rPr>
              <w:t xml:space="preserve"> </w:t>
            </w:r>
            <w:r>
              <w:rPr>
                <w:i/>
                <w:color w:val="231F20"/>
                <w:sz w:val="12"/>
              </w:rPr>
              <w:t>Communications</w:t>
            </w:r>
            <w:r>
              <w:rPr>
                <w:i/>
                <w:color w:val="231F20"/>
                <w:spacing w:val="-1"/>
                <w:sz w:val="12"/>
              </w:rPr>
              <w:t xml:space="preserve"> </w:t>
            </w:r>
            <w:r>
              <w:rPr>
                <w:i/>
                <w:color w:val="231F20"/>
                <w:sz w:val="12"/>
              </w:rPr>
              <w:t>graduate</w:t>
            </w:r>
            <w:r>
              <w:rPr>
                <w:i/>
                <w:color w:val="231F20"/>
                <w:spacing w:val="-1"/>
                <w:sz w:val="12"/>
              </w:rPr>
              <w:t xml:space="preserve"> </w:t>
            </w:r>
            <w:r>
              <w:rPr>
                <w:i/>
                <w:color w:val="231F20"/>
                <w:sz w:val="12"/>
              </w:rPr>
              <w:t>class.</w:t>
            </w:r>
          </w:p>
        </w:tc>
        <w:tc>
          <w:tcPr>
            <w:tcW w:w="900" w:type="dxa"/>
          </w:tcPr>
          <w:p w14:paraId="25E917B6" w14:textId="77777777" w:rsidR="00507A5D" w:rsidRDefault="00507A5D" w:rsidP="008536BF">
            <w:pPr>
              <w:pStyle w:val="TableParagraph"/>
              <w:ind w:left="20"/>
              <w:jc w:val="center"/>
              <w:rPr>
                <w:b/>
                <w:sz w:val="12"/>
              </w:rPr>
            </w:pPr>
            <w:r>
              <w:rPr>
                <w:b/>
                <w:color w:val="231F20"/>
                <w:sz w:val="12"/>
              </w:rPr>
              <w:t>6</w:t>
            </w:r>
          </w:p>
        </w:tc>
      </w:tr>
      <w:tr w:rsidR="00507A5D" w14:paraId="53EBDEA0" w14:textId="77777777" w:rsidTr="008536BF">
        <w:trPr>
          <w:trHeight w:val="256"/>
        </w:trPr>
        <w:tc>
          <w:tcPr>
            <w:tcW w:w="5471" w:type="dxa"/>
            <w:shd w:val="clear" w:color="auto" w:fill="BCBEC0"/>
          </w:tcPr>
          <w:p w14:paraId="6C29CB0B" w14:textId="77777777" w:rsidR="00507A5D" w:rsidRDefault="00507A5D" w:rsidP="008536BF">
            <w:pPr>
              <w:pStyle w:val="TableParagraph"/>
              <w:spacing w:before="36"/>
              <w:ind w:left="80"/>
              <w:rPr>
                <w:b/>
                <w:sz w:val="16"/>
              </w:rPr>
            </w:pPr>
            <w:r>
              <w:rPr>
                <w:b/>
                <w:color w:val="231F20"/>
                <w:sz w:val="16"/>
              </w:rPr>
              <w:t>Total</w:t>
            </w:r>
            <w:r>
              <w:rPr>
                <w:b/>
                <w:color w:val="231F20"/>
                <w:spacing w:val="-8"/>
                <w:sz w:val="16"/>
              </w:rPr>
              <w:t xml:space="preserve"> </w:t>
            </w:r>
            <w:r>
              <w:rPr>
                <w:b/>
                <w:color w:val="231F20"/>
                <w:sz w:val="16"/>
              </w:rPr>
              <w:t>Required</w:t>
            </w:r>
            <w:r>
              <w:rPr>
                <w:b/>
                <w:color w:val="231F20"/>
                <w:spacing w:val="-9"/>
                <w:sz w:val="16"/>
              </w:rPr>
              <w:t xml:space="preserve"> </w:t>
            </w:r>
            <w:r>
              <w:rPr>
                <w:b/>
                <w:color w:val="231F20"/>
                <w:sz w:val="16"/>
              </w:rPr>
              <w:t>Hours:</w:t>
            </w:r>
          </w:p>
        </w:tc>
        <w:tc>
          <w:tcPr>
            <w:tcW w:w="900" w:type="dxa"/>
            <w:shd w:val="clear" w:color="auto" w:fill="BCBEC0"/>
          </w:tcPr>
          <w:p w14:paraId="1A5F4522" w14:textId="77777777" w:rsidR="00507A5D" w:rsidRDefault="00507A5D" w:rsidP="008536BF">
            <w:pPr>
              <w:pStyle w:val="TableParagraph"/>
              <w:spacing w:before="36"/>
              <w:ind w:left="154" w:right="134"/>
              <w:jc w:val="center"/>
              <w:rPr>
                <w:b/>
                <w:sz w:val="16"/>
              </w:rPr>
            </w:pPr>
            <w:r>
              <w:rPr>
                <w:b/>
                <w:color w:val="231F20"/>
                <w:sz w:val="16"/>
              </w:rPr>
              <w:t>30</w:t>
            </w:r>
          </w:p>
        </w:tc>
      </w:tr>
    </w:tbl>
    <w:p w14:paraId="1AC87F96" w14:textId="77777777" w:rsidR="00507A5D" w:rsidRDefault="00507A5D" w:rsidP="00507A5D">
      <w:pPr>
        <w:tabs>
          <w:tab w:val="left" w:pos="360"/>
          <w:tab w:val="left" w:pos="720"/>
        </w:tabs>
        <w:spacing w:after="0" w:line="240" w:lineRule="auto"/>
        <w:rPr>
          <w:rFonts w:asciiTheme="majorHAnsi" w:hAnsiTheme="majorHAnsi" w:cs="Arial"/>
          <w:sz w:val="20"/>
          <w:szCs w:val="20"/>
        </w:rPr>
      </w:pPr>
    </w:p>
    <w:p w14:paraId="18D360B5" w14:textId="77777777" w:rsidR="00507A5D" w:rsidRDefault="00507A5D" w:rsidP="00507A5D">
      <w:pPr>
        <w:tabs>
          <w:tab w:val="left" w:pos="360"/>
          <w:tab w:val="left" w:pos="720"/>
        </w:tabs>
        <w:spacing w:after="0" w:line="240" w:lineRule="auto"/>
        <w:rPr>
          <w:rFonts w:asciiTheme="majorHAnsi" w:hAnsiTheme="majorHAnsi" w:cs="Arial"/>
          <w:b/>
          <w:i/>
          <w:color w:val="000000" w:themeColor="text1"/>
          <w:szCs w:val="18"/>
        </w:rPr>
      </w:pPr>
    </w:p>
    <w:p w14:paraId="0031B09D" w14:textId="77777777" w:rsidR="00507A5D" w:rsidRPr="005642A9" w:rsidRDefault="00507A5D" w:rsidP="00507A5D">
      <w:pPr>
        <w:pStyle w:val="BodyText"/>
        <w:tabs>
          <w:tab w:val="left" w:pos="4191"/>
        </w:tabs>
        <w:spacing w:line="249" w:lineRule="auto"/>
        <w:ind w:left="520" w:right="307" w:hanging="360"/>
        <w:rPr>
          <w:rFonts w:asciiTheme="majorHAnsi" w:hAnsiTheme="majorHAnsi"/>
          <w:b/>
          <w:sz w:val="18"/>
          <w:szCs w:val="18"/>
        </w:rPr>
      </w:pPr>
      <w:r>
        <w:rPr>
          <w:rFonts w:asciiTheme="majorHAnsi" w:hAnsiTheme="majorHAnsi"/>
          <w:b/>
          <w:sz w:val="18"/>
          <w:szCs w:val="18"/>
        </w:rPr>
        <w:lastRenderedPageBreak/>
        <w:t>G</w:t>
      </w:r>
      <w:r w:rsidRPr="00E82A8A">
        <w:rPr>
          <w:rFonts w:asciiTheme="majorHAnsi" w:hAnsiTheme="majorHAnsi"/>
          <w:b/>
          <w:sz w:val="18"/>
          <w:szCs w:val="18"/>
        </w:rPr>
        <w:t xml:space="preserve">raduate Bulletin </w:t>
      </w:r>
      <w:r>
        <w:rPr>
          <w:rFonts w:asciiTheme="majorHAnsi" w:hAnsiTheme="majorHAnsi"/>
          <w:b/>
          <w:sz w:val="18"/>
          <w:szCs w:val="18"/>
        </w:rPr>
        <w:t>2021</w:t>
      </w:r>
      <w:r w:rsidRPr="00E82A8A">
        <w:rPr>
          <w:rFonts w:asciiTheme="majorHAnsi" w:hAnsiTheme="majorHAnsi"/>
          <w:b/>
          <w:sz w:val="18"/>
          <w:szCs w:val="18"/>
        </w:rPr>
        <w:t>-20</w:t>
      </w:r>
      <w:r>
        <w:rPr>
          <w:rFonts w:asciiTheme="majorHAnsi" w:hAnsiTheme="majorHAnsi"/>
          <w:b/>
          <w:sz w:val="18"/>
          <w:szCs w:val="18"/>
        </w:rPr>
        <w:t>22, p. 234</w:t>
      </w:r>
    </w:p>
    <w:p w14:paraId="0D5114A3" w14:textId="77777777" w:rsidR="00507A5D" w:rsidRDefault="00507A5D" w:rsidP="00507A5D">
      <w:pPr>
        <w:pStyle w:val="Heading2"/>
      </w:pPr>
      <w:r>
        <w:rPr>
          <w:color w:val="231F20"/>
          <w:w w:val="80"/>
        </w:rPr>
        <w:t>Radio-Television</w:t>
      </w:r>
    </w:p>
    <w:p w14:paraId="7A915B06" w14:textId="77777777" w:rsidR="00507A5D" w:rsidRPr="000050A5" w:rsidRDefault="00507A5D" w:rsidP="00507A5D">
      <w:pPr>
        <w:spacing w:before="64"/>
        <w:ind w:right="18"/>
        <w:jc w:val="center"/>
        <w:rPr>
          <w:b/>
          <w:sz w:val="16"/>
        </w:rPr>
      </w:pPr>
      <w:r>
        <w:rPr>
          <w:b/>
          <w:color w:val="231F20"/>
          <w:sz w:val="16"/>
        </w:rPr>
        <w:t>Master</w:t>
      </w:r>
      <w:r>
        <w:rPr>
          <w:b/>
          <w:color w:val="231F20"/>
          <w:spacing w:val="-3"/>
          <w:sz w:val="16"/>
        </w:rPr>
        <w:t xml:space="preserve"> </w:t>
      </w:r>
      <w:r>
        <w:rPr>
          <w:b/>
          <w:color w:val="231F20"/>
          <w:sz w:val="16"/>
        </w:rPr>
        <w:t>of</w:t>
      </w:r>
      <w:r>
        <w:rPr>
          <w:b/>
          <w:color w:val="231F20"/>
          <w:spacing w:val="-2"/>
          <w:sz w:val="16"/>
        </w:rPr>
        <w:t xml:space="preserve"> </w:t>
      </w:r>
      <w:r>
        <w:rPr>
          <w:b/>
          <w:color w:val="231F20"/>
          <w:sz w:val="16"/>
        </w:rPr>
        <w:t>Science</w:t>
      </w:r>
      <w:r>
        <w:rPr>
          <w:b/>
          <w:color w:val="231F20"/>
          <w:spacing w:val="-2"/>
          <w:sz w:val="16"/>
        </w:rPr>
        <w:t xml:space="preserve"> </w:t>
      </w:r>
      <w:r>
        <w:rPr>
          <w:b/>
          <w:color w:val="231F20"/>
          <w:sz w:val="16"/>
        </w:rPr>
        <w:t>in</w:t>
      </w:r>
      <w:r>
        <w:rPr>
          <w:b/>
          <w:color w:val="231F20"/>
          <w:spacing w:val="-3"/>
          <w:sz w:val="16"/>
        </w:rPr>
        <w:t xml:space="preserve"> </w:t>
      </w:r>
      <w:r>
        <w:rPr>
          <w:b/>
          <w:color w:val="231F20"/>
          <w:sz w:val="16"/>
        </w:rPr>
        <w:t>Mass</w:t>
      </w:r>
      <w:r>
        <w:rPr>
          <w:b/>
          <w:color w:val="231F20"/>
          <w:spacing w:val="-2"/>
          <w:sz w:val="16"/>
        </w:rPr>
        <w:t xml:space="preserve"> </w:t>
      </w:r>
      <w:r>
        <w:rPr>
          <w:b/>
          <w:color w:val="231F20"/>
          <w:sz w:val="16"/>
        </w:rPr>
        <w:t>Communications</w:t>
      </w:r>
    </w:p>
    <w:p w14:paraId="355DEB09" w14:textId="77777777" w:rsidR="00507A5D" w:rsidRPr="00092076" w:rsidRDefault="00507A5D" w:rsidP="00507A5D">
      <w:pPr>
        <w:spacing w:after="0" w:line="240" w:lineRule="auto"/>
        <w:jc w:val="center"/>
        <w:rPr>
          <w:rFonts w:ascii="Arial" w:eastAsia="Times New Roman" w:hAnsi="Arial" w:cs="Arial"/>
          <w:b/>
          <w:bCs/>
          <w:sz w:val="20"/>
          <w:szCs w:val="24"/>
        </w:rPr>
      </w:pPr>
    </w:p>
    <w:tbl>
      <w:tblPr>
        <w:tblW w:w="0" w:type="auto"/>
        <w:tblInd w:w="54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471"/>
        <w:gridCol w:w="900"/>
      </w:tblGrid>
      <w:tr w:rsidR="00507A5D" w14:paraId="4DDCD2B0" w14:textId="77777777" w:rsidTr="008536BF">
        <w:trPr>
          <w:trHeight w:val="256"/>
        </w:trPr>
        <w:tc>
          <w:tcPr>
            <w:tcW w:w="5471" w:type="dxa"/>
            <w:shd w:val="clear" w:color="auto" w:fill="BCBEC0"/>
          </w:tcPr>
          <w:p w14:paraId="6F0E782E" w14:textId="77777777" w:rsidR="00507A5D" w:rsidRDefault="00507A5D" w:rsidP="008536BF">
            <w:pPr>
              <w:pStyle w:val="TableParagraph"/>
              <w:spacing w:before="36"/>
              <w:ind w:left="80"/>
              <w:rPr>
                <w:b/>
                <w:sz w:val="16"/>
              </w:rPr>
            </w:pPr>
            <w:r>
              <w:rPr>
                <w:b/>
                <w:color w:val="231F20"/>
                <w:sz w:val="16"/>
              </w:rPr>
              <w:t>University</w:t>
            </w:r>
            <w:r>
              <w:rPr>
                <w:b/>
                <w:color w:val="231F20"/>
                <w:spacing w:val="-11"/>
                <w:sz w:val="16"/>
              </w:rPr>
              <w:t xml:space="preserve"> </w:t>
            </w:r>
            <w:r>
              <w:rPr>
                <w:b/>
                <w:color w:val="231F20"/>
                <w:sz w:val="16"/>
              </w:rPr>
              <w:t>Requirements:</w:t>
            </w:r>
          </w:p>
        </w:tc>
        <w:tc>
          <w:tcPr>
            <w:tcW w:w="900" w:type="dxa"/>
            <w:shd w:val="clear" w:color="auto" w:fill="BCBEC0"/>
          </w:tcPr>
          <w:p w14:paraId="19257A98" w14:textId="77777777" w:rsidR="00507A5D" w:rsidRDefault="00507A5D" w:rsidP="008536BF">
            <w:pPr>
              <w:pStyle w:val="TableParagraph"/>
              <w:spacing w:before="0"/>
              <w:ind w:left="0"/>
              <w:rPr>
                <w:rFonts w:ascii="Times New Roman"/>
                <w:sz w:val="12"/>
              </w:rPr>
            </w:pPr>
          </w:p>
        </w:tc>
      </w:tr>
      <w:tr w:rsidR="00507A5D" w14:paraId="71F75B4C" w14:textId="77777777" w:rsidTr="008536BF">
        <w:trPr>
          <w:trHeight w:val="227"/>
        </w:trPr>
        <w:tc>
          <w:tcPr>
            <w:tcW w:w="5471" w:type="dxa"/>
          </w:tcPr>
          <w:p w14:paraId="2B8B8FFE" w14:textId="77777777" w:rsidR="00507A5D" w:rsidRDefault="00507A5D" w:rsidP="008536BF">
            <w:pPr>
              <w:pStyle w:val="TableParagraph"/>
              <w:rPr>
                <w:sz w:val="12"/>
              </w:rPr>
            </w:pPr>
            <w:r>
              <w:rPr>
                <w:color w:val="231F20"/>
                <w:sz w:val="12"/>
              </w:rPr>
              <w:t>See</w:t>
            </w:r>
            <w:r>
              <w:rPr>
                <w:color w:val="231F20"/>
                <w:spacing w:val="-3"/>
                <w:sz w:val="12"/>
              </w:rPr>
              <w:t xml:space="preserve"> </w:t>
            </w:r>
            <w:r>
              <w:rPr>
                <w:color w:val="231F20"/>
                <w:sz w:val="12"/>
              </w:rPr>
              <w:t>Graduate</w:t>
            </w:r>
            <w:r>
              <w:rPr>
                <w:color w:val="231F20"/>
                <w:spacing w:val="-3"/>
                <w:sz w:val="12"/>
              </w:rPr>
              <w:t xml:space="preserve"> </w:t>
            </w:r>
            <w:r>
              <w:rPr>
                <w:color w:val="231F20"/>
                <w:sz w:val="12"/>
              </w:rPr>
              <w:t>Degree</w:t>
            </w:r>
            <w:r>
              <w:rPr>
                <w:color w:val="231F20"/>
                <w:spacing w:val="-4"/>
                <w:sz w:val="12"/>
              </w:rPr>
              <w:t xml:space="preserve"> </w:t>
            </w:r>
            <w:r>
              <w:rPr>
                <w:color w:val="231F20"/>
                <w:sz w:val="12"/>
              </w:rPr>
              <w:t>Policies</w:t>
            </w:r>
            <w:r>
              <w:rPr>
                <w:color w:val="231F20"/>
                <w:spacing w:val="-3"/>
                <w:sz w:val="12"/>
              </w:rPr>
              <w:t xml:space="preserve"> </w:t>
            </w:r>
            <w:r>
              <w:rPr>
                <w:color w:val="231F20"/>
                <w:sz w:val="12"/>
              </w:rPr>
              <w:t>for</w:t>
            </w:r>
            <w:r>
              <w:rPr>
                <w:color w:val="231F20"/>
                <w:spacing w:val="-3"/>
                <w:sz w:val="12"/>
              </w:rPr>
              <w:t xml:space="preserve"> </w:t>
            </w:r>
            <w:r>
              <w:rPr>
                <w:color w:val="231F20"/>
                <w:sz w:val="12"/>
              </w:rPr>
              <w:t>additional</w:t>
            </w:r>
            <w:r>
              <w:rPr>
                <w:color w:val="231F20"/>
                <w:spacing w:val="-4"/>
                <w:sz w:val="12"/>
              </w:rPr>
              <w:t xml:space="preserve"> </w:t>
            </w:r>
            <w:r>
              <w:rPr>
                <w:color w:val="231F20"/>
                <w:sz w:val="12"/>
              </w:rPr>
              <w:t>information</w:t>
            </w:r>
            <w:r>
              <w:rPr>
                <w:color w:val="231F20"/>
                <w:spacing w:val="-4"/>
                <w:sz w:val="12"/>
              </w:rPr>
              <w:t xml:space="preserve"> </w:t>
            </w:r>
            <w:r>
              <w:rPr>
                <w:color w:val="231F20"/>
                <w:sz w:val="12"/>
              </w:rPr>
              <w:t>(p.</w:t>
            </w:r>
            <w:r>
              <w:rPr>
                <w:color w:val="231F20"/>
                <w:spacing w:val="-3"/>
                <w:sz w:val="12"/>
              </w:rPr>
              <w:t xml:space="preserve"> </w:t>
            </w:r>
            <w:r>
              <w:rPr>
                <w:color w:val="231F20"/>
                <w:sz w:val="12"/>
              </w:rPr>
              <w:t>47)</w:t>
            </w:r>
          </w:p>
        </w:tc>
        <w:tc>
          <w:tcPr>
            <w:tcW w:w="900" w:type="dxa"/>
          </w:tcPr>
          <w:p w14:paraId="241FC5E3" w14:textId="77777777" w:rsidR="00507A5D" w:rsidRDefault="00507A5D" w:rsidP="008536BF">
            <w:pPr>
              <w:pStyle w:val="TableParagraph"/>
              <w:spacing w:before="0"/>
              <w:ind w:left="0"/>
              <w:rPr>
                <w:rFonts w:ascii="Times New Roman"/>
                <w:sz w:val="12"/>
              </w:rPr>
            </w:pPr>
          </w:p>
        </w:tc>
      </w:tr>
      <w:tr w:rsidR="00507A5D" w14:paraId="53AC91DB" w14:textId="77777777" w:rsidTr="008536BF">
        <w:trPr>
          <w:trHeight w:val="256"/>
        </w:trPr>
        <w:tc>
          <w:tcPr>
            <w:tcW w:w="5471" w:type="dxa"/>
            <w:shd w:val="clear" w:color="auto" w:fill="BCBEC0"/>
          </w:tcPr>
          <w:p w14:paraId="3976578A" w14:textId="77777777" w:rsidR="00507A5D" w:rsidRDefault="00507A5D" w:rsidP="008536BF">
            <w:pPr>
              <w:pStyle w:val="TableParagraph"/>
              <w:spacing w:before="36"/>
              <w:ind w:left="80"/>
              <w:rPr>
                <w:b/>
                <w:sz w:val="16"/>
              </w:rPr>
            </w:pPr>
            <w:r>
              <w:rPr>
                <w:b/>
                <w:color w:val="231F20"/>
                <w:sz w:val="16"/>
              </w:rPr>
              <w:t>Program</w:t>
            </w:r>
            <w:r>
              <w:rPr>
                <w:b/>
                <w:color w:val="231F20"/>
                <w:spacing w:val="-6"/>
                <w:sz w:val="16"/>
              </w:rPr>
              <w:t xml:space="preserve"> </w:t>
            </w:r>
            <w:r>
              <w:rPr>
                <w:b/>
                <w:color w:val="231F20"/>
                <w:sz w:val="16"/>
              </w:rPr>
              <w:t>Requirements:</w:t>
            </w:r>
          </w:p>
        </w:tc>
        <w:tc>
          <w:tcPr>
            <w:tcW w:w="900" w:type="dxa"/>
            <w:shd w:val="clear" w:color="auto" w:fill="BCBEC0"/>
          </w:tcPr>
          <w:p w14:paraId="0C091663" w14:textId="77777777" w:rsidR="00507A5D" w:rsidRDefault="00507A5D" w:rsidP="008536BF">
            <w:pPr>
              <w:pStyle w:val="TableParagraph"/>
              <w:ind w:left="154" w:right="134"/>
              <w:jc w:val="center"/>
              <w:rPr>
                <w:b/>
                <w:sz w:val="12"/>
              </w:rPr>
            </w:pPr>
            <w:r>
              <w:rPr>
                <w:b/>
                <w:color w:val="231F20"/>
                <w:sz w:val="12"/>
              </w:rPr>
              <w:t>Sem.</w:t>
            </w:r>
            <w:r>
              <w:rPr>
                <w:b/>
                <w:color w:val="231F20"/>
                <w:spacing w:val="-2"/>
                <w:sz w:val="12"/>
              </w:rPr>
              <w:t xml:space="preserve"> </w:t>
            </w:r>
            <w:r>
              <w:rPr>
                <w:b/>
                <w:color w:val="231F20"/>
                <w:sz w:val="12"/>
              </w:rPr>
              <w:t>Hrs.</w:t>
            </w:r>
          </w:p>
        </w:tc>
      </w:tr>
      <w:tr w:rsidR="00507A5D" w14:paraId="7AEEB4FD" w14:textId="77777777" w:rsidTr="008536BF">
        <w:trPr>
          <w:trHeight w:val="227"/>
        </w:trPr>
        <w:tc>
          <w:tcPr>
            <w:tcW w:w="5471" w:type="dxa"/>
          </w:tcPr>
          <w:p w14:paraId="1E6459C0" w14:textId="77777777" w:rsidR="00507A5D" w:rsidRDefault="00507A5D" w:rsidP="008536BF">
            <w:pPr>
              <w:pStyle w:val="TableParagraph"/>
              <w:rPr>
                <w:sz w:val="12"/>
              </w:rPr>
            </w:pPr>
            <w:r>
              <w:rPr>
                <w:color w:val="231F20"/>
                <w:spacing w:val="-1"/>
                <w:sz w:val="12"/>
              </w:rPr>
              <w:t>MDIA</w:t>
            </w:r>
            <w:r>
              <w:rPr>
                <w:color w:val="231F20"/>
                <w:spacing w:val="-8"/>
                <w:sz w:val="12"/>
              </w:rPr>
              <w:t xml:space="preserve"> </w:t>
            </w:r>
            <w:r>
              <w:rPr>
                <w:color w:val="231F20"/>
                <w:spacing w:val="-1"/>
                <w:sz w:val="12"/>
              </w:rPr>
              <w:t>6043,</w:t>
            </w:r>
            <w:r>
              <w:rPr>
                <w:color w:val="231F20"/>
                <w:spacing w:val="-3"/>
                <w:sz w:val="12"/>
              </w:rPr>
              <w:t xml:space="preserve"> </w:t>
            </w:r>
            <w:r>
              <w:rPr>
                <w:color w:val="231F20"/>
                <w:spacing w:val="-1"/>
                <w:sz w:val="12"/>
              </w:rPr>
              <w:t>Theory</w:t>
            </w:r>
            <w:r>
              <w:rPr>
                <w:color w:val="231F20"/>
                <w:sz w:val="12"/>
              </w:rPr>
              <w:t xml:space="preserve"> </w:t>
            </w:r>
            <w:r>
              <w:rPr>
                <w:color w:val="231F20"/>
                <w:spacing w:val="-1"/>
                <w:sz w:val="12"/>
              </w:rPr>
              <w:t>of</w:t>
            </w:r>
            <w:r>
              <w:rPr>
                <w:color w:val="231F20"/>
                <w:spacing w:val="-2"/>
                <w:sz w:val="12"/>
              </w:rPr>
              <w:t xml:space="preserve"> </w:t>
            </w:r>
            <w:r>
              <w:rPr>
                <w:color w:val="231F20"/>
                <w:sz w:val="12"/>
              </w:rPr>
              <w:t>Mass Communications</w:t>
            </w:r>
          </w:p>
        </w:tc>
        <w:tc>
          <w:tcPr>
            <w:tcW w:w="900" w:type="dxa"/>
          </w:tcPr>
          <w:p w14:paraId="0AD3D067" w14:textId="77777777" w:rsidR="00507A5D" w:rsidRDefault="00507A5D" w:rsidP="008536BF">
            <w:pPr>
              <w:pStyle w:val="TableParagraph"/>
              <w:ind w:left="20"/>
              <w:jc w:val="center"/>
              <w:rPr>
                <w:sz w:val="12"/>
              </w:rPr>
            </w:pPr>
            <w:r>
              <w:rPr>
                <w:color w:val="231F20"/>
                <w:sz w:val="12"/>
              </w:rPr>
              <w:t>3</w:t>
            </w:r>
          </w:p>
        </w:tc>
      </w:tr>
      <w:tr w:rsidR="00507A5D" w14:paraId="43B7277E" w14:textId="77777777" w:rsidTr="008536BF">
        <w:trPr>
          <w:trHeight w:val="227"/>
        </w:trPr>
        <w:tc>
          <w:tcPr>
            <w:tcW w:w="5471" w:type="dxa"/>
          </w:tcPr>
          <w:p w14:paraId="32A2493E" w14:textId="7DA2BEF0" w:rsidR="00507A5D" w:rsidRDefault="00507A5D" w:rsidP="008536BF">
            <w:pPr>
              <w:pStyle w:val="TableParagraph"/>
              <w:rPr>
                <w:sz w:val="12"/>
              </w:rPr>
            </w:pPr>
            <w:r w:rsidRPr="005932A6">
              <w:rPr>
                <w:color w:val="000000" w:themeColor="text1"/>
                <w:sz w:val="12"/>
              </w:rPr>
              <w:t>CMAC</w:t>
            </w:r>
            <w:r w:rsidRPr="005932A6">
              <w:rPr>
                <w:color w:val="000000" w:themeColor="text1"/>
                <w:spacing w:val="-5"/>
                <w:sz w:val="12"/>
              </w:rPr>
              <w:t xml:space="preserve"> </w:t>
            </w:r>
            <w:r>
              <w:rPr>
                <w:color w:val="231F20"/>
                <w:sz w:val="12"/>
              </w:rPr>
              <w:t>6053,</w:t>
            </w:r>
            <w:r>
              <w:rPr>
                <w:color w:val="231F20"/>
                <w:spacing w:val="-5"/>
                <w:sz w:val="12"/>
              </w:rPr>
              <w:t xml:space="preserve"> </w:t>
            </w:r>
            <w:r>
              <w:rPr>
                <w:color w:val="231F20"/>
                <w:sz w:val="12"/>
              </w:rPr>
              <w:t>Quantitative</w:t>
            </w:r>
            <w:r>
              <w:rPr>
                <w:color w:val="231F20"/>
                <w:spacing w:val="-5"/>
                <w:sz w:val="12"/>
              </w:rPr>
              <w:t xml:space="preserve"> </w:t>
            </w:r>
            <w:r>
              <w:rPr>
                <w:color w:val="231F20"/>
                <w:sz w:val="12"/>
              </w:rPr>
              <w:t>Research</w:t>
            </w:r>
            <w:r>
              <w:rPr>
                <w:color w:val="231F20"/>
                <w:spacing w:val="-5"/>
                <w:sz w:val="12"/>
              </w:rPr>
              <w:t xml:space="preserve"> </w:t>
            </w:r>
            <w:r>
              <w:rPr>
                <w:color w:val="231F20"/>
                <w:sz w:val="12"/>
              </w:rPr>
              <w:t>Methods</w:t>
            </w:r>
            <w:r>
              <w:rPr>
                <w:color w:val="231F20"/>
                <w:spacing w:val="-4"/>
                <w:sz w:val="12"/>
              </w:rPr>
              <w:t xml:space="preserve"> </w:t>
            </w:r>
          </w:p>
        </w:tc>
        <w:tc>
          <w:tcPr>
            <w:tcW w:w="900" w:type="dxa"/>
          </w:tcPr>
          <w:p w14:paraId="16E0A8C4" w14:textId="77777777" w:rsidR="00507A5D" w:rsidRDefault="00507A5D" w:rsidP="008536BF">
            <w:pPr>
              <w:pStyle w:val="TableParagraph"/>
              <w:ind w:left="20"/>
              <w:jc w:val="center"/>
              <w:rPr>
                <w:sz w:val="12"/>
              </w:rPr>
            </w:pPr>
            <w:r>
              <w:rPr>
                <w:color w:val="231F20"/>
                <w:sz w:val="12"/>
              </w:rPr>
              <w:t>3</w:t>
            </w:r>
          </w:p>
        </w:tc>
      </w:tr>
      <w:tr w:rsidR="00507A5D" w14:paraId="0EFC43AD" w14:textId="77777777" w:rsidTr="008536BF">
        <w:trPr>
          <w:trHeight w:val="227"/>
        </w:trPr>
        <w:tc>
          <w:tcPr>
            <w:tcW w:w="5471" w:type="dxa"/>
          </w:tcPr>
          <w:p w14:paraId="6472E0C4" w14:textId="77777777" w:rsidR="00507A5D" w:rsidRDefault="00507A5D" w:rsidP="008536BF">
            <w:pPr>
              <w:pStyle w:val="TableParagraph"/>
              <w:rPr>
                <w:sz w:val="12"/>
              </w:rPr>
            </w:pPr>
            <w:r>
              <w:rPr>
                <w:color w:val="231F20"/>
                <w:sz w:val="12"/>
              </w:rPr>
              <w:t>CMAC</w:t>
            </w:r>
            <w:r>
              <w:rPr>
                <w:color w:val="231F20"/>
                <w:spacing w:val="-3"/>
                <w:sz w:val="12"/>
              </w:rPr>
              <w:t xml:space="preserve"> </w:t>
            </w:r>
            <w:r>
              <w:rPr>
                <w:color w:val="231F20"/>
                <w:sz w:val="12"/>
              </w:rPr>
              <w:t>6203,</w:t>
            </w:r>
            <w:r>
              <w:rPr>
                <w:color w:val="231F20"/>
                <w:spacing w:val="-2"/>
                <w:sz w:val="12"/>
              </w:rPr>
              <w:t xml:space="preserve"> </w:t>
            </w:r>
            <w:r>
              <w:rPr>
                <w:color w:val="231F20"/>
                <w:sz w:val="12"/>
              </w:rPr>
              <w:t>Introduction</w:t>
            </w:r>
            <w:r>
              <w:rPr>
                <w:color w:val="231F20"/>
                <w:spacing w:val="-1"/>
                <w:sz w:val="12"/>
              </w:rPr>
              <w:t xml:space="preserve"> </w:t>
            </w:r>
            <w:r>
              <w:rPr>
                <w:color w:val="231F20"/>
                <w:sz w:val="12"/>
              </w:rPr>
              <w:t>to</w:t>
            </w:r>
            <w:r>
              <w:rPr>
                <w:color w:val="231F20"/>
                <w:spacing w:val="-1"/>
                <w:sz w:val="12"/>
              </w:rPr>
              <w:t xml:space="preserve"> </w:t>
            </w:r>
            <w:r>
              <w:rPr>
                <w:color w:val="231F20"/>
                <w:sz w:val="12"/>
              </w:rPr>
              <w:t>Graduate</w:t>
            </w:r>
            <w:r>
              <w:rPr>
                <w:color w:val="231F20"/>
                <w:spacing w:val="-1"/>
                <w:sz w:val="12"/>
              </w:rPr>
              <w:t xml:space="preserve"> </w:t>
            </w:r>
            <w:r>
              <w:rPr>
                <w:color w:val="231F20"/>
                <w:sz w:val="12"/>
              </w:rPr>
              <w:t>Study</w:t>
            </w:r>
          </w:p>
        </w:tc>
        <w:tc>
          <w:tcPr>
            <w:tcW w:w="900" w:type="dxa"/>
          </w:tcPr>
          <w:p w14:paraId="2625B0CC" w14:textId="77777777" w:rsidR="00507A5D" w:rsidRDefault="00507A5D" w:rsidP="008536BF">
            <w:pPr>
              <w:pStyle w:val="TableParagraph"/>
              <w:ind w:left="20"/>
              <w:jc w:val="center"/>
              <w:rPr>
                <w:sz w:val="12"/>
              </w:rPr>
            </w:pPr>
            <w:r>
              <w:rPr>
                <w:color w:val="231F20"/>
                <w:sz w:val="12"/>
              </w:rPr>
              <w:t>3</w:t>
            </w:r>
          </w:p>
        </w:tc>
      </w:tr>
      <w:tr w:rsidR="00507A5D" w14:paraId="49A45DB9" w14:textId="77777777" w:rsidTr="008536BF">
        <w:trPr>
          <w:trHeight w:val="227"/>
        </w:trPr>
        <w:tc>
          <w:tcPr>
            <w:tcW w:w="5471" w:type="dxa"/>
          </w:tcPr>
          <w:p w14:paraId="7EBCF4D9" w14:textId="340EA9D4" w:rsidR="00507A5D" w:rsidRDefault="00507A5D" w:rsidP="008536BF">
            <w:pPr>
              <w:pStyle w:val="TableParagraph"/>
              <w:rPr>
                <w:sz w:val="12"/>
              </w:rPr>
            </w:pPr>
            <w:r w:rsidRPr="00507A5D">
              <w:rPr>
                <w:color w:val="000000" w:themeColor="text1"/>
                <w:sz w:val="12"/>
              </w:rPr>
              <w:t xml:space="preserve">MDIA </w:t>
            </w:r>
            <w:r>
              <w:rPr>
                <w:color w:val="231F20"/>
                <w:sz w:val="12"/>
              </w:rPr>
              <w:t>6253,</w:t>
            </w:r>
            <w:r>
              <w:rPr>
                <w:color w:val="231F20"/>
                <w:spacing w:val="-5"/>
                <w:sz w:val="12"/>
              </w:rPr>
              <w:t xml:space="preserve"> </w:t>
            </w:r>
            <w:r>
              <w:rPr>
                <w:color w:val="231F20"/>
                <w:sz w:val="12"/>
              </w:rPr>
              <w:t>Qualitative</w:t>
            </w:r>
            <w:r>
              <w:rPr>
                <w:color w:val="231F20"/>
                <w:spacing w:val="-5"/>
                <w:sz w:val="12"/>
              </w:rPr>
              <w:t xml:space="preserve"> </w:t>
            </w:r>
            <w:r>
              <w:rPr>
                <w:color w:val="231F20"/>
                <w:sz w:val="12"/>
              </w:rPr>
              <w:t>Research</w:t>
            </w:r>
            <w:r>
              <w:rPr>
                <w:color w:val="231F20"/>
                <w:spacing w:val="-5"/>
                <w:sz w:val="12"/>
              </w:rPr>
              <w:t xml:space="preserve"> </w:t>
            </w:r>
            <w:r>
              <w:rPr>
                <w:color w:val="231F20"/>
                <w:sz w:val="12"/>
              </w:rPr>
              <w:t>Methods</w:t>
            </w:r>
          </w:p>
        </w:tc>
        <w:tc>
          <w:tcPr>
            <w:tcW w:w="900" w:type="dxa"/>
          </w:tcPr>
          <w:p w14:paraId="320A2118" w14:textId="77777777" w:rsidR="00507A5D" w:rsidRDefault="00507A5D" w:rsidP="008536BF">
            <w:pPr>
              <w:pStyle w:val="TableParagraph"/>
              <w:ind w:left="20"/>
              <w:jc w:val="center"/>
              <w:rPr>
                <w:sz w:val="12"/>
              </w:rPr>
            </w:pPr>
            <w:r>
              <w:rPr>
                <w:color w:val="231F20"/>
                <w:sz w:val="12"/>
              </w:rPr>
              <w:t>3</w:t>
            </w:r>
          </w:p>
        </w:tc>
      </w:tr>
      <w:tr w:rsidR="00507A5D" w14:paraId="53759122" w14:textId="77777777" w:rsidTr="008536BF">
        <w:trPr>
          <w:trHeight w:val="227"/>
        </w:trPr>
        <w:tc>
          <w:tcPr>
            <w:tcW w:w="5471" w:type="dxa"/>
          </w:tcPr>
          <w:p w14:paraId="41AC7167" w14:textId="77777777" w:rsidR="00507A5D" w:rsidRDefault="00507A5D" w:rsidP="008536BF">
            <w:pPr>
              <w:pStyle w:val="TableParagraph"/>
              <w:ind w:left="80"/>
              <w:rPr>
                <w:b/>
                <w:sz w:val="12"/>
              </w:rPr>
            </w:pPr>
            <w:r>
              <w:rPr>
                <w:b/>
                <w:color w:val="231F20"/>
                <w:sz w:val="12"/>
              </w:rPr>
              <w:t>Sub-total</w:t>
            </w:r>
          </w:p>
        </w:tc>
        <w:tc>
          <w:tcPr>
            <w:tcW w:w="900" w:type="dxa"/>
          </w:tcPr>
          <w:p w14:paraId="0F87452D" w14:textId="77777777" w:rsidR="00507A5D" w:rsidRDefault="00507A5D" w:rsidP="008536BF">
            <w:pPr>
              <w:pStyle w:val="TableParagraph"/>
              <w:ind w:left="154" w:right="134"/>
              <w:jc w:val="center"/>
              <w:rPr>
                <w:b/>
                <w:sz w:val="12"/>
              </w:rPr>
            </w:pPr>
            <w:r>
              <w:rPr>
                <w:b/>
                <w:color w:val="231F20"/>
                <w:sz w:val="12"/>
              </w:rPr>
              <w:t>12</w:t>
            </w:r>
          </w:p>
        </w:tc>
      </w:tr>
      <w:tr w:rsidR="00507A5D" w14:paraId="73867872" w14:textId="77777777" w:rsidTr="008536BF">
        <w:trPr>
          <w:trHeight w:val="256"/>
        </w:trPr>
        <w:tc>
          <w:tcPr>
            <w:tcW w:w="5471" w:type="dxa"/>
            <w:shd w:val="clear" w:color="auto" w:fill="BCBEC0"/>
          </w:tcPr>
          <w:p w14:paraId="604DB19F" w14:textId="77777777" w:rsidR="00507A5D" w:rsidRDefault="00507A5D" w:rsidP="008536BF">
            <w:pPr>
              <w:pStyle w:val="TableParagraph"/>
              <w:spacing w:before="36"/>
              <w:ind w:left="80"/>
              <w:rPr>
                <w:b/>
                <w:sz w:val="16"/>
              </w:rPr>
            </w:pPr>
            <w:r>
              <w:rPr>
                <w:b/>
                <w:color w:val="231F20"/>
                <w:spacing w:val="-1"/>
                <w:sz w:val="16"/>
              </w:rPr>
              <w:t>Radio-Television</w:t>
            </w:r>
            <w:r>
              <w:rPr>
                <w:b/>
                <w:color w:val="231F20"/>
                <w:spacing w:val="-6"/>
                <w:sz w:val="16"/>
              </w:rPr>
              <w:t xml:space="preserve"> </w:t>
            </w:r>
            <w:r>
              <w:rPr>
                <w:b/>
                <w:color w:val="231F20"/>
                <w:spacing w:val="-1"/>
                <w:sz w:val="16"/>
              </w:rPr>
              <w:t>Requirements:</w:t>
            </w:r>
          </w:p>
        </w:tc>
        <w:tc>
          <w:tcPr>
            <w:tcW w:w="900" w:type="dxa"/>
            <w:shd w:val="clear" w:color="auto" w:fill="BCBEC0"/>
          </w:tcPr>
          <w:p w14:paraId="1FA40CA9" w14:textId="77777777" w:rsidR="00507A5D" w:rsidRDefault="00507A5D" w:rsidP="008536BF">
            <w:pPr>
              <w:pStyle w:val="TableParagraph"/>
              <w:ind w:left="154" w:right="134"/>
              <w:jc w:val="center"/>
              <w:rPr>
                <w:b/>
                <w:sz w:val="12"/>
              </w:rPr>
            </w:pPr>
            <w:r>
              <w:rPr>
                <w:b/>
                <w:color w:val="231F20"/>
                <w:sz w:val="12"/>
              </w:rPr>
              <w:t>Sem.</w:t>
            </w:r>
            <w:r>
              <w:rPr>
                <w:b/>
                <w:color w:val="231F20"/>
                <w:spacing w:val="-2"/>
                <w:sz w:val="12"/>
              </w:rPr>
              <w:t xml:space="preserve"> </w:t>
            </w:r>
            <w:r>
              <w:rPr>
                <w:b/>
                <w:color w:val="231F20"/>
                <w:sz w:val="12"/>
              </w:rPr>
              <w:t>Hrs.</w:t>
            </w:r>
          </w:p>
        </w:tc>
      </w:tr>
      <w:tr w:rsidR="00507A5D" w14:paraId="2CADD2D9" w14:textId="77777777" w:rsidTr="008536BF">
        <w:trPr>
          <w:trHeight w:val="2099"/>
        </w:trPr>
        <w:tc>
          <w:tcPr>
            <w:tcW w:w="5471" w:type="dxa"/>
          </w:tcPr>
          <w:p w14:paraId="08C7B171" w14:textId="77777777" w:rsidR="00507A5D" w:rsidRDefault="00507A5D" w:rsidP="008536BF">
            <w:pPr>
              <w:pStyle w:val="TableParagraph"/>
              <w:ind w:left="80"/>
              <w:rPr>
                <w:b/>
                <w:sz w:val="12"/>
              </w:rPr>
            </w:pPr>
            <w:r>
              <w:rPr>
                <w:b/>
                <w:color w:val="231F20"/>
                <w:sz w:val="12"/>
              </w:rPr>
              <w:t>Select twelve hours from the following:</w:t>
            </w:r>
          </w:p>
          <w:p w14:paraId="6FEEF19F" w14:textId="77777777" w:rsidR="00507A5D" w:rsidRDefault="00507A5D" w:rsidP="008536BF">
            <w:pPr>
              <w:pStyle w:val="TableParagraph"/>
              <w:spacing w:before="6" w:line="249" w:lineRule="auto"/>
              <w:ind w:right="1855"/>
              <w:rPr>
                <w:sz w:val="12"/>
              </w:rPr>
            </w:pPr>
            <w:r>
              <w:rPr>
                <w:color w:val="231F20"/>
                <w:sz w:val="12"/>
              </w:rPr>
              <w:t>STCM 5023, Public Opinion, Propaganda and the Mass Media</w:t>
            </w:r>
            <w:r>
              <w:rPr>
                <w:color w:val="231F20"/>
                <w:spacing w:val="-32"/>
                <w:sz w:val="12"/>
              </w:rPr>
              <w:t xml:space="preserve"> </w:t>
            </w:r>
            <w:r>
              <w:rPr>
                <w:color w:val="231F20"/>
                <w:sz w:val="12"/>
              </w:rPr>
              <w:t>STCM</w:t>
            </w:r>
            <w:r>
              <w:rPr>
                <w:color w:val="231F20"/>
                <w:spacing w:val="-2"/>
                <w:sz w:val="12"/>
              </w:rPr>
              <w:t xml:space="preserve"> </w:t>
            </w:r>
            <w:r>
              <w:rPr>
                <w:color w:val="231F20"/>
                <w:sz w:val="12"/>
              </w:rPr>
              <w:t>6023,</w:t>
            </w:r>
            <w:r>
              <w:rPr>
                <w:color w:val="231F20"/>
                <w:spacing w:val="-8"/>
                <w:sz w:val="12"/>
              </w:rPr>
              <w:t xml:space="preserve"> </w:t>
            </w:r>
            <w:r>
              <w:rPr>
                <w:color w:val="231F20"/>
                <w:sz w:val="12"/>
              </w:rPr>
              <w:t>Advanced</w:t>
            </w:r>
            <w:r>
              <w:rPr>
                <w:color w:val="231F20"/>
                <w:spacing w:val="-1"/>
                <w:sz w:val="12"/>
              </w:rPr>
              <w:t xml:space="preserve"> </w:t>
            </w:r>
            <w:r>
              <w:rPr>
                <w:color w:val="231F20"/>
                <w:sz w:val="12"/>
              </w:rPr>
              <w:t>Studies</w:t>
            </w:r>
            <w:r>
              <w:rPr>
                <w:color w:val="231F20"/>
                <w:spacing w:val="-1"/>
                <w:sz w:val="12"/>
              </w:rPr>
              <w:t xml:space="preserve"> </w:t>
            </w:r>
            <w:r>
              <w:rPr>
                <w:color w:val="231F20"/>
                <w:sz w:val="12"/>
              </w:rPr>
              <w:t>in</w:t>
            </w:r>
            <w:r>
              <w:rPr>
                <w:color w:val="231F20"/>
                <w:spacing w:val="-2"/>
                <w:sz w:val="12"/>
              </w:rPr>
              <w:t xml:space="preserve"> </w:t>
            </w:r>
            <w:r>
              <w:rPr>
                <w:color w:val="231F20"/>
                <w:sz w:val="12"/>
              </w:rPr>
              <w:t>Communications</w:t>
            </w:r>
            <w:r>
              <w:rPr>
                <w:color w:val="231F20"/>
                <w:spacing w:val="-3"/>
                <w:sz w:val="12"/>
              </w:rPr>
              <w:t xml:space="preserve"> </w:t>
            </w:r>
            <w:r>
              <w:rPr>
                <w:color w:val="231F20"/>
                <w:sz w:val="12"/>
              </w:rPr>
              <w:t>Law</w:t>
            </w:r>
          </w:p>
          <w:p w14:paraId="3CB85C18" w14:textId="77777777" w:rsidR="00507A5D" w:rsidRDefault="00507A5D" w:rsidP="008536BF">
            <w:pPr>
              <w:pStyle w:val="TableParagraph"/>
              <w:spacing w:before="1" w:line="249" w:lineRule="auto"/>
              <w:ind w:right="3392"/>
              <w:rPr>
                <w:sz w:val="12"/>
              </w:rPr>
            </w:pPr>
            <w:r>
              <w:rPr>
                <w:color w:val="231F20"/>
                <w:spacing w:val="-1"/>
                <w:sz w:val="12"/>
              </w:rPr>
              <w:t>MDIA</w:t>
            </w:r>
            <w:r>
              <w:rPr>
                <w:color w:val="231F20"/>
                <w:spacing w:val="-6"/>
                <w:sz w:val="12"/>
              </w:rPr>
              <w:t xml:space="preserve"> </w:t>
            </w:r>
            <w:r>
              <w:rPr>
                <w:color w:val="231F20"/>
                <w:spacing w:val="-1"/>
                <w:sz w:val="12"/>
              </w:rPr>
              <w:t>5313,</w:t>
            </w:r>
            <w:r>
              <w:rPr>
                <w:color w:val="231F20"/>
                <w:spacing w:val="1"/>
                <w:sz w:val="12"/>
              </w:rPr>
              <w:t xml:space="preserve"> </w:t>
            </w:r>
            <w:r>
              <w:rPr>
                <w:color w:val="231F20"/>
                <w:spacing w:val="-1"/>
                <w:sz w:val="12"/>
              </w:rPr>
              <w:t>Multimedia</w:t>
            </w:r>
            <w:r>
              <w:rPr>
                <w:color w:val="231F20"/>
                <w:spacing w:val="2"/>
                <w:sz w:val="12"/>
              </w:rPr>
              <w:t xml:space="preserve"> </w:t>
            </w:r>
            <w:r>
              <w:rPr>
                <w:color w:val="231F20"/>
                <w:sz w:val="12"/>
              </w:rPr>
              <w:t>Reporting</w:t>
            </w:r>
            <w:r>
              <w:rPr>
                <w:color w:val="231F20"/>
                <w:spacing w:val="-31"/>
                <w:sz w:val="12"/>
              </w:rPr>
              <w:t xml:space="preserve"> </w:t>
            </w:r>
            <w:r>
              <w:rPr>
                <w:color w:val="231F20"/>
                <w:spacing w:val="-1"/>
                <w:sz w:val="12"/>
              </w:rPr>
              <w:t>MDIA</w:t>
            </w:r>
            <w:r>
              <w:rPr>
                <w:color w:val="231F20"/>
                <w:spacing w:val="-8"/>
                <w:sz w:val="12"/>
              </w:rPr>
              <w:t xml:space="preserve"> </w:t>
            </w:r>
            <w:r>
              <w:rPr>
                <w:color w:val="231F20"/>
                <w:spacing w:val="-1"/>
                <w:sz w:val="12"/>
              </w:rPr>
              <w:t>5333,</w:t>
            </w:r>
            <w:r>
              <w:rPr>
                <w:color w:val="231F20"/>
                <w:spacing w:val="-3"/>
                <w:sz w:val="12"/>
              </w:rPr>
              <w:t xml:space="preserve"> </w:t>
            </w:r>
            <w:r>
              <w:rPr>
                <w:color w:val="231F20"/>
                <w:spacing w:val="-1"/>
                <w:sz w:val="12"/>
              </w:rPr>
              <w:t>Trending</w:t>
            </w:r>
            <w:r>
              <w:rPr>
                <w:color w:val="231F20"/>
                <w:spacing w:val="-4"/>
                <w:sz w:val="12"/>
              </w:rPr>
              <w:t xml:space="preserve"> </w:t>
            </w:r>
            <w:r>
              <w:rPr>
                <w:color w:val="231F20"/>
                <w:spacing w:val="-1"/>
                <w:sz w:val="12"/>
              </w:rPr>
              <w:t>Topics</w:t>
            </w:r>
          </w:p>
          <w:p w14:paraId="07B1DDF6" w14:textId="77777777" w:rsidR="00507A5D" w:rsidRDefault="00507A5D" w:rsidP="008536BF">
            <w:pPr>
              <w:pStyle w:val="TableParagraph"/>
              <w:spacing w:before="0" w:line="249" w:lineRule="auto"/>
              <w:ind w:right="2654"/>
              <w:rPr>
                <w:sz w:val="12"/>
              </w:rPr>
            </w:pPr>
            <w:r>
              <w:rPr>
                <w:color w:val="231F20"/>
                <w:spacing w:val="-1"/>
                <w:sz w:val="12"/>
              </w:rPr>
              <w:t xml:space="preserve">MDIA 5343, </w:t>
            </w:r>
            <w:r>
              <w:rPr>
                <w:color w:val="231F20"/>
                <w:sz w:val="12"/>
              </w:rPr>
              <w:t>News Production and Performance</w:t>
            </w:r>
            <w:r>
              <w:rPr>
                <w:color w:val="231F20"/>
                <w:spacing w:val="-31"/>
                <w:sz w:val="12"/>
              </w:rPr>
              <w:t xml:space="preserve"> </w:t>
            </w:r>
            <w:r>
              <w:rPr>
                <w:color w:val="231F20"/>
                <w:sz w:val="12"/>
              </w:rPr>
              <w:t>MDIA</w:t>
            </w:r>
            <w:r>
              <w:rPr>
                <w:color w:val="231F20"/>
                <w:spacing w:val="-8"/>
                <w:sz w:val="12"/>
              </w:rPr>
              <w:t xml:space="preserve"> </w:t>
            </w:r>
            <w:r>
              <w:rPr>
                <w:color w:val="231F20"/>
                <w:sz w:val="12"/>
              </w:rPr>
              <w:t>5363,</w:t>
            </w:r>
            <w:r>
              <w:rPr>
                <w:color w:val="231F20"/>
                <w:spacing w:val="-1"/>
                <w:sz w:val="12"/>
              </w:rPr>
              <w:t xml:space="preserve"> </w:t>
            </w:r>
            <w:r>
              <w:rPr>
                <w:color w:val="231F20"/>
                <w:sz w:val="12"/>
              </w:rPr>
              <w:t>Multimedia Storytelling</w:t>
            </w:r>
          </w:p>
          <w:p w14:paraId="4D9CE6A8" w14:textId="77777777" w:rsidR="00507A5D" w:rsidRDefault="00507A5D" w:rsidP="008536BF">
            <w:pPr>
              <w:pStyle w:val="TableParagraph"/>
              <w:spacing w:before="1" w:line="249" w:lineRule="auto"/>
              <w:ind w:right="3190"/>
              <w:rPr>
                <w:sz w:val="12"/>
              </w:rPr>
            </w:pPr>
            <w:r>
              <w:rPr>
                <w:color w:val="231F20"/>
                <w:spacing w:val="-1"/>
                <w:sz w:val="12"/>
              </w:rPr>
              <w:t xml:space="preserve">MDIA 5373, Internet </w:t>
            </w:r>
            <w:r>
              <w:rPr>
                <w:color w:val="231F20"/>
                <w:sz w:val="12"/>
              </w:rPr>
              <w:t>Communications</w:t>
            </w:r>
            <w:r>
              <w:rPr>
                <w:color w:val="231F20"/>
                <w:spacing w:val="-31"/>
                <w:sz w:val="12"/>
              </w:rPr>
              <w:t xml:space="preserve"> </w:t>
            </w:r>
            <w:r>
              <w:rPr>
                <w:color w:val="231F20"/>
                <w:sz w:val="12"/>
              </w:rPr>
              <w:t>MDIA</w:t>
            </w:r>
            <w:r>
              <w:rPr>
                <w:color w:val="231F20"/>
                <w:spacing w:val="-8"/>
                <w:sz w:val="12"/>
              </w:rPr>
              <w:t xml:space="preserve"> </w:t>
            </w:r>
            <w:r>
              <w:rPr>
                <w:color w:val="231F20"/>
                <w:sz w:val="12"/>
              </w:rPr>
              <w:t>5573,</w:t>
            </w:r>
            <w:r>
              <w:rPr>
                <w:color w:val="231F20"/>
                <w:spacing w:val="-1"/>
                <w:sz w:val="12"/>
              </w:rPr>
              <w:t xml:space="preserve"> </w:t>
            </w:r>
            <w:r>
              <w:rPr>
                <w:color w:val="231F20"/>
                <w:sz w:val="12"/>
              </w:rPr>
              <w:t>Sportscasting</w:t>
            </w:r>
          </w:p>
          <w:p w14:paraId="17498F07" w14:textId="77777777" w:rsidR="00507A5D" w:rsidRDefault="00507A5D" w:rsidP="008536BF">
            <w:pPr>
              <w:pStyle w:val="TableParagraph"/>
              <w:spacing w:before="1" w:line="249" w:lineRule="auto"/>
              <w:ind w:right="2122"/>
              <w:rPr>
                <w:sz w:val="12"/>
              </w:rPr>
            </w:pPr>
            <w:r>
              <w:rPr>
                <w:color w:val="231F20"/>
                <w:spacing w:val="-1"/>
                <w:sz w:val="12"/>
              </w:rPr>
              <w:t xml:space="preserve">MDIA 6023, Advanced </w:t>
            </w:r>
            <w:r>
              <w:rPr>
                <w:color w:val="231F20"/>
                <w:sz w:val="12"/>
              </w:rPr>
              <w:t>Studies in Broadcast Management</w:t>
            </w:r>
            <w:r>
              <w:rPr>
                <w:color w:val="231F20"/>
                <w:spacing w:val="-31"/>
                <w:sz w:val="12"/>
              </w:rPr>
              <w:t xml:space="preserve"> </w:t>
            </w:r>
            <w:r>
              <w:rPr>
                <w:color w:val="231F20"/>
                <w:sz w:val="12"/>
              </w:rPr>
              <w:t>MDIA</w:t>
            </w:r>
            <w:r>
              <w:rPr>
                <w:color w:val="231F20"/>
                <w:spacing w:val="-8"/>
                <w:sz w:val="12"/>
              </w:rPr>
              <w:t xml:space="preserve"> </w:t>
            </w:r>
            <w:r>
              <w:rPr>
                <w:color w:val="231F20"/>
                <w:sz w:val="12"/>
              </w:rPr>
              <w:t>6033,</w:t>
            </w:r>
            <w:r>
              <w:rPr>
                <w:color w:val="231F20"/>
                <w:spacing w:val="-3"/>
                <w:sz w:val="12"/>
              </w:rPr>
              <w:t xml:space="preserve"> </w:t>
            </w:r>
            <w:r>
              <w:rPr>
                <w:color w:val="231F20"/>
                <w:sz w:val="12"/>
              </w:rPr>
              <w:t>The</w:t>
            </w:r>
            <w:r>
              <w:rPr>
                <w:color w:val="231F20"/>
                <w:spacing w:val="-1"/>
                <w:sz w:val="12"/>
              </w:rPr>
              <w:t xml:space="preserve"> </w:t>
            </w:r>
            <w:r>
              <w:rPr>
                <w:color w:val="231F20"/>
                <w:sz w:val="12"/>
              </w:rPr>
              <w:t>Broadcast Documentary</w:t>
            </w:r>
          </w:p>
          <w:p w14:paraId="7C00CAC5" w14:textId="77777777" w:rsidR="00507A5D" w:rsidRDefault="00507A5D" w:rsidP="008536BF">
            <w:pPr>
              <w:pStyle w:val="TableParagraph"/>
              <w:spacing w:before="1" w:line="249" w:lineRule="auto"/>
              <w:ind w:right="2436"/>
              <w:rPr>
                <w:sz w:val="12"/>
              </w:rPr>
            </w:pPr>
            <w:r>
              <w:rPr>
                <w:color w:val="231F20"/>
                <w:spacing w:val="-1"/>
                <w:sz w:val="12"/>
              </w:rPr>
              <w:t xml:space="preserve">MDIA 6073, International </w:t>
            </w:r>
            <w:r>
              <w:rPr>
                <w:color w:val="231F20"/>
                <w:sz w:val="12"/>
              </w:rPr>
              <w:t>Communication Seminar</w:t>
            </w:r>
            <w:r>
              <w:rPr>
                <w:color w:val="231F20"/>
                <w:spacing w:val="-31"/>
                <w:sz w:val="12"/>
              </w:rPr>
              <w:t xml:space="preserve"> </w:t>
            </w:r>
            <w:r>
              <w:rPr>
                <w:color w:val="231F20"/>
                <w:sz w:val="12"/>
              </w:rPr>
              <w:t>MDIA</w:t>
            </w:r>
            <w:r>
              <w:rPr>
                <w:color w:val="231F20"/>
                <w:spacing w:val="-8"/>
                <w:sz w:val="12"/>
              </w:rPr>
              <w:t xml:space="preserve"> </w:t>
            </w:r>
            <w:r>
              <w:rPr>
                <w:color w:val="231F20"/>
                <w:sz w:val="12"/>
              </w:rPr>
              <w:t>6223,</w:t>
            </w:r>
            <w:r>
              <w:rPr>
                <w:color w:val="231F20"/>
                <w:spacing w:val="-1"/>
                <w:sz w:val="12"/>
              </w:rPr>
              <w:t xml:space="preserve"> </w:t>
            </w:r>
            <w:r>
              <w:rPr>
                <w:color w:val="231F20"/>
                <w:sz w:val="12"/>
              </w:rPr>
              <w:t>Broadcasting Seminar</w:t>
            </w:r>
          </w:p>
          <w:p w14:paraId="456FCF7E" w14:textId="77777777" w:rsidR="00507A5D" w:rsidRDefault="00507A5D" w:rsidP="008536BF">
            <w:pPr>
              <w:pStyle w:val="TableParagraph"/>
              <w:spacing w:before="1"/>
              <w:rPr>
                <w:sz w:val="12"/>
              </w:rPr>
            </w:pPr>
            <w:r>
              <w:rPr>
                <w:color w:val="231F20"/>
                <w:spacing w:val="-1"/>
                <w:sz w:val="12"/>
              </w:rPr>
              <w:t>MDIA</w:t>
            </w:r>
            <w:r>
              <w:rPr>
                <w:color w:val="231F20"/>
                <w:spacing w:val="-6"/>
                <w:sz w:val="12"/>
              </w:rPr>
              <w:t xml:space="preserve"> </w:t>
            </w:r>
            <w:r>
              <w:rPr>
                <w:color w:val="231F20"/>
                <w:spacing w:val="-1"/>
                <w:sz w:val="12"/>
              </w:rPr>
              <w:t>680V,</w:t>
            </w:r>
            <w:r>
              <w:rPr>
                <w:color w:val="231F20"/>
                <w:spacing w:val="1"/>
                <w:sz w:val="12"/>
              </w:rPr>
              <w:t xml:space="preserve"> </w:t>
            </w:r>
            <w:r>
              <w:rPr>
                <w:color w:val="231F20"/>
                <w:spacing w:val="-1"/>
                <w:sz w:val="12"/>
              </w:rPr>
              <w:t>Independent</w:t>
            </w:r>
            <w:r>
              <w:rPr>
                <w:color w:val="231F20"/>
                <w:spacing w:val="2"/>
                <w:sz w:val="12"/>
              </w:rPr>
              <w:t xml:space="preserve"> </w:t>
            </w:r>
            <w:r>
              <w:rPr>
                <w:color w:val="231F20"/>
                <w:sz w:val="12"/>
              </w:rPr>
              <w:t>Study</w:t>
            </w:r>
          </w:p>
        </w:tc>
        <w:tc>
          <w:tcPr>
            <w:tcW w:w="900" w:type="dxa"/>
          </w:tcPr>
          <w:p w14:paraId="6D77EC36" w14:textId="77777777" w:rsidR="00507A5D" w:rsidRDefault="00507A5D" w:rsidP="008536BF">
            <w:pPr>
              <w:pStyle w:val="TableParagraph"/>
              <w:ind w:left="154" w:right="134"/>
              <w:jc w:val="center"/>
              <w:rPr>
                <w:b/>
                <w:sz w:val="12"/>
              </w:rPr>
            </w:pPr>
            <w:r>
              <w:rPr>
                <w:b/>
                <w:color w:val="231F20"/>
                <w:sz w:val="12"/>
              </w:rPr>
              <w:t>12</w:t>
            </w:r>
          </w:p>
        </w:tc>
      </w:tr>
      <w:tr w:rsidR="00507A5D" w14:paraId="22D12FD9" w14:textId="77777777" w:rsidTr="008536BF">
        <w:trPr>
          <w:trHeight w:val="256"/>
        </w:trPr>
        <w:tc>
          <w:tcPr>
            <w:tcW w:w="5471" w:type="dxa"/>
            <w:shd w:val="clear" w:color="auto" w:fill="BCBEC0"/>
          </w:tcPr>
          <w:p w14:paraId="237E92CB" w14:textId="77777777" w:rsidR="00507A5D" w:rsidRDefault="00507A5D" w:rsidP="008536BF">
            <w:pPr>
              <w:pStyle w:val="TableParagraph"/>
              <w:spacing w:before="36"/>
              <w:ind w:left="80"/>
              <w:rPr>
                <w:b/>
                <w:sz w:val="16"/>
              </w:rPr>
            </w:pPr>
            <w:r>
              <w:rPr>
                <w:b/>
                <w:color w:val="231F20"/>
                <w:sz w:val="16"/>
              </w:rPr>
              <w:t>Electives:</w:t>
            </w:r>
          </w:p>
        </w:tc>
        <w:tc>
          <w:tcPr>
            <w:tcW w:w="900" w:type="dxa"/>
            <w:shd w:val="clear" w:color="auto" w:fill="BCBEC0"/>
          </w:tcPr>
          <w:p w14:paraId="49D245EB" w14:textId="77777777" w:rsidR="00507A5D" w:rsidRDefault="00507A5D" w:rsidP="008536BF">
            <w:pPr>
              <w:pStyle w:val="TableParagraph"/>
              <w:ind w:left="154" w:right="134"/>
              <w:jc w:val="center"/>
              <w:rPr>
                <w:b/>
                <w:sz w:val="12"/>
              </w:rPr>
            </w:pPr>
            <w:r>
              <w:rPr>
                <w:b/>
                <w:color w:val="231F20"/>
                <w:sz w:val="12"/>
              </w:rPr>
              <w:t>Sem.</w:t>
            </w:r>
            <w:r>
              <w:rPr>
                <w:b/>
                <w:color w:val="231F20"/>
                <w:spacing w:val="-2"/>
                <w:sz w:val="12"/>
              </w:rPr>
              <w:t xml:space="preserve"> </w:t>
            </w:r>
            <w:r>
              <w:rPr>
                <w:b/>
                <w:color w:val="231F20"/>
                <w:sz w:val="12"/>
              </w:rPr>
              <w:t>Hrs.</w:t>
            </w:r>
          </w:p>
        </w:tc>
      </w:tr>
      <w:tr w:rsidR="00507A5D" w14:paraId="59EE13F1" w14:textId="77777777" w:rsidTr="008536BF">
        <w:trPr>
          <w:trHeight w:val="803"/>
        </w:trPr>
        <w:tc>
          <w:tcPr>
            <w:tcW w:w="5471" w:type="dxa"/>
          </w:tcPr>
          <w:p w14:paraId="4E256BC0" w14:textId="77777777" w:rsidR="00507A5D" w:rsidRDefault="00507A5D" w:rsidP="008536BF">
            <w:pPr>
              <w:pStyle w:val="TableParagraph"/>
              <w:jc w:val="both"/>
              <w:rPr>
                <w:sz w:val="12"/>
              </w:rPr>
            </w:pPr>
            <w:r>
              <w:rPr>
                <w:color w:val="231F20"/>
                <w:sz w:val="12"/>
              </w:rPr>
              <w:t>Advisor-approved Electives</w:t>
            </w:r>
          </w:p>
          <w:p w14:paraId="0CA38F60" w14:textId="77777777" w:rsidR="00507A5D" w:rsidRDefault="00507A5D" w:rsidP="008536BF">
            <w:pPr>
              <w:pStyle w:val="TableParagraph"/>
              <w:spacing w:before="6" w:line="249" w:lineRule="auto"/>
              <w:ind w:left="350" w:right="57"/>
              <w:jc w:val="both"/>
              <w:rPr>
                <w:i/>
                <w:sz w:val="12"/>
              </w:rPr>
            </w:pPr>
            <w:r>
              <w:rPr>
                <w:i/>
                <w:color w:val="231F20"/>
                <w:sz w:val="12"/>
              </w:rPr>
              <w:t>May include six hours of thesis or project credit, courses in the college and/or courses outside</w:t>
            </w:r>
            <w:r>
              <w:rPr>
                <w:i/>
                <w:color w:val="231F20"/>
                <w:spacing w:val="1"/>
                <w:sz w:val="12"/>
              </w:rPr>
              <w:t xml:space="preserve"> </w:t>
            </w:r>
            <w:r>
              <w:rPr>
                <w:i/>
                <w:color w:val="231F20"/>
                <w:sz w:val="12"/>
              </w:rPr>
              <w:t>the college. The topic of the thesis or project is subject to approval by the student’s thesis or</w:t>
            </w:r>
            <w:r>
              <w:rPr>
                <w:i/>
                <w:color w:val="231F20"/>
                <w:spacing w:val="1"/>
                <w:sz w:val="12"/>
              </w:rPr>
              <w:t xml:space="preserve"> </w:t>
            </w:r>
            <w:r>
              <w:rPr>
                <w:i/>
                <w:color w:val="231F20"/>
                <w:sz w:val="12"/>
              </w:rPr>
              <w:t>project committee. The thesis or project may be a continuation or extension of research begun</w:t>
            </w:r>
            <w:r>
              <w:rPr>
                <w:i/>
                <w:color w:val="231F20"/>
                <w:spacing w:val="1"/>
                <w:sz w:val="12"/>
              </w:rPr>
              <w:t xml:space="preserve"> </w:t>
            </w:r>
            <w:r>
              <w:rPr>
                <w:i/>
                <w:color w:val="231F20"/>
                <w:sz w:val="12"/>
              </w:rPr>
              <w:t>in</w:t>
            </w:r>
            <w:r>
              <w:rPr>
                <w:i/>
                <w:color w:val="231F20"/>
                <w:spacing w:val="-2"/>
                <w:sz w:val="12"/>
              </w:rPr>
              <w:t xml:space="preserve"> </w:t>
            </w:r>
            <w:r>
              <w:rPr>
                <w:i/>
                <w:color w:val="231F20"/>
                <w:sz w:val="12"/>
              </w:rPr>
              <w:t>a</w:t>
            </w:r>
            <w:r>
              <w:rPr>
                <w:i/>
                <w:color w:val="231F20"/>
                <w:spacing w:val="-1"/>
                <w:sz w:val="12"/>
              </w:rPr>
              <w:t xml:space="preserve"> </w:t>
            </w:r>
            <w:r>
              <w:rPr>
                <w:i/>
                <w:color w:val="231F20"/>
                <w:sz w:val="12"/>
              </w:rPr>
              <w:t>Communications</w:t>
            </w:r>
            <w:r>
              <w:rPr>
                <w:i/>
                <w:color w:val="231F20"/>
                <w:spacing w:val="-1"/>
                <w:sz w:val="12"/>
              </w:rPr>
              <w:t xml:space="preserve"> </w:t>
            </w:r>
            <w:r>
              <w:rPr>
                <w:i/>
                <w:color w:val="231F20"/>
                <w:sz w:val="12"/>
              </w:rPr>
              <w:t>graduate</w:t>
            </w:r>
            <w:r>
              <w:rPr>
                <w:i/>
                <w:color w:val="231F20"/>
                <w:spacing w:val="-1"/>
                <w:sz w:val="12"/>
              </w:rPr>
              <w:t xml:space="preserve"> </w:t>
            </w:r>
            <w:r>
              <w:rPr>
                <w:i/>
                <w:color w:val="231F20"/>
                <w:sz w:val="12"/>
              </w:rPr>
              <w:t>class.</w:t>
            </w:r>
          </w:p>
        </w:tc>
        <w:tc>
          <w:tcPr>
            <w:tcW w:w="900" w:type="dxa"/>
          </w:tcPr>
          <w:p w14:paraId="79C01B8E" w14:textId="77777777" w:rsidR="00507A5D" w:rsidRDefault="00507A5D" w:rsidP="008536BF">
            <w:pPr>
              <w:pStyle w:val="TableParagraph"/>
              <w:ind w:left="20"/>
              <w:jc w:val="center"/>
              <w:rPr>
                <w:b/>
                <w:sz w:val="12"/>
              </w:rPr>
            </w:pPr>
            <w:r>
              <w:rPr>
                <w:b/>
                <w:color w:val="231F20"/>
                <w:sz w:val="12"/>
              </w:rPr>
              <w:t>6</w:t>
            </w:r>
          </w:p>
        </w:tc>
      </w:tr>
      <w:tr w:rsidR="00507A5D" w14:paraId="4B11FFBB" w14:textId="77777777" w:rsidTr="008536BF">
        <w:trPr>
          <w:trHeight w:val="256"/>
        </w:trPr>
        <w:tc>
          <w:tcPr>
            <w:tcW w:w="5471" w:type="dxa"/>
            <w:shd w:val="clear" w:color="auto" w:fill="BCBEC0"/>
          </w:tcPr>
          <w:p w14:paraId="1D7FDA0C" w14:textId="77777777" w:rsidR="00507A5D" w:rsidRDefault="00507A5D" w:rsidP="008536BF">
            <w:pPr>
              <w:pStyle w:val="TableParagraph"/>
              <w:spacing w:before="36"/>
              <w:ind w:left="80"/>
              <w:rPr>
                <w:b/>
                <w:sz w:val="16"/>
              </w:rPr>
            </w:pPr>
            <w:r>
              <w:rPr>
                <w:b/>
                <w:color w:val="231F20"/>
                <w:sz w:val="16"/>
              </w:rPr>
              <w:t>Total</w:t>
            </w:r>
            <w:r>
              <w:rPr>
                <w:b/>
                <w:color w:val="231F20"/>
                <w:spacing w:val="-8"/>
                <w:sz w:val="16"/>
              </w:rPr>
              <w:t xml:space="preserve"> </w:t>
            </w:r>
            <w:r>
              <w:rPr>
                <w:b/>
                <w:color w:val="231F20"/>
                <w:sz w:val="16"/>
              </w:rPr>
              <w:t>Required</w:t>
            </w:r>
            <w:r>
              <w:rPr>
                <w:b/>
                <w:color w:val="231F20"/>
                <w:spacing w:val="-9"/>
                <w:sz w:val="16"/>
              </w:rPr>
              <w:t xml:space="preserve"> </w:t>
            </w:r>
            <w:r>
              <w:rPr>
                <w:b/>
                <w:color w:val="231F20"/>
                <w:sz w:val="16"/>
              </w:rPr>
              <w:t>Hours:</w:t>
            </w:r>
          </w:p>
        </w:tc>
        <w:tc>
          <w:tcPr>
            <w:tcW w:w="900" w:type="dxa"/>
            <w:shd w:val="clear" w:color="auto" w:fill="BCBEC0"/>
          </w:tcPr>
          <w:p w14:paraId="4CDCBB80" w14:textId="77777777" w:rsidR="00507A5D" w:rsidRDefault="00507A5D" w:rsidP="008536BF">
            <w:pPr>
              <w:pStyle w:val="TableParagraph"/>
              <w:spacing w:before="36"/>
              <w:ind w:left="154" w:right="134"/>
              <w:jc w:val="center"/>
              <w:rPr>
                <w:b/>
                <w:sz w:val="16"/>
              </w:rPr>
            </w:pPr>
            <w:r>
              <w:rPr>
                <w:b/>
                <w:color w:val="231F20"/>
                <w:sz w:val="16"/>
              </w:rPr>
              <w:t>30</w:t>
            </w:r>
          </w:p>
        </w:tc>
      </w:tr>
    </w:tbl>
    <w:p w14:paraId="7F18F800" w14:textId="77777777" w:rsidR="00507A5D" w:rsidRDefault="00507A5D" w:rsidP="00507A5D">
      <w:pPr>
        <w:pStyle w:val="BodyText"/>
        <w:tabs>
          <w:tab w:val="left" w:pos="4191"/>
        </w:tabs>
        <w:spacing w:line="249" w:lineRule="auto"/>
        <w:ind w:right="307"/>
        <w:rPr>
          <w:rFonts w:asciiTheme="majorHAnsi" w:hAnsiTheme="majorHAnsi"/>
          <w:b/>
          <w:sz w:val="18"/>
          <w:szCs w:val="18"/>
        </w:rPr>
      </w:pPr>
    </w:p>
    <w:p w14:paraId="7BEF235D" w14:textId="77777777" w:rsidR="00507A5D" w:rsidRDefault="00507A5D" w:rsidP="00507A5D">
      <w:pPr>
        <w:pStyle w:val="BodyText"/>
        <w:tabs>
          <w:tab w:val="left" w:pos="4191"/>
        </w:tabs>
        <w:spacing w:line="249" w:lineRule="auto"/>
        <w:ind w:right="307"/>
        <w:rPr>
          <w:rFonts w:asciiTheme="majorHAnsi" w:hAnsiTheme="majorHAnsi"/>
          <w:b/>
          <w:sz w:val="18"/>
          <w:szCs w:val="18"/>
        </w:rPr>
      </w:pPr>
    </w:p>
    <w:p w14:paraId="202CA14C" w14:textId="77777777" w:rsidR="00507A5D" w:rsidRDefault="00507A5D" w:rsidP="00507A5D">
      <w:pPr>
        <w:pStyle w:val="BodyText"/>
        <w:tabs>
          <w:tab w:val="left" w:pos="4191"/>
        </w:tabs>
        <w:spacing w:line="249" w:lineRule="auto"/>
        <w:ind w:left="520" w:right="307" w:hanging="360"/>
        <w:rPr>
          <w:rFonts w:asciiTheme="majorHAnsi" w:hAnsiTheme="majorHAnsi"/>
          <w:b/>
          <w:sz w:val="18"/>
          <w:szCs w:val="18"/>
        </w:rPr>
      </w:pPr>
      <w:r>
        <w:rPr>
          <w:rFonts w:asciiTheme="majorHAnsi" w:hAnsiTheme="majorHAnsi"/>
          <w:b/>
          <w:sz w:val="18"/>
          <w:szCs w:val="18"/>
        </w:rPr>
        <w:t>G</w:t>
      </w:r>
      <w:r w:rsidRPr="00E82A8A">
        <w:rPr>
          <w:rFonts w:asciiTheme="majorHAnsi" w:hAnsiTheme="majorHAnsi"/>
          <w:b/>
          <w:sz w:val="18"/>
          <w:szCs w:val="18"/>
        </w:rPr>
        <w:t xml:space="preserve">raduate Bulletin </w:t>
      </w:r>
      <w:r>
        <w:rPr>
          <w:rFonts w:asciiTheme="majorHAnsi" w:hAnsiTheme="majorHAnsi"/>
          <w:b/>
          <w:sz w:val="18"/>
          <w:szCs w:val="18"/>
        </w:rPr>
        <w:t>2021</w:t>
      </w:r>
      <w:r w:rsidRPr="00E82A8A">
        <w:rPr>
          <w:rFonts w:asciiTheme="majorHAnsi" w:hAnsiTheme="majorHAnsi"/>
          <w:b/>
          <w:sz w:val="18"/>
          <w:szCs w:val="18"/>
        </w:rPr>
        <w:t>-20</w:t>
      </w:r>
      <w:r>
        <w:rPr>
          <w:rFonts w:asciiTheme="majorHAnsi" w:hAnsiTheme="majorHAnsi"/>
          <w:b/>
          <w:sz w:val="18"/>
          <w:szCs w:val="18"/>
        </w:rPr>
        <w:t>22, p. 368</w:t>
      </w:r>
    </w:p>
    <w:p w14:paraId="6B34937C" w14:textId="77777777" w:rsidR="00507A5D" w:rsidRDefault="00507A5D" w:rsidP="00507A5D">
      <w:pPr>
        <w:pStyle w:val="BodyText"/>
        <w:tabs>
          <w:tab w:val="left" w:pos="4191"/>
        </w:tabs>
        <w:spacing w:line="249" w:lineRule="auto"/>
        <w:ind w:left="520" w:right="307" w:hanging="360"/>
        <w:rPr>
          <w:rFonts w:asciiTheme="majorHAnsi" w:hAnsiTheme="majorHAnsi"/>
          <w:b/>
          <w:sz w:val="18"/>
          <w:szCs w:val="18"/>
        </w:rPr>
      </w:pPr>
    </w:p>
    <w:p w14:paraId="5B0AE2B3" w14:textId="77777777" w:rsidR="00507A5D" w:rsidRDefault="00507A5D" w:rsidP="00507A5D">
      <w:pPr>
        <w:pStyle w:val="Heading4"/>
        <w:spacing w:before="98"/>
      </w:pPr>
      <w:r>
        <w:rPr>
          <w:color w:val="231F20"/>
          <w:w w:val="105"/>
        </w:rPr>
        <w:t>Media</w:t>
      </w:r>
      <w:r>
        <w:rPr>
          <w:color w:val="231F20"/>
          <w:spacing w:val="4"/>
          <w:w w:val="105"/>
        </w:rPr>
        <w:t xml:space="preserve"> </w:t>
      </w:r>
      <w:r>
        <w:rPr>
          <w:color w:val="231F20"/>
          <w:w w:val="105"/>
        </w:rPr>
        <w:t>and</w:t>
      </w:r>
      <w:r>
        <w:rPr>
          <w:color w:val="231F20"/>
          <w:spacing w:val="5"/>
          <w:w w:val="105"/>
        </w:rPr>
        <w:t xml:space="preserve"> </w:t>
      </w:r>
      <w:r>
        <w:rPr>
          <w:color w:val="231F20"/>
          <w:w w:val="105"/>
        </w:rPr>
        <w:t>Communication</w:t>
      </w:r>
      <w:r>
        <w:rPr>
          <w:color w:val="231F20"/>
          <w:spacing w:val="4"/>
          <w:w w:val="105"/>
        </w:rPr>
        <w:t xml:space="preserve"> </w:t>
      </w:r>
      <w:r>
        <w:rPr>
          <w:color w:val="231F20"/>
          <w:w w:val="105"/>
        </w:rPr>
        <w:t>(CMAC)</w:t>
      </w:r>
    </w:p>
    <w:p w14:paraId="4BA7C12C" w14:textId="77777777" w:rsidR="00507A5D" w:rsidRPr="00AF480B" w:rsidRDefault="00507A5D" w:rsidP="00507A5D">
      <w:pPr>
        <w:tabs>
          <w:tab w:val="left" w:pos="4151"/>
        </w:tabs>
        <w:spacing w:before="248" w:line="182" w:lineRule="exact"/>
        <w:ind w:left="120"/>
        <w:rPr>
          <w:color w:val="000000" w:themeColor="text1"/>
          <w:sz w:val="16"/>
        </w:rPr>
      </w:pPr>
      <w:r w:rsidRPr="00AF480B">
        <w:rPr>
          <w:b/>
          <w:color w:val="000000" w:themeColor="text1"/>
          <w:sz w:val="16"/>
        </w:rPr>
        <w:t>CMAC</w:t>
      </w:r>
      <w:r w:rsidRPr="00AF480B">
        <w:rPr>
          <w:b/>
          <w:color w:val="000000" w:themeColor="text1"/>
          <w:spacing w:val="-3"/>
          <w:sz w:val="16"/>
        </w:rPr>
        <w:t xml:space="preserve"> </w:t>
      </w:r>
      <w:r w:rsidRPr="00AF480B">
        <w:rPr>
          <w:b/>
          <w:color w:val="000000" w:themeColor="text1"/>
          <w:sz w:val="16"/>
        </w:rPr>
        <w:t xml:space="preserve">6053.   </w:t>
      </w:r>
      <w:r w:rsidRPr="00AF480B">
        <w:rPr>
          <w:b/>
          <w:color w:val="000000" w:themeColor="text1"/>
          <w:spacing w:val="11"/>
          <w:sz w:val="16"/>
        </w:rPr>
        <w:t xml:space="preserve"> </w:t>
      </w:r>
      <w:r w:rsidRPr="00AF480B">
        <w:rPr>
          <w:b/>
          <w:color w:val="000000" w:themeColor="text1"/>
          <w:sz w:val="16"/>
        </w:rPr>
        <w:t>Quantitative</w:t>
      </w:r>
      <w:r w:rsidRPr="00AF480B">
        <w:rPr>
          <w:b/>
          <w:color w:val="000000" w:themeColor="text1"/>
          <w:spacing w:val="-2"/>
          <w:sz w:val="16"/>
        </w:rPr>
        <w:t xml:space="preserve"> </w:t>
      </w:r>
      <w:r w:rsidRPr="00AF480B">
        <w:rPr>
          <w:b/>
          <w:color w:val="000000" w:themeColor="text1"/>
          <w:sz w:val="16"/>
        </w:rPr>
        <w:t>Research</w:t>
      </w:r>
      <w:r w:rsidRPr="00AF480B">
        <w:rPr>
          <w:b/>
          <w:color w:val="000000" w:themeColor="text1"/>
          <w:spacing w:val="-2"/>
          <w:sz w:val="16"/>
        </w:rPr>
        <w:t xml:space="preserve"> </w:t>
      </w:r>
      <w:r w:rsidRPr="00AF480B">
        <w:rPr>
          <w:b/>
          <w:color w:val="000000" w:themeColor="text1"/>
          <w:sz w:val="16"/>
        </w:rPr>
        <w:t>Methods</w:t>
      </w:r>
      <w:r w:rsidRPr="00AF480B">
        <w:rPr>
          <w:b/>
          <w:color w:val="000000" w:themeColor="text1"/>
          <w:sz w:val="16"/>
        </w:rPr>
        <w:tab/>
      </w:r>
      <w:r w:rsidRPr="00AF480B">
        <w:rPr>
          <w:color w:val="000000" w:themeColor="text1"/>
          <w:sz w:val="16"/>
        </w:rPr>
        <w:t>Study</w:t>
      </w:r>
      <w:r w:rsidRPr="00AF480B">
        <w:rPr>
          <w:color w:val="000000" w:themeColor="text1"/>
          <w:spacing w:val="-11"/>
          <w:sz w:val="16"/>
        </w:rPr>
        <w:t xml:space="preserve"> </w:t>
      </w:r>
      <w:r w:rsidRPr="00AF480B">
        <w:rPr>
          <w:color w:val="000000" w:themeColor="text1"/>
          <w:sz w:val="16"/>
        </w:rPr>
        <w:t>of</w:t>
      </w:r>
      <w:r w:rsidRPr="00AF480B">
        <w:rPr>
          <w:color w:val="000000" w:themeColor="text1"/>
          <w:spacing w:val="-10"/>
          <w:sz w:val="16"/>
        </w:rPr>
        <w:t xml:space="preserve"> </w:t>
      </w:r>
      <w:r w:rsidRPr="00AF480B">
        <w:rPr>
          <w:color w:val="000000" w:themeColor="text1"/>
          <w:sz w:val="16"/>
        </w:rPr>
        <w:t>the</w:t>
      </w:r>
      <w:r w:rsidRPr="00AF480B">
        <w:rPr>
          <w:color w:val="000000" w:themeColor="text1"/>
          <w:spacing w:val="-11"/>
          <w:sz w:val="16"/>
        </w:rPr>
        <w:t xml:space="preserve"> </w:t>
      </w:r>
      <w:r w:rsidRPr="00AF480B">
        <w:rPr>
          <w:color w:val="000000" w:themeColor="text1"/>
          <w:sz w:val="16"/>
        </w:rPr>
        <w:t>tools</w:t>
      </w:r>
      <w:r w:rsidRPr="00AF480B">
        <w:rPr>
          <w:color w:val="000000" w:themeColor="text1"/>
          <w:spacing w:val="-10"/>
          <w:sz w:val="16"/>
        </w:rPr>
        <w:t xml:space="preserve"> </w:t>
      </w:r>
      <w:r w:rsidRPr="00AF480B">
        <w:rPr>
          <w:color w:val="000000" w:themeColor="text1"/>
          <w:sz w:val="16"/>
        </w:rPr>
        <w:t>and</w:t>
      </w:r>
      <w:r w:rsidRPr="00AF480B">
        <w:rPr>
          <w:color w:val="000000" w:themeColor="text1"/>
          <w:spacing w:val="-11"/>
          <w:sz w:val="16"/>
        </w:rPr>
        <w:t xml:space="preserve"> </w:t>
      </w:r>
      <w:r w:rsidRPr="00AF480B">
        <w:rPr>
          <w:color w:val="000000" w:themeColor="text1"/>
          <w:sz w:val="16"/>
        </w:rPr>
        <w:t>techniques</w:t>
      </w:r>
      <w:r w:rsidRPr="00AF480B">
        <w:rPr>
          <w:color w:val="000000" w:themeColor="text1"/>
          <w:spacing w:val="-11"/>
          <w:sz w:val="16"/>
        </w:rPr>
        <w:t xml:space="preserve"> </w:t>
      </w:r>
      <w:r w:rsidRPr="00AF480B">
        <w:rPr>
          <w:color w:val="000000" w:themeColor="text1"/>
          <w:sz w:val="16"/>
        </w:rPr>
        <w:t>of</w:t>
      </w:r>
      <w:r w:rsidRPr="00AF480B">
        <w:rPr>
          <w:color w:val="000000" w:themeColor="text1"/>
          <w:spacing w:val="-10"/>
          <w:sz w:val="16"/>
        </w:rPr>
        <w:t xml:space="preserve"> </w:t>
      </w:r>
      <w:r w:rsidRPr="00AF480B">
        <w:rPr>
          <w:color w:val="000000" w:themeColor="text1"/>
          <w:sz w:val="16"/>
        </w:rPr>
        <w:t>empirical</w:t>
      </w:r>
    </w:p>
    <w:p w14:paraId="7DAA8E25" w14:textId="77777777" w:rsidR="00507A5D" w:rsidRPr="00AF480B" w:rsidRDefault="00507A5D" w:rsidP="00507A5D">
      <w:pPr>
        <w:pStyle w:val="BodyText"/>
        <w:spacing w:line="182" w:lineRule="exact"/>
        <w:ind w:left="460"/>
        <w:rPr>
          <w:color w:val="000000" w:themeColor="text1"/>
        </w:rPr>
      </w:pPr>
      <w:r w:rsidRPr="00AF480B">
        <w:rPr>
          <w:color w:val="000000" w:themeColor="text1"/>
        </w:rPr>
        <w:t>research</w:t>
      </w:r>
      <w:r w:rsidRPr="00AF480B">
        <w:rPr>
          <w:color w:val="000000" w:themeColor="text1"/>
          <w:spacing w:val="-1"/>
        </w:rPr>
        <w:t xml:space="preserve"> </w:t>
      </w:r>
      <w:r w:rsidRPr="00AF480B">
        <w:rPr>
          <w:color w:val="000000" w:themeColor="text1"/>
        </w:rPr>
        <w:t>as</w:t>
      </w:r>
      <w:r w:rsidRPr="00AF480B">
        <w:rPr>
          <w:color w:val="000000" w:themeColor="text1"/>
          <w:spacing w:val="-2"/>
        </w:rPr>
        <w:t xml:space="preserve"> </w:t>
      </w:r>
      <w:r w:rsidRPr="00AF480B">
        <w:rPr>
          <w:color w:val="000000" w:themeColor="text1"/>
        </w:rPr>
        <w:t>they</w:t>
      </w:r>
      <w:r w:rsidRPr="00AF480B">
        <w:rPr>
          <w:color w:val="000000" w:themeColor="text1"/>
          <w:spacing w:val="-1"/>
        </w:rPr>
        <w:t xml:space="preserve"> </w:t>
      </w:r>
      <w:r w:rsidRPr="00AF480B">
        <w:rPr>
          <w:color w:val="000000" w:themeColor="text1"/>
        </w:rPr>
        <w:t>may</w:t>
      </w:r>
      <w:r w:rsidRPr="00AF480B">
        <w:rPr>
          <w:color w:val="000000" w:themeColor="text1"/>
          <w:spacing w:val="-1"/>
        </w:rPr>
        <w:t xml:space="preserve"> </w:t>
      </w:r>
      <w:r w:rsidRPr="00AF480B">
        <w:rPr>
          <w:color w:val="000000" w:themeColor="text1"/>
        </w:rPr>
        <w:t>be</w:t>
      </w:r>
      <w:r w:rsidRPr="00AF480B">
        <w:rPr>
          <w:color w:val="000000" w:themeColor="text1"/>
          <w:spacing w:val="-2"/>
        </w:rPr>
        <w:t xml:space="preserve"> </w:t>
      </w:r>
      <w:r w:rsidRPr="00AF480B">
        <w:rPr>
          <w:color w:val="000000" w:themeColor="text1"/>
        </w:rPr>
        <w:t>applied</w:t>
      </w:r>
      <w:r w:rsidRPr="00AF480B">
        <w:rPr>
          <w:color w:val="000000" w:themeColor="text1"/>
          <w:spacing w:val="-2"/>
        </w:rPr>
        <w:t xml:space="preserve"> </w:t>
      </w:r>
      <w:r w:rsidRPr="00AF480B">
        <w:rPr>
          <w:color w:val="000000" w:themeColor="text1"/>
        </w:rPr>
        <w:t>to</w:t>
      </w:r>
      <w:r w:rsidRPr="00AF480B">
        <w:rPr>
          <w:color w:val="000000" w:themeColor="text1"/>
          <w:spacing w:val="-1"/>
        </w:rPr>
        <w:t xml:space="preserve"> </w:t>
      </w:r>
      <w:r w:rsidRPr="00AF480B">
        <w:rPr>
          <w:color w:val="000000" w:themeColor="text1"/>
        </w:rPr>
        <w:t>mass communications.</w:t>
      </w:r>
    </w:p>
    <w:p w14:paraId="131C277E" w14:textId="77777777" w:rsidR="00507A5D" w:rsidRDefault="00507A5D" w:rsidP="00507A5D">
      <w:pPr>
        <w:tabs>
          <w:tab w:val="left" w:pos="4186"/>
        </w:tabs>
        <w:spacing w:before="128" w:line="182" w:lineRule="exact"/>
        <w:ind w:left="120"/>
        <w:rPr>
          <w:sz w:val="16"/>
        </w:rPr>
      </w:pPr>
      <w:r>
        <w:rPr>
          <w:b/>
          <w:color w:val="231F20"/>
          <w:sz w:val="16"/>
        </w:rPr>
        <w:t>CMAC</w:t>
      </w:r>
      <w:r>
        <w:rPr>
          <w:b/>
          <w:color w:val="231F20"/>
          <w:spacing w:val="-1"/>
          <w:sz w:val="16"/>
        </w:rPr>
        <w:t xml:space="preserve"> </w:t>
      </w:r>
      <w:r>
        <w:rPr>
          <w:b/>
          <w:color w:val="231F20"/>
          <w:sz w:val="16"/>
        </w:rPr>
        <w:t xml:space="preserve">6203.   </w:t>
      </w:r>
      <w:r>
        <w:rPr>
          <w:b/>
          <w:color w:val="231F20"/>
          <w:spacing w:val="14"/>
          <w:sz w:val="16"/>
        </w:rPr>
        <w:t xml:space="preserve"> </w:t>
      </w:r>
      <w:r>
        <w:rPr>
          <w:b/>
          <w:color w:val="231F20"/>
          <w:sz w:val="16"/>
        </w:rPr>
        <w:t>Introduction</w:t>
      </w:r>
      <w:r>
        <w:rPr>
          <w:b/>
          <w:color w:val="231F20"/>
          <w:spacing w:val="26"/>
          <w:sz w:val="16"/>
        </w:rPr>
        <w:t xml:space="preserve"> </w:t>
      </w:r>
      <w:r>
        <w:rPr>
          <w:b/>
          <w:color w:val="231F20"/>
          <w:sz w:val="16"/>
        </w:rPr>
        <w:t>to</w:t>
      </w:r>
      <w:r>
        <w:rPr>
          <w:b/>
          <w:color w:val="231F20"/>
          <w:spacing w:val="26"/>
          <w:sz w:val="16"/>
        </w:rPr>
        <w:t xml:space="preserve"> </w:t>
      </w:r>
      <w:r>
        <w:rPr>
          <w:b/>
          <w:color w:val="231F20"/>
          <w:sz w:val="16"/>
        </w:rPr>
        <w:t>Graduate</w:t>
      </w:r>
      <w:r>
        <w:rPr>
          <w:b/>
          <w:color w:val="231F20"/>
          <w:spacing w:val="25"/>
          <w:sz w:val="16"/>
        </w:rPr>
        <w:t xml:space="preserve"> </w:t>
      </w:r>
      <w:r>
        <w:rPr>
          <w:b/>
          <w:color w:val="231F20"/>
          <w:sz w:val="16"/>
        </w:rPr>
        <w:t>Study</w:t>
      </w:r>
      <w:r>
        <w:rPr>
          <w:b/>
          <w:color w:val="231F20"/>
          <w:sz w:val="16"/>
        </w:rPr>
        <w:tab/>
      </w:r>
      <w:r>
        <w:rPr>
          <w:color w:val="231F20"/>
          <w:sz w:val="16"/>
        </w:rPr>
        <w:t>Survey</w:t>
      </w:r>
      <w:r>
        <w:rPr>
          <w:color w:val="231F20"/>
          <w:spacing w:val="24"/>
          <w:sz w:val="16"/>
        </w:rPr>
        <w:t xml:space="preserve"> </w:t>
      </w:r>
      <w:r>
        <w:rPr>
          <w:color w:val="231F20"/>
          <w:sz w:val="16"/>
        </w:rPr>
        <w:t>of</w:t>
      </w:r>
      <w:r>
        <w:rPr>
          <w:color w:val="231F20"/>
          <w:spacing w:val="25"/>
          <w:sz w:val="16"/>
        </w:rPr>
        <w:t xml:space="preserve"> </w:t>
      </w:r>
      <w:r>
        <w:rPr>
          <w:color w:val="231F20"/>
          <w:sz w:val="16"/>
        </w:rPr>
        <w:t>research</w:t>
      </w:r>
      <w:r>
        <w:rPr>
          <w:color w:val="231F20"/>
          <w:spacing w:val="24"/>
          <w:sz w:val="16"/>
        </w:rPr>
        <w:t xml:space="preserve"> </w:t>
      </w:r>
      <w:r>
        <w:rPr>
          <w:color w:val="231F20"/>
          <w:sz w:val="16"/>
        </w:rPr>
        <w:t>methods;</w:t>
      </w:r>
      <w:r>
        <w:rPr>
          <w:color w:val="231F20"/>
          <w:spacing w:val="25"/>
          <w:sz w:val="16"/>
        </w:rPr>
        <w:t xml:space="preserve"> </w:t>
      </w:r>
      <w:r>
        <w:rPr>
          <w:color w:val="231F20"/>
          <w:sz w:val="16"/>
        </w:rPr>
        <w:t>evaluation</w:t>
      </w:r>
      <w:r>
        <w:rPr>
          <w:color w:val="231F20"/>
          <w:spacing w:val="24"/>
          <w:sz w:val="16"/>
        </w:rPr>
        <w:t xml:space="preserve"> </w:t>
      </w:r>
      <w:r>
        <w:rPr>
          <w:color w:val="231F20"/>
          <w:sz w:val="16"/>
        </w:rPr>
        <w:t>of</w:t>
      </w:r>
    </w:p>
    <w:p w14:paraId="0853EBC5" w14:textId="4946B562" w:rsidR="00507A5D" w:rsidRPr="00AF480B" w:rsidRDefault="00507A5D" w:rsidP="00507A5D">
      <w:pPr>
        <w:pStyle w:val="BodyText"/>
        <w:spacing w:line="182" w:lineRule="exact"/>
        <w:ind w:left="460"/>
        <w:rPr>
          <w:strike/>
          <w:color w:val="FF0000"/>
        </w:rPr>
      </w:pPr>
      <w:r>
        <w:rPr>
          <w:color w:val="231F20"/>
        </w:rPr>
        <w:t>selected</w:t>
      </w:r>
      <w:r>
        <w:rPr>
          <w:color w:val="231F20"/>
          <w:spacing w:val="-3"/>
        </w:rPr>
        <w:t xml:space="preserve"> </w:t>
      </w:r>
      <w:r>
        <w:rPr>
          <w:color w:val="231F20"/>
        </w:rPr>
        <w:t>studies;</w:t>
      </w:r>
      <w:r>
        <w:rPr>
          <w:color w:val="231F20"/>
          <w:spacing w:val="-2"/>
        </w:rPr>
        <w:t xml:space="preserve"> </w:t>
      </w:r>
      <w:r>
        <w:rPr>
          <w:color w:val="231F20"/>
        </w:rPr>
        <w:t>preparation</w:t>
      </w:r>
      <w:r>
        <w:rPr>
          <w:color w:val="231F20"/>
          <w:spacing w:val="-3"/>
        </w:rPr>
        <w:t xml:space="preserve"> </w:t>
      </w:r>
      <w:r>
        <w:rPr>
          <w:color w:val="231F20"/>
        </w:rPr>
        <w:t>of</w:t>
      </w:r>
      <w:r>
        <w:rPr>
          <w:color w:val="231F20"/>
          <w:spacing w:val="-3"/>
        </w:rPr>
        <w:t xml:space="preserve"> </w:t>
      </w:r>
      <w:r>
        <w:rPr>
          <w:color w:val="231F20"/>
        </w:rPr>
        <w:t>thesis.</w:t>
      </w:r>
    </w:p>
    <w:p w14:paraId="1688A588" w14:textId="77777777" w:rsidR="00507A5D" w:rsidRDefault="00507A5D" w:rsidP="00507A5D">
      <w:pPr>
        <w:pStyle w:val="BodyText"/>
        <w:spacing w:before="131" w:line="235" w:lineRule="auto"/>
        <w:ind w:left="460" w:right="137" w:hanging="340"/>
        <w:jc w:val="both"/>
      </w:pPr>
      <w:r>
        <w:rPr>
          <w:b/>
          <w:color w:val="231F20"/>
        </w:rPr>
        <w:t xml:space="preserve">CMAC 6463.    Media Management Applications     </w:t>
      </w:r>
      <w:r>
        <w:rPr>
          <w:b/>
          <w:color w:val="231F20"/>
          <w:spacing w:val="1"/>
        </w:rPr>
        <w:t xml:space="preserve"> </w:t>
      </w:r>
      <w:r>
        <w:rPr>
          <w:color w:val="231F20"/>
        </w:rPr>
        <w:t>CAPSTONE    EXPERIENCE.    Discussion</w:t>
      </w:r>
      <w:r>
        <w:rPr>
          <w:color w:val="231F20"/>
          <w:spacing w:val="1"/>
        </w:rPr>
        <w:t xml:space="preserve"> </w:t>
      </w:r>
      <w:r>
        <w:rPr>
          <w:color w:val="231F20"/>
        </w:rPr>
        <w:t>and application of MSMM program-provided content to address real-world media management</w:t>
      </w:r>
      <w:r>
        <w:rPr>
          <w:color w:val="231F20"/>
          <w:spacing w:val="1"/>
        </w:rPr>
        <w:t xml:space="preserve"> </w:t>
      </w:r>
      <w:r>
        <w:rPr>
          <w:color w:val="231F20"/>
        </w:rPr>
        <w:t>problems. Course should be taken the final term of completing degree requirements.</w:t>
      </w:r>
      <w:r>
        <w:rPr>
          <w:color w:val="231F20"/>
          <w:spacing w:val="1"/>
        </w:rPr>
        <w:t xml:space="preserve"> </w:t>
      </w:r>
      <w:r>
        <w:rPr>
          <w:color w:val="231F20"/>
        </w:rPr>
        <w:t>Strongly</w:t>
      </w:r>
      <w:r>
        <w:rPr>
          <w:color w:val="231F20"/>
          <w:spacing w:val="1"/>
        </w:rPr>
        <w:t xml:space="preserve"> </w:t>
      </w:r>
      <w:r>
        <w:rPr>
          <w:color w:val="231F20"/>
        </w:rPr>
        <w:t>recommended</w:t>
      </w:r>
      <w:r>
        <w:rPr>
          <w:color w:val="231F20"/>
          <w:spacing w:val="-1"/>
        </w:rPr>
        <w:t xml:space="preserve"> </w:t>
      </w:r>
      <w:r>
        <w:rPr>
          <w:color w:val="231F20"/>
        </w:rPr>
        <w:t>it</w:t>
      </w:r>
      <w:r>
        <w:rPr>
          <w:color w:val="231F20"/>
          <w:spacing w:val="-1"/>
        </w:rPr>
        <w:t xml:space="preserve"> </w:t>
      </w:r>
      <w:r>
        <w:rPr>
          <w:color w:val="231F20"/>
        </w:rPr>
        <w:t>be</w:t>
      </w:r>
      <w:r>
        <w:rPr>
          <w:color w:val="231F20"/>
          <w:spacing w:val="-1"/>
        </w:rPr>
        <w:t xml:space="preserve"> </w:t>
      </w:r>
      <w:r>
        <w:rPr>
          <w:color w:val="231F20"/>
        </w:rPr>
        <w:t>the only</w:t>
      </w:r>
      <w:r>
        <w:rPr>
          <w:color w:val="231F20"/>
          <w:spacing w:val="-2"/>
        </w:rPr>
        <w:t xml:space="preserve"> </w:t>
      </w:r>
      <w:r>
        <w:rPr>
          <w:color w:val="231F20"/>
        </w:rPr>
        <w:t>course of</w:t>
      </w:r>
      <w:r>
        <w:rPr>
          <w:color w:val="231F20"/>
          <w:spacing w:val="-1"/>
        </w:rPr>
        <w:t xml:space="preserve"> </w:t>
      </w:r>
      <w:r>
        <w:rPr>
          <w:color w:val="231F20"/>
        </w:rPr>
        <w:t>enrollment</w:t>
      </w:r>
      <w:r>
        <w:rPr>
          <w:color w:val="231F20"/>
          <w:spacing w:val="-1"/>
        </w:rPr>
        <w:t xml:space="preserve"> </w:t>
      </w:r>
      <w:r>
        <w:rPr>
          <w:color w:val="231F20"/>
        </w:rPr>
        <w:t>that term.</w:t>
      </w:r>
    </w:p>
    <w:p w14:paraId="13431864" w14:textId="77777777" w:rsidR="00507A5D" w:rsidRDefault="00507A5D" w:rsidP="00507A5D">
      <w:pPr>
        <w:tabs>
          <w:tab w:val="left" w:pos="360"/>
          <w:tab w:val="left" w:pos="720"/>
        </w:tabs>
        <w:spacing w:after="0" w:line="240" w:lineRule="auto"/>
        <w:rPr>
          <w:rFonts w:asciiTheme="majorHAnsi" w:hAnsiTheme="majorHAnsi" w:cs="Arial"/>
          <w:sz w:val="20"/>
          <w:szCs w:val="20"/>
        </w:rPr>
      </w:pPr>
    </w:p>
    <w:p w14:paraId="100B80D5" w14:textId="36331ED5" w:rsidR="00507A5D" w:rsidRDefault="00507A5D" w:rsidP="00507A5D">
      <w:pPr>
        <w:tabs>
          <w:tab w:val="left" w:pos="360"/>
          <w:tab w:val="left" w:pos="720"/>
        </w:tabs>
        <w:spacing w:after="0" w:line="240" w:lineRule="auto"/>
        <w:rPr>
          <w:rFonts w:asciiTheme="majorHAnsi" w:hAnsiTheme="majorHAnsi" w:cs="Arial"/>
          <w:sz w:val="20"/>
          <w:szCs w:val="20"/>
        </w:rPr>
      </w:pPr>
    </w:p>
    <w:p w14:paraId="17AD34D7" w14:textId="77777777" w:rsidR="000851CB" w:rsidRPr="000851CB" w:rsidRDefault="000851CB" w:rsidP="000851CB">
      <w:pPr>
        <w:pStyle w:val="BodyText"/>
        <w:tabs>
          <w:tab w:val="left" w:pos="4191"/>
        </w:tabs>
        <w:spacing w:line="249" w:lineRule="auto"/>
        <w:ind w:right="307"/>
        <w:rPr>
          <w:rFonts w:asciiTheme="majorHAnsi" w:hAnsiTheme="majorHAnsi"/>
          <w:b/>
          <w:sz w:val="18"/>
          <w:szCs w:val="18"/>
        </w:rPr>
      </w:pPr>
      <w:r>
        <w:rPr>
          <w:rFonts w:asciiTheme="majorHAnsi" w:hAnsiTheme="majorHAnsi"/>
          <w:b/>
          <w:sz w:val="18"/>
          <w:szCs w:val="18"/>
        </w:rPr>
        <w:t>G</w:t>
      </w:r>
      <w:r w:rsidRPr="00E82A8A">
        <w:rPr>
          <w:rFonts w:asciiTheme="majorHAnsi" w:hAnsiTheme="majorHAnsi"/>
          <w:b/>
          <w:sz w:val="18"/>
          <w:szCs w:val="18"/>
        </w:rPr>
        <w:t xml:space="preserve">raduate Bulletin </w:t>
      </w:r>
      <w:r>
        <w:rPr>
          <w:rFonts w:asciiTheme="majorHAnsi" w:hAnsiTheme="majorHAnsi"/>
          <w:b/>
          <w:sz w:val="18"/>
          <w:szCs w:val="18"/>
        </w:rPr>
        <w:t>2021</w:t>
      </w:r>
      <w:r w:rsidRPr="00E82A8A">
        <w:rPr>
          <w:rFonts w:asciiTheme="majorHAnsi" w:hAnsiTheme="majorHAnsi"/>
          <w:b/>
          <w:sz w:val="18"/>
          <w:szCs w:val="18"/>
        </w:rPr>
        <w:t>-20</w:t>
      </w:r>
      <w:r>
        <w:rPr>
          <w:rFonts w:asciiTheme="majorHAnsi" w:hAnsiTheme="majorHAnsi"/>
          <w:b/>
          <w:sz w:val="18"/>
          <w:szCs w:val="18"/>
        </w:rPr>
        <w:t>22, p. 369</w:t>
      </w:r>
    </w:p>
    <w:p w14:paraId="6AD0D307" w14:textId="77777777" w:rsidR="000851CB" w:rsidRDefault="000851CB" w:rsidP="000851CB">
      <w:pPr>
        <w:tabs>
          <w:tab w:val="left" w:pos="360"/>
          <w:tab w:val="left" w:pos="720"/>
        </w:tabs>
        <w:spacing w:after="0" w:line="240" w:lineRule="auto"/>
        <w:rPr>
          <w:rFonts w:asciiTheme="majorHAnsi" w:hAnsiTheme="majorHAnsi" w:cs="Arial"/>
          <w:sz w:val="20"/>
          <w:szCs w:val="20"/>
        </w:rPr>
      </w:pPr>
    </w:p>
    <w:p w14:paraId="683C92DA" w14:textId="77777777" w:rsidR="000851CB" w:rsidRDefault="000851CB" w:rsidP="000851CB">
      <w:pPr>
        <w:tabs>
          <w:tab w:val="left" w:pos="3586"/>
        </w:tabs>
        <w:spacing w:before="128" w:line="182" w:lineRule="exact"/>
        <w:ind w:left="120"/>
        <w:rPr>
          <w:sz w:val="16"/>
        </w:rPr>
      </w:pPr>
      <w:r>
        <w:rPr>
          <w:b/>
          <w:color w:val="231F20"/>
          <w:sz w:val="16"/>
        </w:rPr>
        <w:t>COMS</w:t>
      </w:r>
      <w:r>
        <w:rPr>
          <w:b/>
          <w:color w:val="231F20"/>
          <w:spacing w:val="-4"/>
          <w:sz w:val="16"/>
        </w:rPr>
        <w:t xml:space="preserve"> </w:t>
      </w:r>
      <w:r>
        <w:rPr>
          <w:b/>
          <w:color w:val="231F20"/>
          <w:sz w:val="16"/>
        </w:rPr>
        <w:t xml:space="preserve">6233.   </w:t>
      </w:r>
      <w:r>
        <w:rPr>
          <w:b/>
          <w:color w:val="231F20"/>
          <w:spacing w:val="7"/>
          <w:sz w:val="16"/>
        </w:rPr>
        <w:t xml:space="preserve"> </w:t>
      </w:r>
      <w:r>
        <w:rPr>
          <w:b/>
          <w:color w:val="231F20"/>
          <w:sz w:val="16"/>
        </w:rPr>
        <w:t>Communication</w:t>
      </w:r>
      <w:r>
        <w:rPr>
          <w:b/>
          <w:color w:val="231F20"/>
          <w:spacing w:val="-10"/>
          <w:sz w:val="16"/>
        </w:rPr>
        <w:t xml:space="preserve"> </w:t>
      </w:r>
      <w:r>
        <w:rPr>
          <w:b/>
          <w:color w:val="231F20"/>
          <w:sz w:val="16"/>
        </w:rPr>
        <w:t>Education</w:t>
      </w:r>
      <w:r>
        <w:rPr>
          <w:b/>
          <w:color w:val="231F20"/>
          <w:sz w:val="16"/>
        </w:rPr>
        <w:tab/>
      </w:r>
      <w:r>
        <w:rPr>
          <w:color w:val="231F20"/>
          <w:spacing w:val="-1"/>
          <w:sz w:val="16"/>
        </w:rPr>
        <w:t>A</w:t>
      </w:r>
      <w:r>
        <w:rPr>
          <w:color w:val="231F20"/>
          <w:spacing w:val="-15"/>
          <w:sz w:val="16"/>
        </w:rPr>
        <w:t xml:space="preserve"> </w:t>
      </w:r>
      <w:r>
        <w:rPr>
          <w:color w:val="231F20"/>
          <w:spacing w:val="-1"/>
          <w:sz w:val="16"/>
        </w:rPr>
        <w:t>study</w:t>
      </w:r>
      <w:r>
        <w:rPr>
          <w:color w:val="231F20"/>
          <w:spacing w:val="-8"/>
          <w:sz w:val="16"/>
        </w:rPr>
        <w:t xml:space="preserve"> </w:t>
      </w:r>
      <w:r>
        <w:rPr>
          <w:color w:val="231F20"/>
          <w:spacing w:val="-1"/>
          <w:sz w:val="16"/>
        </w:rPr>
        <w:t>of</w:t>
      </w:r>
      <w:r>
        <w:rPr>
          <w:color w:val="231F20"/>
          <w:spacing w:val="-8"/>
          <w:sz w:val="16"/>
        </w:rPr>
        <w:t xml:space="preserve"> </w:t>
      </w:r>
      <w:r>
        <w:rPr>
          <w:color w:val="231F20"/>
          <w:spacing w:val="-1"/>
          <w:sz w:val="16"/>
        </w:rPr>
        <w:t>the</w:t>
      </w:r>
      <w:r>
        <w:rPr>
          <w:color w:val="231F20"/>
          <w:spacing w:val="-7"/>
          <w:sz w:val="16"/>
        </w:rPr>
        <w:t xml:space="preserve"> </w:t>
      </w:r>
      <w:r>
        <w:rPr>
          <w:color w:val="231F20"/>
          <w:spacing w:val="-1"/>
          <w:sz w:val="16"/>
        </w:rPr>
        <w:t>history</w:t>
      </w:r>
      <w:r>
        <w:rPr>
          <w:color w:val="231F20"/>
          <w:spacing w:val="-8"/>
          <w:sz w:val="16"/>
        </w:rPr>
        <w:t xml:space="preserve"> </w:t>
      </w:r>
      <w:r>
        <w:rPr>
          <w:color w:val="231F20"/>
          <w:spacing w:val="-1"/>
          <w:sz w:val="16"/>
        </w:rPr>
        <w:t>and</w:t>
      </w:r>
      <w:r>
        <w:rPr>
          <w:color w:val="231F20"/>
          <w:spacing w:val="-7"/>
          <w:sz w:val="16"/>
        </w:rPr>
        <w:t xml:space="preserve"> </w:t>
      </w:r>
      <w:r>
        <w:rPr>
          <w:color w:val="231F20"/>
          <w:spacing w:val="-1"/>
          <w:sz w:val="16"/>
        </w:rPr>
        <w:t>philosophy</w:t>
      </w:r>
      <w:r>
        <w:rPr>
          <w:color w:val="231F20"/>
          <w:spacing w:val="-8"/>
          <w:sz w:val="16"/>
        </w:rPr>
        <w:t xml:space="preserve"> </w:t>
      </w:r>
      <w:r>
        <w:rPr>
          <w:color w:val="231F20"/>
          <w:sz w:val="16"/>
        </w:rPr>
        <w:t>of</w:t>
      </w:r>
      <w:r>
        <w:rPr>
          <w:color w:val="231F20"/>
          <w:spacing w:val="-8"/>
          <w:sz w:val="16"/>
        </w:rPr>
        <w:t xml:space="preserve"> </w:t>
      </w:r>
      <w:r>
        <w:rPr>
          <w:color w:val="231F20"/>
          <w:sz w:val="16"/>
        </w:rPr>
        <w:t>the</w:t>
      </w:r>
      <w:r>
        <w:rPr>
          <w:color w:val="231F20"/>
          <w:spacing w:val="-7"/>
          <w:sz w:val="16"/>
        </w:rPr>
        <w:t xml:space="preserve"> </w:t>
      </w:r>
      <w:r>
        <w:rPr>
          <w:color w:val="231F20"/>
          <w:sz w:val="16"/>
        </w:rPr>
        <w:t>pedagogy</w:t>
      </w:r>
    </w:p>
    <w:p w14:paraId="76DA90D4" w14:textId="77777777" w:rsidR="000851CB" w:rsidRDefault="000851CB" w:rsidP="000851CB">
      <w:pPr>
        <w:pStyle w:val="BodyText"/>
        <w:spacing w:line="182" w:lineRule="exact"/>
        <w:ind w:left="460"/>
      </w:pPr>
      <w:r>
        <w:rPr>
          <w:color w:val="231F20"/>
        </w:rPr>
        <w:t>of</w:t>
      </w:r>
      <w:r>
        <w:rPr>
          <w:color w:val="231F20"/>
          <w:spacing w:val="-4"/>
        </w:rPr>
        <w:t xml:space="preserve"> </w:t>
      </w:r>
      <w:r>
        <w:rPr>
          <w:color w:val="231F20"/>
        </w:rPr>
        <w:t>communication</w:t>
      </w:r>
      <w:r>
        <w:rPr>
          <w:color w:val="231F20"/>
          <w:spacing w:val="-3"/>
        </w:rPr>
        <w:t xml:space="preserve"> </w:t>
      </w:r>
      <w:r>
        <w:rPr>
          <w:color w:val="231F20"/>
        </w:rPr>
        <w:t>studies,</w:t>
      </w:r>
      <w:r>
        <w:rPr>
          <w:color w:val="231F20"/>
          <w:spacing w:val="-3"/>
        </w:rPr>
        <w:t xml:space="preserve"> </w:t>
      </w:r>
      <w:r>
        <w:rPr>
          <w:color w:val="231F20"/>
        </w:rPr>
        <w:t>to</w:t>
      </w:r>
      <w:r>
        <w:rPr>
          <w:color w:val="231F20"/>
          <w:spacing w:val="-2"/>
        </w:rPr>
        <w:t xml:space="preserve"> </w:t>
      </w:r>
      <w:r>
        <w:rPr>
          <w:color w:val="231F20"/>
        </w:rPr>
        <w:t>include</w:t>
      </w:r>
      <w:r>
        <w:rPr>
          <w:color w:val="231F20"/>
          <w:spacing w:val="-4"/>
        </w:rPr>
        <w:t xml:space="preserve"> </w:t>
      </w:r>
      <w:r>
        <w:rPr>
          <w:color w:val="231F20"/>
        </w:rPr>
        <w:t>both</w:t>
      </w:r>
      <w:r>
        <w:rPr>
          <w:color w:val="231F20"/>
          <w:spacing w:val="-4"/>
        </w:rPr>
        <w:t xml:space="preserve"> </w:t>
      </w:r>
      <w:r>
        <w:rPr>
          <w:color w:val="231F20"/>
        </w:rPr>
        <w:t>theoretical</w:t>
      </w:r>
      <w:r>
        <w:rPr>
          <w:color w:val="231F20"/>
          <w:spacing w:val="-3"/>
        </w:rPr>
        <w:t xml:space="preserve"> </w:t>
      </w:r>
      <w:r>
        <w:rPr>
          <w:color w:val="231F20"/>
        </w:rPr>
        <w:t>and</w:t>
      </w:r>
      <w:r>
        <w:rPr>
          <w:color w:val="231F20"/>
          <w:spacing w:val="-3"/>
        </w:rPr>
        <w:t xml:space="preserve"> </w:t>
      </w:r>
      <w:r>
        <w:rPr>
          <w:color w:val="231F20"/>
        </w:rPr>
        <w:t>applied</w:t>
      </w:r>
      <w:r>
        <w:rPr>
          <w:color w:val="231F20"/>
          <w:spacing w:val="-4"/>
        </w:rPr>
        <w:t xml:space="preserve"> </w:t>
      </w:r>
      <w:r>
        <w:rPr>
          <w:color w:val="231F20"/>
        </w:rPr>
        <w:t>aspects</w:t>
      </w:r>
      <w:r>
        <w:rPr>
          <w:color w:val="231F20"/>
          <w:spacing w:val="-4"/>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discipline.</w:t>
      </w:r>
    </w:p>
    <w:p w14:paraId="39F31AD7" w14:textId="77777777" w:rsidR="000851CB" w:rsidRDefault="000851CB" w:rsidP="000851CB">
      <w:pPr>
        <w:pStyle w:val="BodyText"/>
        <w:spacing w:before="131" w:line="235" w:lineRule="auto"/>
        <w:ind w:left="460" w:right="137" w:hanging="340"/>
        <w:jc w:val="both"/>
        <w:rPr>
          <w:color w:val="231F20"/>
        </w:rPr>
      </w:pPr>
      <w:r>
        <w:rPr>
          <w:b/>
          <w:color w:val="231F20"/>
        </w:rPr>
        <w:t>COMS 6243.</w:t>
      </w:r>
      <w:r>
        <w:rPr>
          <w:b/>
          <w:color w:val="231F20"/>
          <w:spacing w:val="1"/>
        </w:rPr>
        <w:t xml:space="preserve"> </w:t>
      </w:r>
      <w:r>
        <w:rPr>
          <w:b/>
          <w:color w:val="231F20"/>
        </w:rPr>
        <w:t>Seminar in Interpersonal Communication</w:t>
      </w:r>
      <w:r>
        <w:rPr>
          <w:b/>
          <w:color w:val="231F20"/>
          <w:spacing w:val="1"/>
        </w:rPr>
        <w:t xml:space="preserve"> </w:t>
      </w:r>
      <w:r>
        <w:rPr>
          <w:color w:val="231F20"/>
        </w:rPr>
        <w:t>This course is designed to introduce</w:t>
      </w:r>
      <w:r>
        <w:rPr>
          <w:color w:val="231F20"/>
          <w:spacing w:val="1"/>
        </w:rPr>
        <w:t xml:space="preserve"> </w:t>
      </w:r>
      <w:r>
        <w:rPr>
          <w:color w:val="231F20"/>
        </w:rPr>
        <w:t>students to foundational as well as current theory and research in interpersonal communication.</w:t>
      </w:r>
      <w:r>
        <w:rPr>
          <w:color w:val="231F20"/>
          <w:spacing w:val="1"/>
        </w:rPr>
        <w:t xml:space="preserve"> </w:t>
      </w:r>
      <w:r>
        <w:rPr>
          <w:color w:val="231F20"/>
        </w:rPr>
        <w:t>Students will examine several interpersonal communication contexts and processes as well as</w:t>
      </w:r>
      <w:r>
        <w:rPr>
          <w:color w:val="231F20"/>
          <w:spacing w:val="1"/>
        </w:rPr>
        <w:t xml:space="preserve"> </w:t>
      </w:r>
      <w:r>
        <w:rPr>
          <w:color w:val="231F20"/>
        </w:rPr>
        <w:t>methodologies</w:t>
      </w:r>
      <w:r>
        <w:rPr>
          <w:color w:val="231F20"/>
          <w:spacing w:val="-1"/>
        </w:rPr>
        <w:t xml:space="preserve"> </w:t>
      </w:r>
      <w:r>
        <w:rPr>
          <w:color w:val="231F20"/>
        </w:rPr>
        <w:t>in</w:t>
      </w:r>
      <w:r>
        <w:rPr>
          <w:color w:val="231F20"/>
          <w:spacing w:val="-1"/>
        </w:rPr>
        <w:t xml:space="preserve"> </w:t>
      </w:r>
      <w:r>
        <w:rPr>
          <w:color w:val="231F20"/>
        </w:rPr>
        <w:t>interpersonal</w:t>
      </w:r>
      <w:r>
        <w:rPr>
          <w:color w:val="231F20"/>
          <w:spacing w:val="-1"/>
        </w:rPr>
        <w:t xml:space="preserve"> </w:t>
      </w:r>
      <w:r>
        <w:rPr>
          <w:color w:val="231F20"/>
        </w:rPr>
        <w:t>communication.</w:t>
      </w:r>
    </w:p>
    <w:p w14:paraId="3E596D77" w14:textId="77777777" w:rsidR="000851CB" w:rsidRPr="000851CB" w:rsidRDefault="000851CB" w:rsidP="000851CB">
      <w:pPr>
        <w:pStyle w:val="BodyText"/>
        <w:spacing w:before="131" w:line="235" w:lineRule="auto"/>
        <w:ind w:left="460" w:right="137" w:hanging="340"/>
        <w:jc w:val="both"/>
      </w:pPr>
    </w:p>
    <w:p w14:paraId="5190B8AF" w14:textId="2D4A93B5" w:rsidR="000851CB" w:rsidRDefault="000851CB" w:rsidP="000602B8">
      <w:pPr>
        <w:tabs>
          <w:tab w:val="left" w:pos="360"/>
          <w:tab w:val="left" w:pos="720"/>
        </w:tabs>
        <w:spacing w:after="0" w:line="240" w:lineRule="auto"/>
      </w:pPr>
      <w:r w:rsidRPr="000851CB">
        <w:rPr>
          <w:rFonts w:ascii="Arial" w:hAnsi="Arial" w:cs="Arial"/>
          <w:b/>
          <w:bCs/>
          <w:color w:val="000000" w:themeColor="text1"/>
          <w:sz w:val="16"/>
          <w:szCs w:val="16"/>
        </w:rPr>
        <w:t>COMS 6253.</w:t>
      </w:r>
      <w:r w:rsidRPr="000851CB">
        <w:rPr>
          <w:rFonts w:ascii="Arial" w:hAnsi="Arial" w:cs="Arial"/>
          <w:color w:val="000000" w:themeColor="text1"/>
          <w:sz w:val="16"/>
          <w:szCs w:val="16"/>
        </w:rPr>
        <w:t xml:space="preserve"> </w:t>
      </w:r>
      <w:r w:rsidRPr="000851CB">
        <w:rPr>
          <w:rFonts w:ascii="Arial" w:hAnsi="Arial" w:cs="Arial"/>
          <w:b/>
          <w:color w:val="000000" w:themeColor="text1"/>
          <w:sz w:val="16"/>
          <w:szCs w:val="16"/>
        </w:rPr>
        <w:t>Qualitative</w:t>
      </w:r>
      <w:r w:rsidRPr="000851CB">
        <w:rPr>
          <w:rFonts w:ascii="Arial" w:hAnsi="Arial" w:cs="Arial"/>
          <w:b/>
          <w:color w:val="000000" w:themeColor="text1"/>
          <w:spacing w:val="-2"/>
          <w:sz w:val="16"/>
          <w:szCs w:val="16"/>
        </w:rPr>
        <w:t xml:space="preserve"> </w:t>
      </w:r>
      <w:r w:rsidRPr="000851CB">
        <w:rPr>
          <w:rFonts w:ascii="Arial" w:hAnsi="Arial" w:cs="Arial"/>
          <w:b/>
          <w:color w:val="000000" w:themeColor="text1"/>
          <w:sz w:val="16"/>
          <w:szCs w:val="16"/>
        </w:rPr>
        <w:t>Research</w:t>
      </w:r>
      <w:r w:rsidRPr="000851CB">
        <w:rPr>
          <w:rFonts w:ascii="Arial" w:hAnsi="Arial" w:cs="Arial"/>
          <w:b/>
          <w:color w:val="000000" w:themeColor="text1"/>
          <w:spacing w:val="-4"/>
          <w:sz w:val="16"/>
          <w:szCs w:val="16"/>
        </w:rPr>
        <w:t xml:space="preserve"> </w:t>
      </w:r>
      <w:r w:rsidRPr="000851CB">
        <w:rPr>
          <w:rFonts w:ascii="Arial" w:hAnsi="Arial" w:cs="Arial"/>
          <w:b/>
          <w:color w:val="000000" w:themeColor="text1"/>
          <w:sz w:val="16"/>
          <w:szCs w:val="16"/>
        </w:rPr>
        <w:t>Methods</w:t>
      </w:r>
      <w:r w:rsidRPr="000851CB">
        <w:rPr>
          <w:rFonts w:ascii="Arial" w:hAnsi="Arial" w:cs="Arial"/>
          <w:b/>
          <w:color w:val="000000" w:themeColor="text1"/>
          <w:sz w:val="16"/>
          <w:szCs w:val="16"/>
        </w:rPr>
        <w:tab/>
      </w:r>
      <w:r w:rsidR="000602B8" w:rsidRPr="000602B8">
        <w:rPr>
          <w:rFonts w:ascii="Arial" w:hAnsi="Arial" w:cs="Arial"/>
          <w:color w:val="000000" w:themeColor="text1"/>
          <w:sz w:val="16"/>
          <w:szCs w:val="16"/>
        </w:rPr>
        <w:t>Major approaches to qualitative inquiry in the fields of media and communication. Students will gain experience in collecting, analyzing, and interpreting qualitative data as well as in writing qualitative research reports.</w:t>
      </w:r>
      <w:r w:rsidR="000602B8">
        <w:rPr>
          <w:rFonts w:ascii="Arial" w:hAnsi="Arial" w:cs="Arial"/>
          <w:color w:val="000000" w:themeColor="text1"/>
          <w:sz w:val="16"/>
          <w:szCs w:val="16"/>
        </w:rPr>
        <w:t xml:space="preserve">  Cross listed as MDIA 6253.</w:t>
      </w:r>
    </w:p>
    <w:p w14:paraId="3809E27F" w14:textId="77777777" w:rsidR="000851CB" w:rsidRDefault="000851CB" w:rsidP="000851CB">
      <w:pPr>
        <w:tabs>
          <w:tab w:val="left" w:pos="4151"/>
        </w:tabs>
        <w:spacing w:before="130" w:line="235" w:lineRule="auto"/>
        <w:ind w:left="460" w:right="138" w:hanging="340"/>
        <w:jc w:val="both"/>
        <w:rPr>
          <w:sz w:val="16"/>
        </w:rPr>
      </w:pPr>
      <w:r>
        <w:rPr>
          <w:b/>
          <w:color w:val="231F20"/>
          <w:sz w:val="16"/>
        </w:rPr>
        <w:t>COMS</w:t>
      </w:r>
      <w:r>
        <w:rPr>
          <w:b/>
          <w:color w:val="231F20"/>
          <w:spacing w:val="-4"/>
          <w:sz w:val="16"/>
        </w:rPr>
        <w:t xml:space="preserve"> </w:t>
      </w:r>
      <w:r>
        <w:rPr>
          <w:b/>
          <w:color w:val="231F20"/>
          <w:sz w:val="16"/>
        </w:rPr>
        <w:t xml:space="preserve">6273.   </w:t>
      </w:r>
      <w:r>
        <w:rPr>
          <w:b/>
          <w:color w:val="231F20"/>
          <w:spacing w:val="6"/>
          <w:sz w:val="16"/>
        </w:rPr>
        <w:t xml:space="preserve"> </w:t>
      </w:r>
      <w:r>
        <w:rPr>
          <w:b/>
          <w:color w:val="231F20"/>
          <w:sz w:val="16"/>
        </w:rPr>
        <w:t>Rhetorical</w:t>
      </w:r>
      <w:r>
        <w:rPr>
          <w:b/>
          <w:color w:val="231F20"/>
          <w:spacing w:val="-3"/>
          <w:sz w:val="16"/>
        </w:rPr>
        <w:t xml:space="preserve"> </w:t>
      </w:r>
      <w:r>
        <w:rPr>
          <w:b/>
          <w:color w:val="231F20"/>
          <w:sz w:val="16"/>
        </w:rPr>
        <w:t>Theory</w:t>
      </w:r>
      <w:r>
        <w:rPr>
          <w:b/>
          <w:color w:val="231F20"/>
          <w:spacing w:val="-3"/>
          <w:sz w:val="16"/>
        </w:rPr>
        <w:t xml:space="preserve"> </w:t>
      </w:r>
      <w:r>
        <w:rPr>
          <w:b/>
          <w:color w:val="231F20"/>
          <w:sz w:val="16"/>
        </w:rPr>
        <w:t>and</w:t>
      </w:r>
      <w:r>
        <w:rPr>
          <w:b/>
          <w:color w:val="231F20"/>
          <w:spacing w:val="-3"/>
          <w:sz w:val="16"/>
        </w:rPr>
        <w:t xml:space="preserve"> </w:t>
      </w:r>
      <w:r>
        <w:rPr>
          <w:b/>
          <w:color w:val="231F20"/>
          <w:sz w:val="16"/>
        </w:rPr>
        <w:t>Criticism</w:t>
      </w:r>
      <w:r>
        <w:rPr>
          <w:b/>
          <w:color w:val="231F20"/>
          <w:sz w:val="16"/>
        </w:rPr>
        <w:tab/>
      </w:r>
      <w:r>
        <w:rPr>
          <w:color w:val="231F20"/>
          <w:sz w:val="16"/>
        </w:rPr>
        <w:t>Examination</w:t>
      </w:r>
      <w:r>
        <w:rPr>
          <w:color w:val="231F20"/>
          <w:spacing w:val="30"/>
          <w:sz w:val="16"/>
        </w:rPr>
        <w:t xml:space="preserve"> </w:t>
      </w:r>
      <w:r>
        <w:rPr>
          <w:color w:val="231F20"/>
          <w:sz w:val="16"/>
        </w:rPr>
        <w:t>of</w:t>
      </w:r>
      <w:r>
        <w:rPr>
          <w:color w:val="231F20"/>
          <w:spacing w:val="30"/>
          <w:sz w:val="16"/>
        </w:rPr>
        <w:t xml:space="preserve"> </w:t>
      </w:r>
      <w:r>
        <w:rPr>
          <w:color w:val="231F20"/>
          <w:sz w:val="16"/>
        </w:rPr>
        <w:t>a</w:t>
      </w:r>
      <w:r>
        <w:rPr>
          <w:color w:val="231F20"/>
          <w:spacing w:val="29"/>
          <w:sz w:val="16"/>
        </w:rPr>
        <w:t xml:space="preserve"> </w:t>
      </w:r>
      <w:r>
        <w:rPr>
          <w:color w:val="231F20"/>
          <w:sz w:val="16"/>
        </w:rPr>
        <w:t>broad</w:t>
      </w:r>
      <w:r>
        <w:rPr>
          <w:color w:val="231F20"/>
          <w:spacing w:val="31"/>
          <w:sz w:val="16"/>
        </w:rPr>
        <w:t xml:space="preserve"> </w:t>
      </w:r>
      <w:r>
        <w:rPr>
          <w:color w:val="231F20"/>
          <w:sz w:val="16"/>
        </w:rPr>
        <w:t>range</w:t>
      </w:r>
      <w:r>
        <w:rPr>
          <w:color w:val="231F20"/>
          <w:spacing w:val="30"/>
          <w:sz w:val="16"/>
        </w:rPr>
        <w:t xml:space="preserve"> </w:t>
      </w:r>
      <w:r>
        <w:rPr>
          <w:color w:val="231F20"/>
          <w:sz w:val="16"/>
        </w:rPr>
        <w:t>of</w:t>
      </w:r>
      <w:r>
        <w:rPr>
          <w:color w:val="231F20"/>
          <w:spacing w:val="30"/>
          <w:sz w:val="16"/>
        </w:rPr>
        <w:t xml:space="preserve"> </w:t>
      </w:r>
      <w:r>
        <w:rPr>
          <w:color w:val="231F20"/>
          <w:sz w:val="16"/>
        </w:rPr>
        <w:t>rhetorical</w:t>
      </w:r>
      <w:r>
        <w:rPr>
          <w:color w:val="231F20"/>
          <w:spacing w:val="-42"/>
          <w:sz w:val="16"/>
        </w:rPr>
        <w:t xml:space="preserve"> </w:t>
      </w:r>
      <w:r>
        <w:rPr>
          <w:color w:val="231F20"/>
          <w:sz w:val="16"/>
        </w:rPr>
        <w:t>theories</w:t>
      </w:r>
      <w:r>
        <w:rPr>
          <w:color w:val="231F20"/>
          <w:spacing w:val="-2"/>
          <w:sz w:val="16"/>
        </w:rPr>
        <w:t xml:space="preserve"> </w:t>
      </w:r>
      <w:r>
        <w:rPr>
          <w:color w:val="231F20"/>
          <w:sz w:val="16"/>
        </w:rPr>
        <w:t>to</w:t>
      </w:r>
      <w:r>
        <w:rPr>
          <w:color w:val="231F20"/>
          <w:spacing w:val="-1"/>
          <w:sz w:val="16"/>
        </w:rPr>
        <w:t xml:space="preserve"> </w:t>
      </w:r>
      <w:r>
        <w:rPr>
          <w:color w:val="231F20"/>
          <w:sz w:val="16"/>
        </w:rPr>
        <w:t>help</w:t>
      </w:r>
      <w:r>
        <w:rPr>
          <w:color w:val="231F20"/>
          <w:spacing w:val="-2"/>
          <w:sz w:val="16"/>
        </w:rPr>
        <w:t xml:space="preserve"> </w:t>
      </w:r>
      <w:r>
        <w:rPr>
          <w:color w:val="231F20"/>
          <w:sz w:val="16"/>
        </w:rPr>
        <w:t>students</w:t>
      </w:r>
      <w:r>
        <w:rPr>
          <w:color w:val="231F20"/>
          <w:spacing w:val="-2"/>
          <w:sz w:val="16"/>
        </w:rPr>
        <w:t xml:space="preserve"> </w:t>
      </w:r>
      <w:r>
        <w:rPr>
          <w:color w:val="231F20"/>
          <w:sz w:val="16"/>
        </w:rPr>
        <w:t>make</w:t>
      </w:r>
      <w:r>
        <w:rPr>
          <w:color w:val="231F20"/>
          <w:spacing w:val="-1"/>
          <w:sz w:val="16"/>
        </w:rPr>
        <w:t xml:space="preserve"> </w:t>
      </w:r>
      <w:r>
        <w:rPr>
          <w:color w:val="231F20"/>
          <w:sz w:val="16"/>
        </w:rPr>
        <w:t>critical</w:t>
      </w:r>
      <w:r>
        <w:rPr>
          <w:color w:val="231F20"/>
          <w:spacing w:val="-1"/>
          <w:sz w:val="16"/>
        </w:rPr>
        <w:t xml:space="preserve"> </w:t>
      </w:r>
      <w:r>
        <w:rPr>
          <w:color w:val="231F20"/>
          <w:sz w:val="16"/>
        </w:rPr>
        <w:t>and</w:t>
      </w:r>
      <w:r>
        <w:rPr>
          <w:color w:val="231F20"/>
          <w:spacing w:val="-2"/>
          <w:sz w:val="16"/>
        </w:rPr>
        <w:t xml:space="preserve"> </w:t>
      </w:r>
      <w:r>
        <w:rPr>
          <w:color w:val="231F20"/>
          <w:sz w:val="16"/>
        </w:rPr>
        <w:t>analytical</w:t>
      </w:r>
      <w:r>
        <w:rPr>
          <w:color w:val="231F20"/>
          <w:spacing w:val="-3"/>
          <w:sz w:val="16"/>
        </w:rPr>
        <w:t xml:space="preserve"> </w:t>
      </w:r>
      <w:r>
        <w:rPr>
          <w:color w:val="231F20"/>
          <w:sz w:val="16"/>
        </w:rPr>
        <w:t>applications</w:t>
      </w:r>
      <w:r>
        <w:rPr>
          <w:color w:val="231F20"/>
          <w:spacing w:val="-2"/>
          <w:sz w:val="16"/>
        </w:rPr>
        <w:t xml:space="preserve"> </w:t>
      </w:r>
      <w:r>
        <w:rPr>
          <w:color w:val="231F20"/>
          <w:sz w:val="16"/>
        </w:rPr>
        <w:t>to</w:t>
      </w:r>
      <w:r>
        <w:rPr>
          <w:color w:val="231F20"/>
          <w:spacing w:val="-1"/>
          <w:sz w:val="16"/>
        </w:rPr>
        <w:t xml:space="preserve"> </w:t>
      </w:r>
      <w:r>
        <w:rPr>
          <w:color w:val="231F20"/>
          <w:sz w:val="16"/>
        </w:rPr>
        <w:t>public</w:t>
      </w:r>
      <w:r>
        <w:rPr>
          <w:color w:val="231F20"/>
          <w:spacing w:val="-2"/>
          <w:sz w:val="16"/>
        </w:rPr>
        <w:t xml:space="preserve"> </w:t>
      </w:r>
      <w:r>
        <w:rPr>
          <w:color w:val="231F20"/>
          <w:sz w:val="16"/>
        </w:rPr>
        <w:t>discourse.</w:t>
      </w:r>
    </w:p>
    <w:p w14:paraId="623293FD" w14:textId="49643D1B" w:rsidR="000851CB" w:rsidRDefault="000851CB" w:rsidP="00507A5D">
      <w:pPr>
        <w:tabs>
          <w:tab w:val="left" w:pos="360"/>
          <w:tab w:val="left" w:pos="720"/>
        </w:tabs>
        <w:spacing w:after="0" w:line="240" w:lineRule="auto"/>
        <w:rPr>
          <w:rFonts w:asciiTheme="majorHAnsi" w:hAnsiTheme="majorHAnsi" w:cs="Arial"/>
          <w:sz w:val="20"/>
          <w:szCs w:val="20"/>
        </w:rPr>
      </w:pPr>
    </w:p>
    <w:p w14:paraId="258919BD" w14:textId="77777777" w:rsidR="000851CB" w:rsidRDefault="000851CB" w:rsidP="00507A5D">
      <w:pPr>
        <w:tabs>
          <w:tab w:val="left" w:pos="360"/>
          <w:tab w:val="left" w:pos="720"/>
        </w:tabs>
        <w:spacing w:after="0" w:line="240" w:lineRule="auto"/>
        <w:rPr>
          <w:rFonts w:asciiTheme="majorHAnsi" w:hAnsiTheme="majorHAnsi" w:cs="Arial"/>
          <w:sz w:val="20"/>
          <w:szCs w:val="20"/>
        </w:rPr>
      </w:pPr>
    </w:p>
    <w:p w14:paraId="245A3051" w14:textId="77777777" w:rsidR="00507A5D" w:rsidRDefault="00507A5D" w:rsidP="00507A5D">
      <w:pPr>
        <w:pStyle w:val="BodyText"/>
        <w:tabs>
          <w:tab w:val="left" w:pos="4191"/>
        </w:tabs>
        <w:spacing w:line="249" w:lineRule="auto"/>
        <w:ind w:left="520" w:right="307" w:hanging="360"/>
        <w:rPr>
          <w:rFonts w:asciiTheme="majorHAnsi" w:hAnsiTheme="majorHAnsi"/>
          <w:b/>
          <w:sz w:val="18"/>
          <w:szCs w:val="18"/>
        </w:rPr>
      </w:pPr>
      <w:r>
        <w:rPr>
          <w:rFonts w:asciiTheme="majorHAnsi" w:hAnsiTheme="majorHAnsi"/>
          <w:b/>
          <w:sz w:val="18"/>
          <w:szCs w:val="18"/>
        </w:rPr>
        <w:t>G</w:t>
      </w:r>
      <w:r w:rsidRPr="00E82A8A">
        <w:rPr>
          <w:rFonts w:asciiTheme="majorHAnsi" w:hAnsiTheme="majorHAnsi"/>
          <w:b/>
          <w:sz w:val="18"/>
          <w:szCs w:val="18"/>
        </w:rPr>
        <w:t xml:space="preserve">raduate Bulletin </w:t>
      </w:r>
      <w:r>
        <w:rPr>
          <w:rFonts w:asciiTheme="majorHAnsi" w:hAnsiTheme="majorHAnsi"/>
          <w:b/>
          <w:sz w:val="18"/>
          <w:szCs w:val="18"/>
        </w:rPr>
        <w:t>2021</w:t>
      </w:r>
      <w:r w:rsidRPr="00E82A8A">
        <w:rPr>
          <w:rFonts w:asciiTheme="majorHAnsi" w:hAnsiTheme="majorHAnsi"/>
          <w:b/>
          <w:sz w:val="18"/>
          <w:szCs w:val="18"/>
        </w:rPr>
        <w:t>-20</w:t>
      </w:r>
      <w:r>
        <w:rPr>
          <w:rFonts w:asciiTheme="majorHAnsi" w:hAnsiTheme="majorHAnsi"/>
          <w:b/>
          <w:sz w:val="18"/>
          <w:szCs w:val="18"/>
        </w:rPr>
        <w:t>22, p. 380</w:t>
      </w:r>
    </w:p>
    <w:p w14:paraId="32FC4B19" w14:textId="77777777" w:rsidR="00507A5D" w:rsidRDefault="00507A5D" w:rsidP="00507A5D">
      <w:pPr>
        <w:pStyle w:val="BodyText"/>
        <w:tabs>
          <w:tab w:val="left" w:pos="4191"/>
        </w:tabs>
        <w:spacing w:line="249" w:lineRule="auto"/>
        <w:ind w:left="520" w:right="307" w:hanging="360"/>
        <w:rPr>
          <w:rFonts w:asciiTheme="majorHAnsi" w:hAnsiTheme="majorHAnsi"/>
          <w:b/>
          <w:sz w:val="18"/>
          <w:szCs w:val="18"/>
        </w:rPr>
      </w:pPr>
    </w:p>
    <w:p w14:paraId="13D9D65A" w14:textId="77777777" w:rsidR="00507A5D" w:rsidRDefault="00507A5D" w:rsidP="00507A5D">
      <w:pPr>
        <w:tabs>
          <w:tab w:val="left" w:pos="5168"/>
        </w:tabs>
        <w:spacing w:before="132" w:line="235" w:lineRule="auto"/>
        <w:ind w:left="460" w:right="137" w:hanging="340"/>
        <w:jc w:val="both"/>
        <w:rPr>
          <w:sz w:val="16"/>
        </w:rPr>
      </w:pPr>
      <w:r>
        <w:rPr>
          <w:b/>
          <w:color w:val="231F20"/>
          <w:sz w:val="16"/>
        </w:rPr>
        <w:t>MDIA</w:t>
      </w:r>
      <w:r>
        <w:rPr>
          <w:b/>
          <w:color w:val="231F20"/>
          <w:spacing w:val="-8"/>
          <w:sz w:val="16"/>
        </w:rPr>
        <w:t xml:space="preserve"> </w:t>
      </w:r>
      <w:r>
        <w:rPr>
          <w:b/>
          <w:color w:val="231F20"/>
          <w:sz w:val="16"/>
        </w:rPr>
        <w:t xml:space="preserve">6163.    </w:t>
      </w:r>
      <w:r>
        <w:rPr>
          <w:b/>
          <w:color w:val="231F20"/>
          <w:spacing w:val="37"/>
          <w:sz w:val="16"/>
        </w:rPr>
        <w:t xml:space="preserve"> </w:t>
      </w:r>
      <w:r>
        <w:rPr>
          <w:b/>
          <w:color w:val="231F20"/>
          <w:sz w:val="16"/>
        </w:rPr>
        <w:t>Applied</w:t>
      </w:r>
      <w:r>
        <w:rPr>
          <w:b/>
          <w:color w:val="231F20"/>
          <w:spacing w:val="23"/>
          <w:sz w:val="16"/>
        </w:rPr>
        <w:t xml:space="preserve"> </w:t>
      </w:r>
      <w:r>
        <w:rPr>
          <w:b/>
          <w:color w:val="231F20"/>
          <w:sz w:val="16"/>
        </w:rPr>
        <w:t>Research</w:t>
      </w:r>
      <w:r>
        <w:rPr>
          <w:b/>
          <w:color w:val="231F20"/>
          <w:spacing w:val="23"/>
          <w:sz w:val="16"/>
        </w:rPr>
        <w:t xml:space="preserve"> </w:t>
      </w:r>
      <w:r>
        <w:rPr>
          <w:b/>
          <w:color w:val="231F20"/>
          <w:sz w:val="16"/>
        </w:rPr>
        <w:t>in</w:t>
      </w:r>
      <w:r>
        <w:rPr>
          <w:b/>
          <w:color w:val="231F20"/>
          <w:spacing w:val="24"/>
          <w:sz w:val="16"/>
        </w:rPr>
        <w:t xml:space="preserve"> </w:t>
      </w:r>
      <w:r>
        <w:rPr>
          <w:b/>
          <w:color w:val="231F20"/>
          <w:sz w:val="16"/>
        </w:rPr>
        <w:t>Mass</w:t>
      </w:r>
      <w:r>
        <w:rPr>
          <w:b/>
          <w:color w:val="231F20"/>
          <w:spacing w:val="23"/>
          <w:sz w:val="16"/>
        </w:rPr>
        <w:t xml:space="preserve"> </w:t>
      </w:r>
      <w:r>
        <w:rPr>
          <w:b/>
          <w:color w:val="231F20"/>
          <w:sz w:val="16"/>
        </w:rPr>
        <w:t>Communications</w:t>
      </w:r>
      <w:r>
        <w:rPr>
          <w:b/>
          <w:color w:val="231F20"/>
          <w:sz w:val="16"/>
        </w:rPr>
        <w:tab/>
      </w:r>
      <w:r>
        <w:rPr>
          <w:color w:val="231F20"/>
          <w:sz w:val="16"/>
        </w:rPr>
        <w:t>Guided</w:t>
      </w:r>
      <w:r>
        <w:rPr>
          <w:color w:val="231F20"/>
          <w:spacing w:val="23"/>
          <w:sz w:val="16"/>
        </w:rPr>
        <w:t xml:space="preserve"> </w:t>
      </w:r>
      <w:r>
        <w:rPr>
          <w:color w:val="231F20"/>
          <w:sz w:val="16"/>
        </w:rPr>
        <w:t>research</w:t>
      </w:r>
      <w:r>
        <w:rPr>
          <w:color w:val="231F20"/>
          <w:spacing w:val="24"/>
          <w:sz w:val="16"/>
        </w:rPr>
        <w:t xml:space="preserve"> </w:t>
      </w:r>
      <w:r>
        <w:rPr>
          <w:color w:val="231F20"/>
          <w:sz w:val="16"/>
        </w:rPr>
        <w:t>dealing</w:t>
      </w:r>
      <w:r>
        <w:rPr>
          <w:color w:val="231F20"/>
          <w:spacing w:val="23"/>
          <w:sz w:val="16"/>
        </w:rPr>
        <w:t xml:space="preserve"> </w:t>
      </w:r>
      <w:r>
        <w:rPr>
          <w:color w:val="231F20"/>
          <w:sz w:val="16"/>
        </w:rPr>
        <w:t>with</w:t>
      </w:r>
      <w:r>
        <w:rPr>
          <w:color w:val="231F20"/>
          <w:spacing w:val="-42"/>
          <w:sz w:val="16"/>
        </w:rPr>
        <w:t xml:space="preserve"> </w:t>
      </w:r>
      <w:r>
        <w:rPr>
          <w:color w:val="231F20"/>
          <w:sz w:val="16"/>
        </w:rPr>
        <w:t>practical problems in mass communications. A primary outcome of the course will be a formal</w:t>
      </w:r>
      <w:r>
        <w:rPr>
          <w:color w:val="231F20"/>
          <w:spacing w:val="1"/>
          <w:sz w:val="16"/>
        </w:rPr>
        <w:t xml:space="preserve"> </w:t>
      </w:r>
      <w:r>
        <w:rPr>
          <w:color w:val="231F20"/>
          <w:sz w:val="16"/>
        </w:rPr>
        <w:t>research</w:t>
      </w:r>
      <w:r>
        <w:rPr>
          <w:color w:val="231F20"/>
          <w:spacing w:val="-1"/>
          <w:sz w:val="16"/>
        </w:rPr>
        <w:t xml:space="preserve"> </w:t>
      </w:r>
      <w:r>
        <w:rPr>
          <w:color w:val="231F20"/>
          <w:sz w:val="16"/>
        </w:rPr>
        <w:t>paper</w:t>
      </w:r>
      <w:r>
        <w:rPr>
          <w:color w:val="231F20"/>
          <w:spacing w:val="-1"/>
          <w:sz w:val="16"/>
        </w:rPr>
        <w:t xml:space="preserve"> </w:t>
      </w:r>
      <w:r>
        <w:rPr>
          <w:color w:val="231F20"/>
          <w:sz w:val="16"/>
        </w:rPr>
        <w:t>acceptable</w:t>
      </w:r>
      <w:r>
        <w:rPr>
          <w:color w:val="231F20"/>
          <w:spacing w:val="-1"/>
          <w:sz w:val="16"/>
        </w:rPr>
        <w:t xml:space="preserve"> </w:t>
      </w:r>
      <w:r>
        <w:rPr>
          <w:color w:val="231F20"/>
          <w:sz w:val="16"/>
        </w:rPr>
        <w:t>for</w:t>
      </w:r>
      <w:r>
        <w:rPr>
          <w:color w:val="231F20"/>
          <w:spacing w:val="-1"/>
          <w:sz w:val="16"/>
        </w:rPr>
        <w:t xml:space="preserve"> </w:t>
      </w:r>
      <w:r>
        <w:rPr>
          <w:color w:val="231F20"/>
          <w:sz w:val="16"/>
        </w:rPr>
        <w:t>publication.</w:t>
      </w:r>
    </w:p>
    <w:p w14:paraId="2700ED20" w14:textId="77777777" w:rsidR="00507A5D" w:rsidRDefault="00507A5D" w:rsidP="00507A5D">
      <w:pPr>
        <w:pStyle w:val="BodyText"/>
        <w:tabs>
          <w:tab w:val="left" w:pos="3683"/>
        </w:tabs>
        <w:spacing w:before="131" w:line="235" w:lineRule="auto"/>
        <w:ind w:left="460" w:right="138" w:hanging="340"/>
        <w:jc w:val="both"/>
        <w:rPr>
          <w:color w:val="231F20"/>
        </w:rPr>
      </w:pPr>
      <w:r>
        <w:rPr>
          <w:b/>
          <w:color w:val="231F20"/>
        </w:rPr>
        <w:t>MDIA</w:t>
      </w:r>
      <w:r>
        <w:rPr>
          <w:b/>
          <w:color w:val="231F20"/>
          <w:spacing w:val="-8"/>
        </w:rPr>
        <w:t xml:space="preserve"> </w:t>
      </w:r>
      <w:r>
        <w:rPr>
          <w:b/>
          <w:color w:val="231F20"/>
        </w:rPr>
        <w:t xml:space="preserve">6223.    </w:t>
      </w:r>
      <w:r>
        <w:rPr>
          <w:b/>
          <w:color w:val="231F20"/>
          <w:spacing w:val="41"/>
        </w:rPr>
        <w:t xml:space="preserve"> </w:t>
      </w:r>
      <w:r>
        <w:rPr>
          <w:b/>
          <w:color w:val="231F20"/>
        </w:rPr>
        <w:t>Broadcasting</w:t>
      </w:r>
      <w:r>
        <w:rPr>
          <w:b/>
          <w:color w:val="231F20"/>
          <w:spacing w:val="10"/>
        </w:rPr>
        <w:t xml:space="preserve"> </w:t>
      </w:r>
      <w:r>
        <w:rPr>
          <w:b/>
          <w:color w:val="231F20"/>
        </w:rPr>
        <w:t>Seminar</w:t>
      </w:r>
      <w:r>
        <w:rPr>
          <w:b/>
          <w:color w:val="231F20"/>
        </w:rPr>
        <w:tab/>
      </w:r>
      <w:r>
        <w:rPr>
          <w:color w:val="231F20"/>
        </w:rPr>
        <w:t>Topics</w:t>
      </w:r>
      <w:r>
        <w:rPr>
          <w:color w:val="231F20"/>
          <w:spacing w:val="3"/>
        </w:rPr>
        <w:t xml:space="preserve"> </w:t>
      </w:r>
      <w:r>
        <w:rPr>
          <w:color w:val="231F20"/>
        </w:rPr>
        <w:t>include</w:t>
      </w:r>
      <w:r>
        <w:rPr>
          <w:color w:val="231F20"/>
          <w:spacing w:val="3"/>
        </w:rPr>
        <w:t xml:space="preserve"> </w:t>
      </w:r>
      <w:r>
        <w:rPr>
          <w:color w:val="231F20"/>
        </w:rPr>
        <w:t>research</w:t>
      </w:r>
      <w:r>
        <w:rPr>
          <w:color w:val="231F20"/>
          <w:spacing w:val="3"/>
        </w:rPr>
        <w:t xml:space="preserve"> </w:t>
      </w:r>
      <w:r>
        <w:rPr>
          <w:color w:val="231F20"/>
        </w:rPr>
        <w:t>in</w:t>
      </w:r>
      <w:r>
        <w:rPr>
          <w:color w:val="231F20"/>
          <w:spacing w:val="3"/>
        </w:rPr>
        <w:t xml:space="preserve"> </w:t>
      </w:r>
      <w:r>
        <w:rPr>
          <w:color w:val="231F20"/>
        </w:rPr>
        <w:t>broadcasting,</w:t>
      </w:r>
      <w:r>
        <w:rPr>
          <w:color w:val="231F20"/>
          <w:spacing w:val="3"/>
        </w:rPr>
        <w:t xml:space="preserve"> </w:t>
      </w:r>
      <w:r>
        <w:rPr>
          <w:color w:val="231F20"/>
        </w:rPr>
        <w:t>electronic</w:t>
      </w:r>
      <w:r>
        <w:rPr>
          <w:color w:val="231F20"/>
          <w:spacing w:val="-42"/>
        </w:rPr>
        <w:t xml:space="preserve"> </w:t>
      </w:r>
      <w:r>
        <w:rPr>
          <w:color w:val="231F20"/>
        </w:rPr>
        <w:t>media, or another area appropriate for advanced study and original research. The course topic</w:t>
      </w:r>
      <w:r>
        <w:rPr>
          <w:color w:val="231F20"/>
          <w:spacing w:val="1"/>
        </w:rPr>
        <w:t xml:space="preserve"> </w:t>
      </w:r>
      <w:r>
        <w:rPr>
          <w:color w:val="231F20"/>
        </w:rPr>
        <w:t>coincides</w:t>
      </w:r>
      <w:r>
        <w:rPr>
          <w:color w:val="231F20"/>
          <w:spacing w:val="-3"/>
        </w:rPr>
        <w:t xml:space="preserve"> </w:t>
      </w:r>
      <w:r>
        <w:rPr>
          <w:color w:val="231F20"/>
        </w:rPr>
        <w:t>with</w:t>
      </w:r>
      <w:r>
        <w:rPr>
          <w:color w:val="231F20"/>
          <w:spacing w:val="-3"/>
        </w:rPr>
        <w:t xml:space="preserve"> </w:t>
      </w:r>
      <w:r>
        <w:rPr>
          <w:color w:val="231F20"/>
        </w:rPr>
        <w:t>the</w:t>
      </w:r>
      <w:r>
        <w:rPr>
          <w:color w:val="231F20"/>
          <w:spacing w:val="-3"/>
        </w:rPr>
        <w:t xml:space="preserve"> </w:t>
      </w:r>
      <w:r>
        <w:rPr>
          <w:color w:val="231F20"/>
        </w:rPr>
        <w:t>research</w:t>
      </w:r>
      <w:r>
        <w:rPr>
          <w:color w:val="231F20"/>
          <w:spacing w:val="-3"/>
        </w:rPr>
        <w:t xml:space="preserve"> </w:t>
      </w:r>
      <w:r>
        <w:rPr>
          <w:color w:val="231F20"/>
        </w:rPr>
        <w:t>needs</w:t>
      </w:r>
      <w:r>
        <w:rPr>
          <w:color w:val="231F20"/>
          <w:spacing w:val="-3"/>
        </w:rPr>
        <w:t xml:space="preserve"> </w:t>
      </w:r>
      <w:r>
        <w:rPr>
          <w:color w:val="231F20"/>
        </w:rPr>
        <w:t>of</w:t>
      </w:r>
      <w:r>
        <w:rPr>
          <w:color w:val="231F20"/>
          <w:spacing w:val="-2"/>
        </w:rPr>
        <w:t xml:space="preserve"> </w:t>
      </w:r>
      <w:r>
        <w:rPr>
          <w:color w:val="231F20"/>
        </w:rPr>
        <w:t>students</w:t>
      </w:r>
      <w:r>
        <w:rPr>
          <w:color w:val="231F20"/>
          <w:spacing w:val="-3"/>
        </w:rPr>
        <w:t xml:space="preserve"> </w:t>
      </w:r>
      <w:r>
        <w:rPr>
          <w:color w:val="231F20"/>
        </w:rPr>
        <w:t>and</w:t>
      </w:r>
      <w:r>
        <w:rPr>
          <w:color w:val="231F20"/>
          <w:spacing w:val="-3"/>
        </w:rPr>
        <w:t xml:space="preserve"> </w:t>
      </w:r>
      <w:r>
        <w:rPr>
          <w:color w:val="231F20"/>
        </w:rPr>
        <w:t>the</w:t>
      </w:r>
      <w:r>
        <w:rPr>
          <w:color w:val="231F20"/>
          <w:spacing w:val="-3"/>
        </w:rPr>
        <w:t xml:space="preserve"> </w:t>
      </w:r>
      <w:r>
        <w:rPr>
          <w:color w:val="231F20"/>
        </w:rPr>
        <w:t>expertise</w:t>
      </w:r>
      <w:r>
        <w:rPr>
          <w:color w:val="231F20"/>
          <w:spacing w:val="-3"/>
        </w:rPr>
        <w:t xml:space="preserve"> </w:t>
      </w:r>
      <w:r>
        <w:rPr>
          <w:color w:val="231F20"/>
        </w:rPr>
        <w:t>of</w:t>
      </w:r>
      <w:r>
        <w:rPr>
          <w:color w:val="231F20"/>
          <w:spacing w:val="-2"/>
        </w:rPr>
        <w:t xml:space="preserve"> </w:t>
      </w:r>
      <w:r>
        <w:rPr>
          <w:color w:val="231F20"/>
        </w:rPr>
        <w:t>the</w:t>
      </w:r>
      <w:r>
        <w:rPr>
          <w:color w:val="231F20"/>
          <w:spacing w:val="-3"/>
        </w:rPr>
        <w:t xml:space="preserve"> </w:t>
      </w:r>
      <w:r>
        <w:rPr>
          <w:color w:val="231F20"/>
        </w:rPr>
        <w:t>directing</w:t>
      </w:r>
      <w:r>
        <w:rPr>
          <w:color w:val="231F20"/>
          <w:spacing w:val="-3"/>
        </w:rPr>
        <w:t xml:space="preserve"> </w:t>
      </w:r>
      <w:r>
        <w:rPr>
          <w:color w:val="231F20"/>
        </w:rPr>
        <w:t>faculty</w:t>
      </w:r>
      <w:r>
        <w:rPr>
          <w:color w:val="231F20"/>
          <w:spacing w:val="-3"/>
        </w:rPr>
        <w:t xml:space="preserve"> </w:t>
      </w:r>
      <w:r>
        <w:rPr>
          <w:color w:val="231F20"/>
        </w:rPr>
        <w:t>members.</w:t>
      </w:r>
      <w:r>
        <w:rPr>
          <w:color w:val="231F20"/>
          <w:spacing w:val="-42"/>
        </w:rPr>
        <w:t xml:space="preserve"> </w:t>
      </w:r>
      <w:r>
        <w:rPr>
          <w:color w:val="231F20"/>
        </w:rPr>
        <w:t>Depending on the interests of participants and on the topic of the seminar, students may conduct</w:t>
      </w:r>
      <w:r>
        <w:rPr>
          <w:color w:val="231F20"/>
          <w:spacing w:val="-42"/>
        </w:rPr>
        <w:t xml:space="preserve"> </w:t>
      </w:r>
      <w:r>
        <w:rPr>
          <w:color w:val="231F20"/>
        </w:rPr>
        <w:t>research</w:t>
      </w:r>
      <w:r>
        <w:rPr>
          <w:color w:val="231F20"/>
          <w:spacing w:val="-1"/>
        </w:rPr>
        <w:t xml:space="preserve"> </w:t>
      </w:r>
      <w:r>
        <w:rPr>
          <w:color w:val="231F20"/>
        </w:rPr>
        <w:t>individually</w:t>
      </w:r>
      <w:r>
        <w:rPr>
          <w:color w:val="231F20"/>
          <w:spacing w:val="-1"/>
        </w:rPr>
        <w:t xml:space="preserve"> </w:t>
      </w:r>
      <w:r>
        <w:rPr>
          <w:color w:val="231F20"/>
        </w:rPr>
        <w:t>or</w:t>
      </w:r>
      <w:r>
        <w:rPr>
          <w:color w:val="231F20"/>
          <w:spacing w:val="-2"/>
        </w:rPr>
        <w:t xml:space="preserve"> </w:t>
      </w:r>
      <w:r>
        <w:rPr>
          <w:color w:val="231F20"/>
        </w:rPr>
        <w:t>may work</w:t>
      </w:r>
      <w:r>
        <w:rPr>
          <w:color w:val="231F20"/>
          <w:spacing w:val="-2"/>
        </w:rPr>
        <w:t xml:space="preserve"> </w:t>
      </w:r>
      <w:r>
        <w:rPr>
          <w:color w:val="231F20"/>
        </w:rPr>
        <w:t>together on</w:t>
      </w:r>
      <w:r>
        <w:rPr>
          <w:color w:val="231F20"/>
          <w:spacing w:val="-1"/>
        </w:rPr>
        <w:t xml:space="preserve"> </w:t>
      </w:r>
      <w:r>
        <w:rPr>
          <w:color w:val="231F20"/>
        </w:rPr>
        <w:t>research</w:t>
      </w:r>
      <w:r>
        <w:rPr>
          <w:color w:val="231F20"/>
          <w:spacing w:val="-1"/>
        </w:rPr>
        <w:t xml:space="preserve"> </w:t>
      </w:r>
      <w:r>
        <w:rPr>
          <w:color w:val="231F20"/>
        </w:rPr>
        <w:t>projects.</w:t>
      </w:r>
    </w:p>
    <w:p w14:paraId="6995A177" w14:textId="77777777" w:rsidR="00507A5D" w:rsidRDefault="00507A5D" w:rsidP="00507A5D">
      <w:pPr>
        <w:tabs>
          <w:tab w:val="left" w:pos="360"/>
          <w:tab w:val="left" w:pos="720"/>
        </w:tabs>
        <w:spacing w:after="0" w:line="240" w:lineRule="auto"/>
      </w:pPr>
    </w:p>
    <w:p w14:paraId="035BDFA0" w14:textId="71A6E066" w:rsidR="00507A5D" w:rsidRPr="000602B8" w:rsidRDefault="00507A5D" w:rsidP="000602B8">
      <w:pPr>
        <w:pStyle w:val="BodyText"/>
        <w:tabs>
          <w:tab w:val="left" w:pos="3683"/>
        </w:tabs>
        <w:spacing w:before="131" w:line="235" w:lineRule="auto"/>
        <w:ind w:left="460" w:right="138" w:hanging="340"/>
        <w:jc w:val="both"/>
        <w:rPr>
          <w:color w:val="231F20"/>
        </w:rPr>
      </w:pPr>
      <w:r w:rsidRPr="000602B8">
        <w:rPr>
          <w:b/>
          <w:bCs/>
          <w:color w:val="231F20"/>
        </w:rPr>
        <w:t>MDIA 6253. Qualitative Research Methods</w:t>
      </w:r>
      <w:r w:rsidRPr="000602B8">
        <w:rPr>
          <w:color w:val="231F20"/>
        </w:rPr>
        <w:tab/>
      </w:r>
      <w:r w:rsidR="000602B8" w:rsidRPr="000602B8">
        <w:rPr>
          <w:color w:val="231F20"/>
        </w:rPr>
        <w:t>Major approaches to qualitative inquiry in the fields of media and communication. Students will gain experience in collecting, analyzing, and interpreting qualitative data as well as in writing qualitative research reports.  Cross listed as COMS 6253.</w:t>
      </w:r>
      <w:r w:rsidR="000602B8" w:rsidRPr="000602B8">
        <w:rPr>
          <w:color w:val="231F20"/>
        </w:rPr>
        <w:br/>
      </w:r>
    </w:p>
    <w:p w14:paraId="769EAD73" w14:textId="77777777" w:rsidR="00507A5D" w:rsidRDefault="00507A5D" w:rsidP="00507A5D">
      <w:pPr>
        <w:pStyle w:val="BodyText"/>
        <w:spacing w:before="89" w:line="235" w:lineRule="auto"/>
        <w:ind w:left="460" w:right="137" w:hanging="340"/>
        <w:jc w:val="both"/>
      </w:pPr>
      <w:r>
        <w:rPr>
          <w:b/>
          <w:color w:val="231F20"/>
        </w:rPr>
        <w:t xml:space="preserve">MDIA 6263.  </w:t>
      </w:r>
      <w:r>
        <w:rPr>
          <w:b/>
          <w:color w:val="231F20"/>
          <w:spacing w:val="1"/>
        </w:rPr>
        <w:t xml:space="preserve"> </w:t>
      </w:r>
      <w:r>
        <w:rPr>
          <w:b/>
          <w:color w:val="231F20"/>
        </w:rPr>
        <w:t xml:space="preserve">Heritage Communicated Through Photography   </w:t>
      </w:r>
      <w:r>
        <w:rPr>
          <w:b/>
          <w:color w:val="231F20"/>
          <w:spacing w:val="1"/>
        </w:rPr>
        <w:t xml:space="preserve"> </w:t>
      </w:r>
      <w:r>
        <w:rPr>
          <w:color w:val="231F20"/>
        </w:rPr>
        <w:t xml:space="preserve">Ethnographic   </w:t>
      </w:r>
      <w:r>
        <w:rPr>
          <w:color w:val="231F20"/>
          <w:spacing w:val="1"/>
        </w:rPr>
        <w:t xml:space="preserve"> </w:t>
      </w:r>
      <w:r>
        <w:rPr>
          <w:color w:val="231F20"/>
        </w:rPr>
        <w:t xml:space="preserve">research   </w:t>
      </w:r>
      <w:r>
        <w:rPr>
          <w:color w:val="231F20"/>
          <w:spacing w:val="1"/>
        </w:rPr>
        <w:t xml:space="preserve"> </w:t>
      </w:r>
      <w:r>
        <w:rPr>
          <w:color w:val="231F20"/>
        </w:rPr>
        <w:t>in</w:t>
      </w:r>
      <w:r>
        <w:rPr>
          <w:color w:val="231F20"/>
          <w:spacing w:val="1"/>
        </w:rPr>
        <w:t xml:space="preserve"> </w:t>
      </w:r>
      <w:r>
        <w:rPr>
          <w:color w:val="231F20"/>
        </w:rPr>
        <w:t>Visual Communication focuses on the development and application of visual research methods</w:t>
      </w:r>
      <w:r>
        <w:rPr>
          <w:color w:val="231F20"/>
          <w:spacing w:val="1"/>
        </w:rPr>
        <w:t xml:space="preserve"> </w:t>
      </w:r>
      <w:r>
        <w:rPr>
          <w:color w:val="231F20"/>
        </w:rPr>
        <w:t>used in communication. Students will learn through course lectures, readings and discussions as</w:t>
      </w:r>
      <w:r>
        <w:rPr>
          <w:color w:val="231F20"/>
          <w:spacing w:val="-42"/>
        </w:rPr>
        <w:t xml:space="preserve"> </w:t>
      </w:r>
      <w:r>
        <w:rPr>
          <w:color w:val="231F20"/>
        </w:rPr>
        <w:t>well</w:t>
      </w:r>
      <w:r>
        <w:rPr>
          <w:color w:val="231F20"/>
          <w:spacing w:val="-2"/>
        </w:rPr>
        <w:t xml:space="preserve"> </w:t>
      </w:r>
      <w:r>
        <w:rPr>
          <w:color w:val="231F20"/>
        </w:rPr>
        <w:t>as</w:t>
      </w:r>
      <w:r>
        <w:rPr>
          <w:color w:val="231F20"/>
          <w:spacing w:val="-1"/>
        </w:rPr>
        <w:t xml:space="preserve"> </w:t>
      </w:r>
      <w:r>
        <w:rPr>
          <w:color w:val="231F20"/>
        </w:rPr>
        <w:t>hands-on</w:t>
      </w:r>
      <w:r>
        <w:rPr>
          <w:color w:val="231F20"/>
          <w:spacing w:val="-2"/>
        </w:rPr>
        <w:t xml:space="preserve"> </w:t>
      </w:r>
      <w:r>
        <w:rPr>
          <w:color w:val="231F20"/>
        </w:rPr>
        <w:t>ethnographic</w:t>
      </w:r>
      <w:r>
        <w:rPr>
          <w:color w:val="231F20"/>
          <w:spacing w:val="-1"/>
        </w:rPr>
        <w:t xml:space="preserve"> </w:t>
      </w:r>
      <w:r>
        <w:rPr>
          <w:color w:val="231F20"/>
        </w:rPr>
        <w:t>fieldwork</w:t>
      </w:r>
      <w:r>
        <w:rPr>
          <w:color w:val="231F20"/>
          <w:spacing w:val="-1"/>
        </w:rPr>
        <w:t xml:space="preserve"> </w:t>
      </w:r>
      <w:r>
        <w:rPr>
          <w:color w:val="231F20"/>
        </w:rPr>
        <w:t>or</w:t>
      </w:r>
      <w:r>
        <w:rPr>
          <w:color w:val="231F20"/>
          <w:spacing w:val="-1"/>
        </w:rPr>
        <w:t xml:space="preserve"> </w:t>
      </w:r>
      <w:r>
        <w:rPr>
          <w:color w:val="231F20"/>
        </w:rPr>
        <w:t>survey-based research.</w:t>
      </w:r>
    </w:p>
    <w:p w14:paraId="40711B0D" w14:textId="77777777" w:rsidR="00507A5D" w:rsidRDefault="00507A5D" w:rsidP="00507A5D">
      <w:pPr>
        <w:tabs>
          <w:tab w:val="left" w:pos="1239"/>
          <w:tab w:val="left" w:pos="4439"/>
        </w:tabs>
        <w:spacing w:before="127" w:line="182" w:lineRule="exact"/>
        <w:ind w:left="120"/>
        <w:rPr>
          <w:sz w:val="16"/>
        </w:rPr>
      </w:pPr>
      <w:r>
        <w:rPr>
          <w:b/>
          <w:color w:val="231F20"/>
          <w:sz w:val="16"/>
        </w:rPr>
        <w:t>MDIA</w:t>
      </w:r>
      <w:r>
        <w:rPr>
          <w:b/>
          <w:color w:val="231F20"/>
          <w:spacing w:val="-8"/>
          <w:sz w:val="16"/>
        </w:rPr>
        <w:t xml:space="preserve"> </w:t>
      </w:r>
      <w:r>
        <w:rPr>
          <w:b/>
          <w:color w:val="231F20"/>
          <w:sz w:val="16"/>
        </w:rPr>
        <w:t>6303.</w:t>
      </w:r>
      <w:r>
        <w:rPr>
          <w:b/>
          <w:color w:val="231F20"/>
          <w:sz w:val="16"/>
        </w:rPr>
        <w:tab/>
        <w:t>Media,</w:t>
      </w:r>
      <w:r>
        <w:rPr>
          <w:b/>
          <w:color w:val="231F20"/>
          <w:spacing w:val="-2"/>
          <w:sz w:val="16"/>
        </w:rPr>
        <w:t xml:space="preserve"> </w:t>
      </w:r>
      <w:r>
        <w:rPr>
          <w:b/>
          <w:color w:val="231F20"/>
          <w:sz w:val="16"/>
        </w:rPr>
        <w:t>Heritage,</w:t>
      </w:r>
      <w:r>
        <w:rPr>
          <w:b/>
          <w:color w:val="231F20"/>
          <w:spacing w:val="-4"/>
          <w:sz w:val="16"/>
        </w:rPr>
        <w:t xml:space="preserve"> </w:t>
      </w:r>
      <w:r>
        <w:rPr>
          <w:b/>
          <w:color w:val="231F20"/>
          <w:sz w:val="16"/>
        </w:rPr>
        <w:t>and</w:t>
      </w:r>
      <w:r>
        <w:rPr>
          <w:b/>
          <w:color w:val="231F20"/>
          <w:spacing w:val="-4"/>
          <w:sz w:val="16"/>
        </w:rPr>
        <w:t xml:space="preserve"> </w:t>
      </w:r>
      <w:r>
        <w:rPr>
          <w:b/>
          <w:color w:val="231F20"/>
          <w:sz w:val="16"/>
        </w:rPr>
        <w:t>Cultural</w:t>
      </w:r>
      <w:r>
        <w:rPr>
          <w:b/>
          <w:color w:val="231F20"/>
          <w:spacing w:val="-4"/>
          <w:sz w:val="16"/>
        </w:rPr>
        <w:t xml:space="preserve"> </w:t>
      </w:r>
      <w:r>
        <w:rPr>
          <w:b/>
          <w:color w:val="231F20"/>
          <w:sz w:val="16"/>
        </w:rPr>
        <w:t>Identity</w:t>
      </w:r>
      <w:r>
        <w:rPr>
          <w:b/>
          <w:color w:val="231F20"/>
          <w:sz w:val="16"/>
        </w:rPr>
        <w:tab/>
      </w:r>
      <w:r>
        <w:rPr>
          <w:color w:val="231F20"/>
          <w:sz w:val="16"/>
        </w:rPr>
        <w:t>Course</w:t>
      </w:r>
      <w:r>
        <w:rPr>
          <w:color w:val="231F20"/>
          <w:spacing w:val="3"/>
          <w:sz w:val="16"/>
        </w:rPr>
        <w:t xml:space="preserve"> </w:t>
      </w:r>
      <w:r>
        <w:rPr>
          <w:color w:val="231F20"/>
          <w:sz w:val="16"/>
        </w:rPr>
        <w:t>analyzes</w:t>
      </w:r>
      <w:r>
        <w:rPr>
          <w:color w:val="231F20"/>
          <w:spacing w:val="3"/>
          <w:sz w:val="16"/>
        </w:rPr>
        <w:t xml:space="preserve"> </w:t>
      </w:r>
      <w:r>
        <w:rPr>
          <w:color w:val="231F20"/>
          <w:sz w:val="16"/>
        </w:rPr>
        <w:t>various</w:t>
      </w:r>
      <w:r>
        <w:rPr>
          <w:color w:val="231F20"/>
          <w:spacing w:val="3"/>
          <w:sz w:val="16"/>
        </w:rPr>
        <w:t xml:space="preserve"> </w:t>
      </w:r>
      <w:r>
        <w:rPr>
          <w:color w:val="231F20"/>
          <w:sz w:val="16"/>
        </w:rPr>
        <w:t>forms</w:t>
      </w:r>
      <w:r>
        <w:rPr>
          <w:color w:val="231F20"/>
          <w:spacing w:val="3"/>
          <w:sz w:val="16"/>
        </w:rPr>
        <w:t xml:space="preserve"> </w:t>
      </w:r>
      <w:r>
        <w:rPr>
          <w:color w:val="231F20"/>
          <w:sz w:val="16"/>
        </w:rPr>
        <w:t>of</w:t>
      </w:r>
      <w:r>
        <w:rPr>
          <w:color w:val="231F20"/>
          <w:spacing w:val="3"/>
          <w:sz w:val="16"/>
        </w:rPr>
        <w:t xml:space="preserve"> </w:t>
      </w:r>
      <w:r>
        <w:rPr>
          <w:color w:val="231F20"/>
          <w:sz w:val="16"/>
        </w:rPr>
        <w:t>media</w:t>
      </w:r>
    </w:p>
    <w:p w14:paraId="4E278861" w14:textId="77777777" w:rsidR="00507A5D" w:rsidRDefault="00507A5D" w:rsidP="00507A5D">
      <w:pPr>
        <w:pStyle w:val="BodyText"/>
        <w:spacing w:line="182" w:lineRule="exact"/>
        <w:ind w:left="460"/>
      </w:pPr>
      <w:r>
        <w:rPr>
          <w:color w:val="231F20"/>
        </w:rPr>
        <w:t>to</w:t>
      </w:r>
      <w:r>
        <w:rPr>
          <w:color w:val="231F20"/>
          <w:spacing w:val="-4"/>
        </w:rPr>
        <w:t xml:space="preserve"> </w:t>
      </w:r>
      <w:r>
        <w:rPr>
          <w:color w:val="231F20"/>
        </w:rPr>
        <w:t>better</w:t>
      </w:r>
      <w:r>
        <w:rPr>
          <w:color w:val="231F20"/>
          <w:spacing w:val="-4"/>
        </w:rPr>
        <w:t xml:space="preserve"> </w:t>
      </w:r>
      <w:r>
        <w:rPr>
          <w:color w:val="231F20"/>
        </w:rPr>
        <w:t>understand</w:t>
      </w:r>
      <w:r>
        <w:rPr>
          <w:color w:val="231F20"/>
          <w:spacing w:val="-4"/>
        </w:rPr>
        <w:t xml:space="preserve"> </w:t>
      </w:r>
      <w:r>
        <w:rPr>
          <w:color w:val="231F20"/>
        </w:rPr>
        <w:t>how</w:t>
      </w:r>
      <w:r>
        <w:rPr>
          <w:color w:val="231F20"/>
          <w:spacing w:val="-4"/>
        </w:rPr>
        <w:t xml:space="preserve"> </w:t>
      </w:r>
      <w:r>
        <w:rPr>
          <w:color w:val="231F20"/>
        </w:rPr>
        <w:t>media</w:t>
      </w:r>
      <w:r>
        <w:rPr>
          <w:color w:val="231F20"/>
          <w:spacing w:val="-3"/>
        </w:rPr>
        <w:t xml:space="preserve"> </w:t>
      </w:r>
      <w:r>
        <w:rPr>
          <w:color w:val="231F20"/>
        </w:rPr>
        <w:t>contributes</w:t>
      </w:r>
      <w:r>
        <w:rPr>
          <w:color w:val="231F20"/>
          <w:spacing w:val="-3"/>
        </w:rPr>
        <w:t xml:space="preserve"> </w:t>
      </w:r>
      <w:r>
        <w:rPr>
          <w:color w:val="231F20"/>
        </w:rPr>
        <w:t>to</w:t>
      </w:r>
      <w:r>
        <w:rPr>
          <w:color w:val="231F20"/>
          <w:spacing w:val="-3"/>
        </w:rPr>
        <w:t xml:space="preserve"> </w:t>
      </w:r>
      <w:r>
        <w:rPr>
          <w:color w:val="231F20"/>
        </w:rPr>
        <w:t>cultural</w:t>
      </w:r>
      <w:r>
        <w:rPr>
          <w:color w:val="231F20"/>
          <w:spacing w:val="-3"/>
        </w:rPr>
        <w:t xml:space="preserve"> </w:t>
      </w:r>
      <w:r>
        <w:rPr>
          <w:color w:val="231F20"/>
        </w:rPr>
        <w:t>identity</w:t>
      </w:r>
      <w:r>
        <w:rPr>
          <w:color w:val="231F20"/>
          <w:spacing w:val="-4"/>
        </w:rPr>
        <w:t xml:space="preserve"> </w:t>
      </w:r>
      <w:r>
        <w:rPr>
          <w:color w:val="231F20"/>
        </w:rPr>
        <w:t>and</w:t>
      </w:r>
      <w:r>
        <w:rPr>
          <w:color w:val="231F20"/>
          <w:spacing w:val="-4"/>
        </w:rPr>
        <w:t xml:space="preserve"> </w:t>
      </w:r>
      <w:r>
        <w:rPr>
          <w:color w:val="231F20"/>
        </w:rPr>
        <w:t>heritage.</w:t>
      </w:r>
    </w:p>
    <w:p w14:paraId="5DA7D617" w14:textId="77777777" w:rsidR="00507A5D" w:rsidRDefault="00507A5D" w:rsidP="00507A5D">
      <w:pPr>
        <w:pStyle w:val="BodyText"/>
        <w:tabs>
          <w:tab w:val="left" w:pos="4191"/>
        </w:tabs>
        <w:spacing w:line="249" w:lineRule="auto"/>
        <w:ind w:left="520" w:right="307" w:hanging="360"/>
        <w:rPr>
          <w:rFonts w:asciiTheme="majorHAnsi" w:hAnsiTheme="majorHAnsi"/>
          <w:b/>
          <w:sz w:val="18"/>
          <w:szCs w:val="18"/>
        </w:rPr>
      </w:pPr>
    </w:p>
    <w:p w14:paraId="0ACD1CEE" w14:textId="77777777" w:rsidR="00507A5D" w:rsidRDefault="00507A5D" w:rsidP="00507A5D">
      <w:pPr>
        <w:pStyle w:val="BodyText"/>
        <w:tabs>
          <w:tab w:val="left" w:pos="4191"/>
        </w:tabs>
        <w:spacing w:line="249" w:lineRule="auto"/>
        <w:ind w:left="520" w:right="307" w:hanging="360"/>
        <w:rPr>
          <w:rFonts w:asciiTheme="majorHAnsi" w:hAnsiTheme="majorHAnsi"/>
          <w:b/>
          <w:sz w:val="18"/>
          <w:szCs w:val="18"/>
        </w:rPr>
      </w:pPr>
    </w:p>
    <w:p w14:paraId="6B3D6580" w14:textId="77777777" w:rsidR="00507A5D" w:rsidRPr="00507A5D" w:rsidRDefault="00507A5D" w:rsidP="00C667C8">
      <w:pPr>
        <w:pStyle w:val="BodyText"/>
        <w:tabs>
          <w:tab w:val="left" w:pos="4191"/>
        </w:tabs>
        <w:spacing w:line="249" w:lineRule="auto"/>
        <w:ind w:left="520" w:right="307" w:hanging="360"/>
        <w:rPr>
          <w:rFonts w:asciiTheme="majorHAnsi" w:hAnsiTheme="majorHAnsi"/>
          <w:b/>
          <w:sz w:val="32"/>
          <w:szCs w:val="32"/>
        </w:rPr>
      </w:pPr>
    </w:p>
    <w:sectPr w:rsidR="00507A5D" w:rsidRPr="00507A5D"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7E27A" w14:textId="77777777" w:rsidR="00297B5B" w:rsidRDefault="00297B5B" w:rsidP="00AF3758">
      <w:pPr>
        <w:spacing w:after="0" w:line="240" w:lineRule="auto"/>
      </w:pPr>
      <w:r>
        <w:separator/>
      </w:r>
    </w:p>
  </w:endnote>
  <w:endnote w:type="continuationSeparator" w:id="0">
    <w:p w14:paraId="03EBF34F" w14:textId="77777777" w:rsidR="00297B5B" w:rsidRDefault="00297B5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6413EC" w:rsidRDefault="006413EC"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6413EC" w:rsidRDefault="006413EC"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49A509E" w:rsidR="006413EC" w:rsidRDefault="006413EC"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65CDF">
      <w:rPr>
        <w:rStyle w:val="PageNumber"/>
        <w:noProof/>
      </w:rPr>
      <w:t>10</w:t>
    </w:r>
    <w:r>
      <w:rPr>
        <w:rStyle w:val="PageNumber"/>
      </w:rPr>
      <w:fldChar w:fldCharType="end"/>
    </w:r>
  </w:p>
  <w:p w14:paraId="0312F2A9" w14:textId="6FBF632F" w:rsidR="006413EC" w:rsidRDefault="006413EC"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6413EC" w:rsidRDefault="00641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89BB7" w14:textId="77777777" w:rsidR="00297B5B" w:rsidRDefault="00297B5B" w:rsidP="00AF3758">
      <w:pPr>
        <w:spacing w:after="0" w:line="240" w:lineRule="auto"/>
      </w:pPr>
      <w:r>
        <w:separator/>
      </w:r>
    </w:p>
  </w:footnote>
  <w:footnote w:type="continuationSeparator" w:id="0">
    <w:p w14:paraId="4D1B48E0" w14:textId="77777777" w:rsidR="00297B5B" w:rsidRDefault="00297B5B"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6413EC" w:rsidRDefault="006413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6413EC" w:rsidRDefault="006413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6413EC" w:rsidRDefault="006413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050A5"/>
    <w:rsid w:val="00013540"/>
    <w:rsid w:val="00016FE7"/>
    <w:rsid w:val="00017178"/>
    <w:rsid w:val="000201EB"/>
    <w:rsid w:val="00024BA5"/>
    <w:rsid w:val="0002589A"/>
    <w:rsid w:val="00026976"/>
    <w:rsid w:val="00027D09"/>
    <w:rsid w:val="00041E75"/>
    <w:rsid w:val="000433EC"/>
    <w:rsid w:val="0005467E"/>
    <w:rsid w:val="00054918"/>
    <w:rsid w:val="000556EA"/>
    <w:rsid w:val="000602B8"/>
    <w:rsid w:val="0006489D"/>
    <w:rsid w:val="00066BF1"/>
    <w:rsid w:val="00076F60"/>
    <w:rsid w:val="0008410E"/>
    <w:rsid w:val="000851CB"/>
    <w:rsid w:val="000A654B"/>
    <w:rsid w:val="000D06F1"/>
    <w:rsid w:val="000D1269"/>
    <w:rsid w:val="000E0BB8"/>
    <w:rsid w:val="000F0FE3"/>
    <w:rsid w:val="000F5476"/>
    <w:rsid w:val="00101FF4"/>
    <w:rsid w:val="00103070"/>
    <w:rsid w:val="00140284"/>
    <w:rsid w:val="00150E96"/>
    <w:rsid w:val="00151451"/>
    <w:rsid w:val="0015192B"/>
    <w:rsid w:val="00151FD3"/>
    <w:rsid w:val="00153CC0"/>
    <w:rsid w:val="0015536A"/>
    <w:rsid w:val="00155A5D"/>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1F67DF"/>
    <w:rsid w:val="00201405"/>
    <w:rsid w:val="002036A0"/>
    <w:rsid w:val="00203BAD"/>
    <w:rsid w:val="00210588"/>
    <w:rsid w:val="0021263E"/>
    <w:rsid w:val="0021282B"/>
    <w:rsid w:val="00212A76"/>
    <w:rsid w:val="00212A84"/>
    <w:rsid w:val="002172AB"/>
    <w:rsid w:val="00220AA4"/>
    <w:rsid w:val="002277EA"/>
    <w:rsid w:val="00230DB5"/>
    <w:rsid w:val="002315B0"/>
    <w:rsid w:val="00233EC8"/>
    <w:rsid w:val="002341AC"/>
    <w:rsid w:val="00234F41"/>
    <w:rsid w:val="00237FDD"/>
    <w:rsid w:val="002403C4"/>
    <w:rsid w:val="00245D52"/>
    <w:rsid w:val="00254447"/>
    <w:rsid w:val="00261ACE"/>
    <w:rsid w:val="00265C17"/>
    <w:rsid w:val="00276F55"/>
    <w:rsid w:val="0028351D"/>
    <w:rsid w:val="00283525"/>
    <w:rsid w:val="00297B5B"/>
    <w:rsid w:val="002A1FF7"/>
    <w:rsid w:val="002A7E22"/>
    <w:rsid w:val="002B2119"/>
    <w:rsid w:val="002C041B"/>
    <w:rsid w:val="002C498C"/>
    <w:rsid w:val="002E0CD3"/>
    <w:rsid w:val="002E3BD5"/>
    <w:rsid w:val="002E544F"/>
    <w:rsid w:val="00300D84"/>
    <w:rsid w:val="0030740C"/>
    <w:rsid w:val="0031339E"/>
    <w:rsid w:val="0032032C"/>
    <w:rsid w:val="0032115E"/>
    <w:rsid w:val="00327030"/>
    <w:rsid w:val="00336348"/>
    <w:rsid w:val="00336EDB"/>
    <w:rsid w:val="0035434A"/>
    <w:rsid w:val="00360064"/>
    <w:rsid w:val="0036173F"/>
    <w:rsid w:val="00361C56"/>
    <w:rsid w:val="00362414"/>
    <w:rsid w:val="0036794A"/>
    <w:rsid w:val="00370451"/>
    <w:rsid w:val="00374D72"/>
    <w:rsid w:val="00374D96"/>
    <w:rsid w:val="00384538"/>
    <w:rsid w:val="00390A66"/>
    <w:rsid w:val="00391206"/>
    <w:rsid w:val="00393E47"/>
    <w:rsid w:val="00395BB2"/>
    <w:rsid w:val="00396386"/>
    <w:rsid w:val="00396C14"/>
    <w:rsid w:val="003C334C"/>
    <w:rsid w:val="003D2DDC"/>
    <w:rsid w:val="003D48EA"/>
    <w:rsid w:val="003D5ADD"/>
    <w:rsid w:val="003D6A97"/>
    <w:rsid w:val="003D72FB"/>
    <w:rsid w:val="003E4FE2"/>
    <w:rsid w:val="003F2F3D"/>
    <w:rsid w:val="004072F1"/>
    <w:rsid w:val="00407FBA"/>
    <w:rsid w:val="004167AB"/>
    <w:rsid w:val="004228EA"/>
    <w:rsid w:val="00424133"/>
    <w:rsid w:val="00426FD6"/>
    <w:rsid w:val="00434AA5"/>
    <w:rsid w:val="004608D2"/>
    <w:rsid w:val="004665CF"/>
    <w:rsid w:val="00473252"/>
    <w:rsid w:val="00474C39"/>
    <w:rsid w:val="004819A2"/>
    <w:rsid w:val="00487771"/>
    <w:rsid w:val="00491BD4"/>
    <w:rsid w:val="0049675B"/>
    <w:rsid w:val="004A211B"/>
    <w:rsid w:val="004A2E84"/>
    <w:rsid w:val="004A7706"/>
    <w:rsid w:val="004B1430"/>
    <w:rsid w:val="004B1DFD"/>
    <w:rsid w:val="004C4ADF"/>
    <w:rsid w:val="004C53EC"/>
    <w:rsid w:val="004D015E"/>
    <w:rsid w:val="004D5819"/>
    <w:rsid w:val="004F3803"/>
    <w:rsid w:val="004F3C87"/>
    <w:rsid w:val="00504ECD"/>
    <w:rsid w:val="00507A5D"/>
    <w:rsid w:val="00526B81"/>
    <w:rsid w:val="0054568E"/>
    <w:rsid w:val="00547433"/>
    <w:rsid w:val="00556E69"/>
    <w:rsid w:val="005642A9"/>
    <w:rsid w:val="005677EC"/>
    <w:rsid w:val="0056782C"/>
    <w:rsid w:val="00573D98"/>
    <w:rsid w:val="00575870"/>
    <w:rsid w:val="00584C22"/>
    <w:rsid w:val="00590F1A"/>
    <w:rsid w:val="00592A95"/>
    <w:rsid w:val="005932A6"/>
    <w:rsid w:val="005934F2"/>
    <w:rsid w:val="005978FA"/>
    <w:rsid w:val="005B19EC"/>
    <w:rsid w:val="005B6EB6"/>
    <w:rsid w:val="005C26C9"/>
    <w:rsid w:val="005C471D"/>
    <w:rsid w:val="005C4FD7"/>
    <w:rsid w:val="005C7F00"/>
    <w:rsid w:val="005D6652"/>
    <w:rsid w:val="005F41DD"/>
    <w:rsid w:val="006002A2"/>
    <w:rsid w:val="0060479F"/>
    <w:rsid w:val="00604E55"/>
    <w:rsid w:val="00606EE4"/>
    <w:rsid w:val="00610022"/>
    <w:rsid w:val="006179CB"/>
    <w:rsid w:val="00623E7A"/>
    <w:rsid w:val="00627260"/>
    <w:rsid w:val="0063084C"/>
    <w:rsid w:val="00630A6B"/>
    <w:rsid w:val="006311FB"/>
    <w:rsid w:val="00636DB3"/>
    <w:rsid w:val="006413EC"/>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D5424"/>
    <w:rsid w:val="006E6117"/>
    <w:rsid w:val="006F4E15"/>
    <w:rsid w:val="00703601"/>
    <w:rsid w:val="0070702E"/>
    <w:rsid w:val="00707894"/>
    <w:rsid w:val="00712045"/>
    <w:rsid w:val="007227F4"/>
    <w:rsid w:val="0072381F"/>
    <w:rsid w:val="0073025F"/>
    <w:rsid w:val="0073125A"/>
    <w:rsid w:val="00732CA9"/>
    <w:rsid w:val="00750AF6"/>
    <w:rsid w:val="007637B2"/>
    <w:rsid w:val="00765CDF"/>
    <w:rsid w:val="00770217"/>
    <w:rsid w:val="007735A0"/>
    <w:rsid w:val="007876A3"/>
    <w:rsid w:val="00787FB0"/>
    <w:rsid w:val="007A06B9"/>
    <w:rsid w:val="007A099B"/>
    <w:rsid w:val="007A0B12"/>
    <w:rsid w:val="007A7FAE"/>
    <w:rsid w:val="007B4144"/>
    <w:rsid w:val="007C7F4C"/>
    <w:rsid w:val="007D1E17"/>
    <w:rsid w:val="007D371A"/>
    <w:rsid w:val="007D3A96"/>
    <w:rsid w:val="007E3CEE"/>
    <w:rsid w:val="007F00DE"/>
    <w:rsid w:val="007F159A"/>
    <w:rsid w:val="007F2D67"/>
    <w:rsid w:val="0080231D"/>
    <w:rsid w:val="00802638"/>
    <w:rsid w:val="00820CD9"/>
    <w:rsid w:val="00822A0F"/>
    <w:rsid w:val="00826029"/>
    <w:rsid w:val="0083170D"/>
    <w:rsid w:val="008426D1"/>
    <w:rsid w:val="00862E36"/>
    <w:rsid w:val="008663CA"/>
    <w:rsid w:val="00870F79"/>
    <w:rsid w:val="0088196B"/>
    <w:rsid w:val="00895557"/>
    <w:rsid w:val="008A6B05"/>
    <w:rsid w:val="008B2BCB"/>
    <w:rsid w:val="008B74B6"/>
    <w:rsid w:val="008C6881"/>
    <w:rsid w:val="008C703B"/>
    <w:rsid w:val="008E6C1C"/>
    <w:rsid w:val="008F6117"/>
    <w:rsid w:val="008F6B45"/>
    <w:rsid w:val="00900E46"/>
    <w:rsid w:val="00903AB9"/>
    <w:rsid w:val="009053D1"/>
    <w:rsid w:val="009055C4"/>
    <w:rsid w:val="00906D0E"/>
    <w:rsid w:val="00910555"/>
    <w:rsid w:val="00912B7A"/>
    <w:rsid w:val="00916FCA"/>
    <w:rsid w:val="00962018"/>
    <w:rsid w:val="00963218"/>
    <w:rsid w:val="00976B5B"/>
    <w:rsid w:val="00983ADC"/>
    <w:rsid w:val="00984490"/>
    <w:rsid w:val="00987195"/>
    <w:rsid w:val="00997390"/>
    <w:rsid w:val="009A529F"/>
    <w:rsid w:val="009B22B2"/>
    <w:rsid w:val="009B2E40"/>
    <w:rsid w:val="009C6DDC"/>
    <w:rsid w:val="009D1CDB"/>
    <w:rsid w:val="009E0625"/>
    <w:rsid w:val="009E1002"/>
    <w:rsid w:val="009E40C0"/>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480B"/>
    <w:rsid w:val="00AF68E8"/>
    <w:rsid w:val="00B054E5"/>
    <w:rsid w:val="00B11E96"/>
    <w:rsid w:val="00B134C2"/>
    <w:rsid w:val="00B1628A"/>
    <w:rsid w:val="00B35368"/>
    <w:rsid w:val="00B42D1D"/>
    <w:rsid w:val="00B46334"/>
    <w:rsid w:val="00B47FBF"/>
    <w:rsid w:val="00B51325"/>
    <w:rsid w:val="00B54104"/>
    <w:rsid w:val="00B5613F"/>
    <w:rsid w:val="00B6203D"/>
    <w:rsid w:val="00B6337D"/>
    <w:rsid w:val="00B71755"/>
    <w:rsid w:val="00B74127"/>
    <w:rsid w:val="00B86002"/>
    <w:rsid w:val="00B91D7C"/>
    <w:rsid w:val="00B96C2F"/>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67C8"/>
    <w:rsid w:val="00C67C20"/>
    <w:rsid w:val="00C74B62"/>
    <w:rsid w:val="00C75783"/>
    <w:rsid w:val="00C80773"/>
    <w:rsid w:val="00C8636A"/>
    <w:rsid w:val="00C90523"/>
    <w:rsid w:val="00C945B1"/>
    <w:rsid w:val="00CA269E"/>
    <w:rsid w:val="00CA57D6"/>
    <w:rsid w:val="00CA7772"/>
    <w:rsid w:val="00CA7C7C"/>
    <w:rsid w:val="00CB2125"/>
    <w:rsid w:val="00CB4B5A"/>
    <w:rsid w:val="00CC257B"/>
    <w:rsid w:val="00CC6C15"/>
    <w:rsid w:val="00CD73B4"/>
    <w:rsid w:val="00CE0F0B"/>
    <w:rsid w:val="00CE6F34"/>
    <w:rsid w:val="00CF60D8"/>
    <w:rsid w:val="00D02490"/>
    <w:rsid w:val="00D06043"/>
    <w:rsid w:val="00D0686A"/>
    <w:rsid w:val="00D14CE3"/>
    <w:rsid w:val="00D20B84"/>
    <w:rsid w:val="00D215DB"/>
    <w:rsid w:val="00D24427"/>
    <w:rsid w:val="00D32CAA"/>
    <w:rsid w:val="00D33FCF"/>
    <w:rsid w:val="00D3680D"/>
    <w:rsid w:val="00D36E2F"/>
    <w:rsid w:val="00D4202C"/>
    <w:rsid w:val="00D4255A"/>
    <w:rsid w:val="00D51205"/>
    <w:rsid w:val="00D57716"/>
    <w:rsid w:val="00D66C39"/>
    <w:rsid w:val="00D67AC4"/>
    <w:rsid w:val="00D91DED"/>
    <w:rsid w:val="00D95DA5"/>
    <w:rsid w:val="00D96A29"/>
    <w:rsid w:val="00D979DD"/>
    <w:rsid w:val="00DA5FF0"/>
    <w:rsid w:val="00DB1CDE"/>
    <w:rsid w:val="00DB3463"/>
    <w:rsid w:val="00DC1C9F"/>
    <w:rsid w:val="00DD4450"/>
    <w:rsid w:val="00DE70AB"/>
    <w:rsid w:val="00DF4C1C"/>
    <w:rsid w:val="00DF57FA"/>
    <w:rsid w:val="00DF7A30"/>
    <w:rsid w:val="00E015B1"/>
    <w:rsid w:val="00E0473D"/>
    <w:rsid w:val="00E076C9"/>
    <w:rsid w:val="00E2250C"/>
    <w:rsid w:val="00E253C1"/>
    <w:rsid w:val="00E27C4B"/>
    <w:rsid w:val="00E315F0"/>
    <w:rsid w:val="00E322A3"/>
    <w:rsid w:val="00E41F8D"/>
    <w:rsid w:val="00E45868"/>
    <w:rsid w:val="00E70B06"/>
    <w:rsid w:val="00E87EF0"/>
    <w:rsid w:val="00E90913"/>
    <w:rsid w:val="00EA1DBA"/>
    <w:rsid w:val="00EA50C8"/>
    <w:rsid w:val="00EA757C"/>
    <w:rsid w:val="00EB1E8D"/>
    <w:rsid w:val="00EB28B7"/>
    <w:rsid w:val="00EB594F"/>
    <w:rsid w:val="00EC52BB"/>
    <w:rsid w:val="00EC5D93"/>
    <w:rsid w:val="00EC6970"/>
    <w:rsid w:val="00ED143A"/>
    <w:rsid w:val="00ED5154"/>
    <w:rsid w:val="00ED5E7F"/>
    <w:rsid w:val="00EE0357"/>
    <w:rsid w:val="00EE2479"/>
    <w:rsid w:val="00EF2038"/>
    <w:rsid w:val="00EF2A44"/>
    <w:rsid w:val="00EF34D9"/>
    <w:rsid w:val="00EF3F87"/>
    <w:rsid w:val="00EF50DC"/>
    <w:rsid w:val="00EF59AD"/>
    <w:rsid w:val="00F24E98"/>
    <w:rsid w:val="00F24EE6"/>
    <w:rsid w:val="00F3035E"/>
    <w:rsid w:val="00F3261D"/>
    <w:rsid w:val="00F36F29"/>
    <w:rsid w:val="00F40E7C"/>
    <w:rsid w:val="00F44095"/>
    <w:rsid w:val="00F63326"/>
    <w:rsid w:val="00F645B5"/>
    <w:rsid w:val="00F7007D"/>
    <w:rsid w:val="00F72257"/>
    <w:rsid w:val="00F7429E"/>
    <w:rsid w:val="00F760B1"/>
    <w:rsid w:val="00F77400"/>
    <w:rsid w:val="00F80644"/>
    <w:rsid w:val="00F847A8"/>
    <w:rsid w:val="00FB00D4"/>
    <w:rsid w:val="00FB38CA"/>
    <w:rsid w:val="00FB638C"/>
    <w:rsid w:val="00FB7442"/>
    <w:rsid w:val="00FC5698"/>
    <w:rsid w:val="00FD2B44"/>
    <w:rsid w:val="00FD454A"/>
    <w:rsid w:val="00FD508C"/>
    <w:rsid w:val="00FE03C8"/>
    <w:rsid w:val="00FE22BD"/>
    <w:rsid w:val="00FF156A"/>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2">
    <w:name w:val="heading 2"/>
    <w:basedOn w:val="Normal"/>
    <w:next w:val="Normal"/>
    <w:link w:val="Heading2Char"/>
    <w:uiPriority w:val="9"/>
    <w:semiHidden/>
    <w:unhideWhenUsed/>
    <w:qFormat/>
    <w:rsid w:val="000050A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C667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7">
    <w:name w:val="heading 7"/>
    <w:basedOn w:val="Normal"/>
    <w:link w:val="Heading7Char"/>
    <w:uiPriority w:val="1"/>
    <w:qFormat/>
    <w:rsid w:val="00B47FBF"/>
    <w:pPr>
      <w:widowControl w:val="0"/>
      <w:autoSpaceDE w:val="0"/>
      <w:autoSpaceDN w:val="0"/>
      <w:spacing w:after="0" w:line="240" w:lineRule="auto"/>
      <w:ind w:left="160"/>
      <w:outlineLvl w:val="6"/>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70702E"/>
    <w:rPr>
      <w:color w:val="605E5C"/>
      <w:shd w:val="clear" w:color="auto" w:fill="E1DFDD"/>
    </w:rPr>
  </w:style>
  <w:style w:type="paragraph" w:styleId="BodyText">
    <w:name w:val="Body Text"/>
    <w:basedOn w:val="Normal"/>
    <w:link w:val="BodyTextChar"/>
    <w:uiPriority w:val="1"/>
    <w:qFormat/>
    <w:rsid w:val="006002A2"/>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6002A2"/>
    <w:rPr>
      <w:rFonts w:ascii="Arial" w:eastAsia="Arial" w:hAnsi="Arial" w:cs="Arial"/>
      <w:sz w:val="16"/>
      <w:szCs w:val="16"/>
    </w:rPr>
  </w:style>
  <w:style w:type="paragraph" w:customStyle="1" w:styleId="TableParagraph">
    <w:name w:val="Table Paragraph"/>
    <w:basedOn w:val="Normal"/>
    <w:uiPriority w:val="1"/>
    <w:qFormat/>
    <w:rsid w:val="006002A2"/>
    <w:pPr>
      <w:widowControl w:val="0"/>
      <w:autoSpaceDE w:val="0"/>
      <w:autoSpaceDN w:val="0"/>
      <w:spacing w:before="44" w:after="0" w:line="240" w:lineRule="auto"/>
      <w:ind w:left="260"/>
    </w:pPr>
    <w:rPr>
      <w:rFonts w:ascii="Arial" w:eastAsia="Arial" w:hAnsi="Arial" w:cs="Arial"/>
    </w:rPr>
  </w:style>
  <w:style w:type="character" w:customStyle="1" w:styleId="Heading7Char">
    <w:name w:val="Heading 7 Char"/>
    <w:basedOn w:val="DefaultParagraphFont"/>
    <w:link w:val="Heading7"/>
    <w:uiPriority w:val="1"/>
    <w:rsid w:val="00B47FB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0050A5"/>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C667C8"/>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27934">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240413174">
      <w:bodyDiv w:val="1"/>
      <w:marLeft w:val="0"/>
      <w:marRight w:val="0"/>
      <w:marTop w:val="0"/>
      <w:marBottom w:val="0"/>
      <w:divBdr>
        <w:top w:val="none" w:sz="0" w:space="0" w:color="auto"/>
        <w:left w:val="none" w:sz="0" w:space="0" w:color="auto"/>
        <w:bottom w:val="none" w:sz="0" w:space="0" w:color="auto"/>
        <w:right w:val="none" w:sz="0" w:space="0" w:color="auto"/>
      </w:divBdr>
    </w:div>
    <w:div w:id="275675005">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572663427">
      <w:bodyDiv w:val="1"/>
      <w:marLeft w:val="0"/>
      <w:marRight w:val="0"/>
      <w:marTop w:val="0"/>
      <w:marBottom w:val="0"/>
      <w:divBdr>
        <w:top w:val="none" w:sz="0" w:space="0" w:color="auto"/>
        <w:left w:val="none" w:sz="0" w:space="0" w:color="auto"/>
        <w:bottom w:val="none" w:sz="0" w:space="0" w:color="auto"/>
        <w:right w:val="none" w:sz="0" w:space="0" w:color="auto"/>
      </w:divBdr>
    </w:div>
    <w:div w:id="599223050">
      <w:bodyDiv w:val="1"/>
      <w:marLeft w:val="0"/>
      <w:marRight w:val="0"/>
      <w:marTop w:val="0"/>
      <w:marBottom w:val="0"/>
      <w:divBdr>
        <w:top w:val="none" w:sz="0" w:space="0" w:color="auto"/>
        <w:left w:val="none" w:sz="0" w:space="0" w:color="auto"/>
        <w:bottom w:val="none" w:sz="0" w:space="0" w:color="auto"/>
        <w:right w:val="none" w:sz="0" w:space="0" w:color="auto"/>
      </w:divBdr>
    </w:div>
    <w:div w:id="664624204">
      <w:bodyDiv w:val="1"/>
      <w:marLeft w:val="0"/>
      <w:marRight w:val="0"/>
      <w:marTop w:val="0"/>
      <w:marBottom w:val="0"/>
      <w:divBdr>
        <w:top w:val="none" w:sz="0" w:space="0" w:color="auto"/>
        <w:left w:val="none" w:sz="0" w:space="0" w:color="auto"/>
        <w:bottom w:val="none" w:sz="0" w:space="0" w:color="auto"/>
        <w:right w:val="none" w:sz="0" w:space="0" w:color="auto"/>
      </w:divBdr>
    </w:div>
    <w:div w:id="1091588957">
      <w:bodyDiv w:val="1"/>
      <w:marLeft w:val="0"/>
      <w:marRight w:val="0"/>
      <w:marTop w:val="0"/>
      <w:marBottom w:val="0"/>
      <w:divBdr>
        <w:top w:val="none" w:sz="0" w:space="0" w:color="auto"/>
        <w:left w:val="none" w:sz="0" w:space="0" w:color="auto"/>
        <w:bottom w:val="none" w:sz="0" w:space="0" w:color="auto"/>
        <w:right w:val="none" w:sz="0" w:space="0" w:color="auto"/>
      </w:divBdr>
    </w:div>
    <w:div w:id="1183665830">
      <w:bodyDiv w:val="1"/>
      <w:marLeft w:val="0"/>
      <w:marRight w:val="0"/>
      <w:marTop w:val="0"/>
      <w:marBottom w:val="0"/>
      <w:divBdr>
        <w:top w:val="none" w:sz="0" w:space="0" w:color="auto"/>
        <w:left w:val="none" w:sz="0" w:space="0" w:color="auto"/>
        <w:bottom w:val="none" w:sz="0" w:space="0" w:color="auto"/>
        <w:right w:val="none" w:sz="0" w:space="0" w:color="auto"/>
      </w:divBdr>
    </w:div>
    <w:div w:id="1245799600">
      <w:bodyDiv w:val="1"/>
      <w:marLeft w:val="0"/>
      <w:marRight w:val="0"/>
      <w:marTop w:val="0"/>
      <w:marBottom w:val="0"/>
      <w:divBdr>
        <w:top w:val="none" w:sz="0" w:space="0" w:color="auto"/>
        <w:left w:val="none" w:sz="0" w:space="0" w:color="auto"/>
        <w:bottom w:val="none" w:sz="0" w:space="0" w:color="auto"/>
        <w:right w:val="none" w:sz="0" w:space="0" w:color="auto"/>
      </w:divBdr>
    </w:div>
    <w:div w:id="1368483940">
      <w:bodyDiv w:val="1"/>
      <w:marLeft w:val="0"/>
      <w:marRight w:val="0"/>
      <w:marTop w:val="0"/>
      <w:marBottom w:val="0"/>
      <w:divBdr>
        <w:top w:val="none" w:sz="0" w:space="0" w:color="auto"/>
        <w:left w:val="none" w:sz="0" w:space="0" w:color="auto"/>
        <w:bottom w:val="none" w:sz="0" w:space="0" w:color="auto"/>
        <w:right w:val="none" w:sz="0" w:space="0" w:color="auto"/>
      </w:divBdr>
    </w:div>
    <w:div w:id="1677807697">
      <w:bodyDiv w:val="1"/>
      <w:marLeft w:val="0"/>
      <w:marRight w:val="0"/>
      <w:marTop w:val="0"/>
      <w:marBottom w:val="0"/>
      <w:divBdr>
        <w:top w:val="none" w:sz="0" w:space="0" w:color="auto"/>
        <w:left w:val="none" w:sz="0" w:space="0" w:color="auto"/>
        <w:bottom w:val="none" w:sz="0" w:space="0" w:color="auto"/>
        <w:right w:val="none" w:sz="0" w:space="0" w:color="auto"/>
      </w:divBdr>
    </w:div>
    <w:div w:id="1703556270">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090733926">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itton@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F900EFE491EC2498DD4015B345D4F3F"/>
        <w:category>
          <w:name w:val="General"/>
          <w:gallery w:val="placeholder"/>
        </w:category>
        <w:types>
          <w:type w:val="bbPlcHdr"/>
        </w:types>
        <w:behaviors>
          <w:behavior w:val="content"/>
        </w:behaviors>
        <w:guid w:val="{6E2A87C5-5171-D54A-9FD4-1D2AD61B514B}"/>
      </w:docPartPr>
      <w:docPartBody>
        <w:p w:rsidR="00946426" w:rsidRDefault="00946426" w:rsidP="00946426">
          <w:pPr>
            <w:pStyle w:val="7F900EFE491EC2498DD4015B345D4F3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15E3C3F757A3C4886D7E67EA7EDAE0E"/>
        <w:category>
          <w:name w:val="General"/>
          <w:gallery w:val="placeholder"/>
        </w:category>
        <w:types>
          <w:type w:val="bbPlcHdr"/>
        </w:types>
        <w:behaviors>
          <w:behavior w:val="content"/>
        </w:behaviors>
        <w:guid w:val="{663A6986-95C1-0844-9D8F-786987BF8B03}"/>
      </w:docPartPr>
      <w:docPartBody>
        <w:p w:rsidR="00946426" w:rsidRDefault="00946426" w:rsidP="00946426">
          <w:pPr>
            <w:pStyle w:val="215E3C3F757A3C4886D7E67EA7EDAE0E"/>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9A4B92EC7FB164D8B432D8DE98E264A"/>
        <w:category>
          <w:name w:val="General"/>
          <w:gallery w:val="placeholder"/>
        </w:category>
        <w:types>
          <w:type w:val="bbPlcHdr"/>
        </w:types>
        <w:behaviors>
          <w:behavior w:val="content"/>
        </w:behaviors>
        <w:guid w:val="{95D8CAD1-316F-EE42-B8E3-51E2126EF42D}"/>
      </w:docPartPr>
      <w:docPartBody>
        <w:p w:rsidR="00946426" w:rsidRDefault="00946426" w:rsidP="00946426">
          <w:pPr>
            <w:pStyle w:val="A9A4B92EC7FB164D8B432D8DE98E264A"/>
          </w:pPr>
          <w:r w:rsidRPr="008426D1">
            <w:rPr>
              <w:rStyle w:val="PlaceholderText"/>
              <w:shd w:val="clear" w:color="auto" w:fill="D9D9D9" w:themeFill="background1" w:themeFillShade="D9"/>
            </w:rPr>
            <w:t>Enter text...</w:t>
          </w:r>
        </w:p>
      </w:docPartBody>
    </w:docPart>
    <w:docPart>
      <w:docPartPr>
        <w:name w:val="BECD9195DC8DF34591B44F7EFAFBDFEF"/>
        <w:category>
          <w:name w:val="General"/>
          <w:gallery w:val="placeholder"/>
        </w:category>
        <w:types>
          <w:type w:val="bbPlcHdr"/>
        </w:types>
        <w:behaviors>
          <w:behavior w:val="content"/>
        </w:behaviors>
        <w:guid w:val="{95C01A37-0041-6641-B571-80A68979DCC8}"/>
      </w:docPartPr>
      <w:docPartBody>
        <w:p w:rsidR="00811910" w:rsidRDefault="00EA4F08" w:rsidP="00EA4F08">
          <w:pPr>
            <w:pStyle w:val="BECD9195DC8DF34591B44F7EFAFBDFE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ABE5D3B83A4A94DB76CBB45B5F9E777"/>
        <w:category>
          <w:name w:val="General"/>
          <w:gallery w:val="placeholder"/>
        </w:category>
        <w:types>
          <w:type w:val="bbPlcHdr"/>
        </w:types>
        <w:behaviors>
          <w:behavior w:val="content"/>
        </w:behaviors>
        <w:guid w:val="{DD1D2AF2-6859-4342-B008-CC42C28B162E}"/>
      </w:docPartPr>
      <w:docPartBody>
        <w:p w:rsidR="00811910" w:rsidRDefault="00EA4F08" w:rsidP="00EA4F08">
          <w:pPr>
            <w:pStyle w:val="AABE5D3B83A4A94DB76CBB45B5F9E77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A43354DD2D49B7A3C04332C6E291EC"/>
        <w:category>
          <w:name w:val="General"/>
          <w:gallery w:val="placeholder"/>
        </w:category>
        <w:types>
          <w:type w:val="bbPlcHdr"/>
        </w:types>
        <w:behaviors>
          <w:behavior w:val="content"/>
        </w:behaviors>
        <w:guid w:val="{4E81B3BE-EF13-4C43-AD6E-D0A1FD51A768}"/>
      </w:docPartPr>
      <w:docPartBody>
        <w:p w:rsidR="00051140" w:rsidRDefault="00E20297" w:rsidP="00E20297">
          <w:pPr>
            <w:pStyle w:val="24A43354DD2D49B7A3C04332C6E291EC"/>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FE32A68C8C1404CA3B9ED3CFD504DB4"/>
        <w:category>
          <w:name w:val="General"/>
          <w:gallery w:val="placeholder"/>
        </w:category>
        <w:types>
          <w:type w:val="bbPlcHdr"/>
        </w:types>
        <w:behaviors>
          <w:behavior w:val="content"/>
        </w:behaviors>
        <w:guid w:val="{2952FD50-A1BC-2C42-8AD8-8F26FE8F67B5}"/>
      </w:docPartPr>
      <w:docPartBody>
        <w:p w:rsidR="00000000" w:rsidRDefault="00266710" w:rsidP="00266710">
          <w:pPr>
            <w:pStyle w:val="EFE32A68C8C1404CA3B9ED3CFD504DB4"/>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51140"/>
    <w:rsid w:val="000738EC"/>
    <w:rsid w:val="00081B63"/>
    <w:rsid w:val="00093132"/>
    <w:rsid w:val="000B2786"/>
    <w:rsid w:val="00101178"/>
    <w:rsid w:val="00266710"/>
    <w:rsid w:val="002703AD"/>
    <w:rsid w:val="002D64D6"/>
    <w:rsid w:val="0032383A"/>
    <w:rsid w:val="00337484"/>
    <w:rsid w:val="003D4C2A"/>
    <w:rsid w:val="003F69FB"/>
    <w:rsid w:val="00425226"/>
    <w:rsid w:val="00436B57"/>
    <w:rsid w:val="00437CE6"/>
    <w:rsid w:val="004E1A75"/>
    <w:rsid w:val="00534B28"/>
    <w:rsid w:val="00576003"/>
    <w:rsid w:val="00587536"/>
    <w:rsid w:val="005C4D59"/>
    <w:rsid w:val="005D5D2F"/>
    <w:rsid w:val="00623293"/>
    <w:rsid w:val="00654E35"/>
    <w:rsid w:val="00681BE5"/>
    <w:rsid w:val="006A6351"/>
    <w:rsid w:val="006C3910"/>
    <w:rsid w:val="00746934"/>
    <w:rsid w:val="00811910"/>
    <w:rsid w:val="008822A5"/>
    <w:rsid w:val="00891F77"/>
    <w:rsid w:val="00913E4B"/>
    <w:rsid w:val="00946426"/>
    <w:rsid w:val="00951622"/>
    <w:rsid w:val="0096458F"/>
    <w:rsid w:val="009D439F"/>
    <w:rsid w:val="00A20583"/>
    <w:rsid w:val="00A51DDE"/>
    <w:rsid w:val="00AC62E8"/>
    <w:rsid w:val="00AD4B92"/>
    <w:rsid w:val="00AD5D56"/>
    <w:rsid w:val="00B2559E"/>
    <w:rsid w:val="00B46360"/>
    <w:rsid w:val="00B46AFF"/>
    <w:rsid w:val="00B72454"/>
    <w:rsid w:val="00B72548"/>
    <w:rsid w:val="00BA0596"/>
    <w:rsid w:val="00BE0E7B"/>
    <w:rsid w:val="00BE44C9"/>
    <w:rsid w:val="00C246F3"/>
    <w:rsid w:val="00CB25D5"/>
    <w:rsid w:val="00CD4EF8"/>
    <w:rsid w:val="00CD656D"/>
    <w:rsid w:val="00CE7C19"/>
    <w:rsid w:val="00D87B77"/>
    <w:rsid w:val="00D96F4E"/>
    <w:rsid w:val="00DC036A"/>
    <w:rsid w:val="00DD12EE"/>
    <w:rsid w:val="00DE6391"/>
    <w:rsid w:val="00E006BF"/>
    <w:rsid w:val="00E12CEE"/>
    <w:rsid w:val="00E20297"/>
    <w:rsid w:val="00EA4F08"/>
    <w:rsid w:val="00EB3740"/>
    <w:rsid w:val="00EE62D6"/>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46426"/>
    <w:rPr>
      <w:color w:val="808080"/>
    </w:r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7F900EFE491EC2498DD4015B345D4F3F">
    <w:name w:val="7F900EFE491EC2498DD4015B345D4F3F"/>
    <w:rsid w:val="00946426"/>
    <w:pPr>
      <w:spacing w:after="0" w:line="240" w:lineRule="auto"/>
    </w:pPr>
    <w:rPr>
      <w:sz w:val="24"/>
      <w:szCs w:val="24"/>
    </w:rPr>
  </w:style>
  <w:style w:type="paragraph" w:customStyle="1" w:styleId="215E3C3F757A3C4886D7E67EA7EDAE0E">
    <w:name w:val="215E3C3F757A3C4886D7E67EA7EDAE0E"/>
    <w:rsid w:val="00946426"/>
    <w:pPr>
      <w:spacing w:after="0" w:line="240" w:lineRule="auto"/>
    </w:pPr>
    <w:rPr>
      <w:sz w:val="24"/>
      <w:szCs w:val="24"/>
    </w:rPr>
  </w:style>
  <w:style w:type="paragraph" w:customStyle="1" w:styleId="A9A4B92EC7FB164D8B432D8DE98E264A">
    <w:name w:val="A9A4B92EC7FB164D8B432D8DE98E264A"/>
    <w:rsid w:val="00946426"/>
    <w:pPr>
      <w:spacing w:after="0" w:line="240" w:lineRule="auto"/>
    </w:pPr>
    <w:rPr>
      <w:sz w:val="24"/>
      <w:szCs w:val="24"/>
    </w:rPr>
  </w:style>
  <w:style w:type="paragraph" w:customStyle="1" w:styleId="BECD9195DC8DF34591B44F7EFAFBDFEF">
    <w:name w:val="BECD9195DC8DF34591B44F7EFAFBDFEF"/>
    <w:rsid w:val="00EA4F08"/>
    <w:pPr>
      <w:spacing w:after="0" w:line="240" w:lineRule="auto"/>
    </w:pPr>
    <w:rPr>
      <w:sz w:val="24"/>
      <w:szCs w:val="24"/>
    </w:rPr>
  </w:style>
  <w:style w:type="paragraph" w:customStyle="1" w:styleId="AABE5D3B83A4A94DB76CBB45B5F9E777">
    <w:name w:val="AABE5D3B83A4A94DB76CBB45B5F9E777"/>
    <w:rsid w:val="00EA4F08"/>
    <w:pPr>
      <w:spacing w:after="0" w:line="240" w:lineRule="auto"/>
    </w:pPr>
    <w:rPr>
      <w:sz w:val="24"/>
      <w:szCs w:val="24"/>
    </w:rPr>
  </w:style>
  <w:style w:type="paragraph" w:customStyle="1" w:styleId="24A43354DD2D49B7A3C04332C6E291EC">
    <w:name w:val="24A43354DD2D49B7A3C04332C6E291EC"/>
    <w:rsid w:val="00E20297"/>
    <w:pPr>
      <w:spacing w:after="160" w:line="259" w:lineRule="auto"/>
    </w:pPr>
  </w:style>
  <w:style w:type="paragraph" w:customStyle="1" w:styleId="EFE32A68C8C1404CA3B9ED3CFD504DB4">
    <w:name w:val="EFE32A68C8C1404CA3B9ED3CFD504DB4"/>
    <w:rsid w:val="00266710"/>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CC72-2169-44B0-B200-F04E3732B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3187</Words>
  <Characters>18172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7</cp:revision>
  <cp:lastPrinted>2019-07-10T17:02:00Z</cp:lastPrinted>
  <dcterms:created xsi:type="dcterms:W3CDTF">2022-02-16T23:38:00Z</dcterms:created>
  <dcterms:modified xsi:type="dcterms:W3CDTF">2022-03-31T19:45:00Z</dcterms:modified>
</cp:coreProperties>
</file>