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AEAE608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47225416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2108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EAE502B" w:rsidR="00424133" w:rsidRPr="00424133" w:rsidRDefault="005B6EB6" w:rsidP="0032108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21083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7EE1B1E9" w:rsidR="00001C04" w:rsidRPr="008426D1" w:rsidRDefault="00D339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330E4CBFC805404E97DE30E04DC1742E"/>
                    </w:placeholder>
                  </w:sdtPr>
                  <w:sdtEndPr/>
                  <w:sdtContent>
                    <w:r w:rsidR="00D06171">
                      <w:rPr>
                        <w:rFonts w:asciiTheme="majorHAnsi" w:hAnsiTheme="majorHAnsi"/>
                        <w:sz w:val="20"/>
                        <w:szCs w:val="20"/>
                      </w:rPr>
                      <w:t>Sarah Labovitz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617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D339DE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EA2DE0" w:rsidRPr="008426D1" w14:paraId="744B6745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EBA883F" w14:textId="3CB95E2B" w:rsidR="00EA2DE0" w:rsidRPr="008426D1" w:rsidRDefault="00D339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EA2DE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Lauren Schack Clark. </w:t>
                    </w:r>
                  </w:sdtContent>
                </w:sdt>
              </w:sdtContent>
            </w:sdt>
            <w:r w:rsidR="00EA2DE0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2DE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EA2DE0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EA2DE0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509B3DA" w14:textId="77777777" w:rsidR="00EA2DE0" w:rsidRPr="008426D1" w:rsidRDefault="00D339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93158274" w:edGrp="everyone"/>
                    <w:r w:rsidR="00EA2DE0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158274"/>
                  </w:sdtContent>
                </w:sdt>
              </w:sdtContent>
            </w:sdt>
            <w:r w:rsidR="00EA2DE0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1716144" w:edGrp="everyone"/>
                <w:r w:rsidR="00EA2DE0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1716144"/>
              </w:sdtContent>
            </w:sdt>
          </w:p>
          <w:p w14:paraId="3045794E" w14:textId="77777777" w:rsidR="00EA2DE0" w:rsidRPr="008426D1" w:rsidRDefault="00EA2DE0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D339DE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D339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6E06CC8C" w:rsidR="00D66C39" w:rsidRPr="008426D1" w:rsidRDefault="00D339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5135486"/>
                        <w:placeholder>
                          <w:docPart w:val="7C5C0EFC1F5144CC95E5BEAC91C40F29"/>
                        </w:placeholder>
                      </w:sdtPr>
                      <w:sdtEndPr/>
                      <w:sdtContent>
                        <w:r w:rsidR="003C1CA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1CA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D339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33953B42" w:rsidR="00D66C39" w:rsidRPr="008426D1" w:rsidRDefault="00D339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AF1A8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3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F1A8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D339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D339DE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3B89BD82" w:rsidR="007D371A" w:rsidRPr="008426D1" w:rsidRDefault="00061EE3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321083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542588E2" w14:textId="0E8CF6F0" w:rsidR="00695F5A" w:rsidRDefault="00695F5A" w:rsidP="00695F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Starting Term: Fall 2020</w:t>
          </w:r>
          <w:r w:rsidR="00321083"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r>
            <w:rPr>
              <w:rFonts w:asciiTheme="majorHAnsi" w:hAnsiTheme="majorHAnsi" w:cs="Arial"/>
              <w:sz w:val="20"/>
              <w:szCs w:val="20"/>
            </w:rPr>
            <w:t>Bulletin Year: 2020-2021</w:t>
          </w:r>
        </w:p>
        <w:p w14:paraId="6A6702AD" w14:textId="3F011F1E" w:rsidR="003F2F3D" w:rsidRPr="00A865C3" w:rsidRDefault="00D339DE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B00489A" w:rsidR="00A865C3" w:rsidRDefault="00061EE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874C717" w:rsidR="00A865C3" w:rsidRDefault="00061EE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AE91A61" w:rsidR="00A865C3" w:rsidRDefault="00600D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6321</w:t>
            </w:r>
          </w:p>
        </w:tc>
        <w:tc>
          <w:tcPr>
            <w:tcW w:w="2051" w:type="pct"/>
          </w:tcPr>
          <w:p w14:paraId="5CD8025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2689D005" w:rsidR="00061EE3" w:rsidRDefault="00061EE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71096C6" w:rsidR="00A865C3" w:rsidRDefault="00F3268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Symphonic Band</w:t>
            </w:r>
          </w:p>
        </w:tc>
        <w:tc>
          <w:tcPr>
            <w:tcW w:w="2051" w:type="pct"/>
          </w:tcPr>
          <w:p w14:paraId="147E32A6" w14:textId="36E50DF7" w:rsidR="00A865C3" w:rsidRDefault="00F3268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Symphonic Winds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3DFE2A5E" w14:textId="64C1D3E5" w:rsidR="00F3268E" w:rsidRDefault="00600D6F" w:rsidP="00F3268E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Special course fees may apply. </w:t>
            </w:r>
          </w:p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274227E" w14:textId="058D3129" w:rsidR="00EA2DE0" w:rsidRDefault="00EA2DE0" w:rsidP="00EA2DE0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>LARGE ENSEMBLES CHORAL</w:t>
            </w:r>
            <w:r w:rsidR="00321083">
              <w:rPr>
                <w:rFonts w:ascii="ArialMT" w:hAnsi="ArialMT"/>
                <w:sz w:val="16"/>
                <w:szCs w:val="16"/>
              </w:rPr>
              <w:t xml:space="preserve"> </w:t>
            </w:r>
            <w:r>
              <w:rPr>
                <w:rFonts w:ascii="ArialMT" w:hAnsi="ArialMT"/>
                <w:sz w:val="16"/>
                <w:szCs w:val="16"/>
              </w:rPr>
              <w:t xml:space="preserve">AND INSTRUMENTAL. Open to all </w:t>
            </w:r>
            <w:r w:rsidR="00E81CCC">
              <w:rPr>
                <w:rFonts w:ascii="ArialMT" w:hAnsi="ArialMT"/>
                <w:sz w:val="16"/>
                <w:szCs w:val="16"/>
              </w:rPr>
              <w:t>graduate</w:t>
            </w:r>
            <w:r>
              <w:rPr>
                <w:rFonts w:ascii="ArialMT" w:hAnsi="ArialMT"/>
                <w:sz w:val="16"/>
                <w:szCs w:val="16"/>
              </w:rPr>
              <w:t xml:space="preserve"> students </w:t>
            </w:r>
            <w:r w:rsidR="00321083">
              <w:rPr>
                <w:rFonts w:ascii="ArialMT" w:hAnsi="ArialMT"/>
                <w:sz w:val="16"/>
                <w:szCs w:val="16"/>
              </w:rPr>
              <w:t>by</w:t>
            </w:r>
            <w:r>
              <w:rPr>
                <w:rFonts w:ascii="ArialMT" w:hAnsi="ArialMT"/>
                <w:sz w:val="16"/>
                <w:szCs w:val="16"/>
              </w:rPr>
              <w:t xml:space="preserve"> audition. This group perform</w:t>
            </w:r>
            <w:r w:rsidR="002066E3">
              <w:rPr>
                <w:rFonts w:ascii="ArialMT" w:hAnsi="ArialMT"/>
                <w:sz w:val="16"/>
                <w:szCs w:val="16"/>
              </w:rPr>
              <w:t>s concerts with possible tours.</w:t>
            </w:r>
            <w:r>
              <w:rPr>
                <w:rFonts w:ascii="ArialMT" w:hAnsi="ArialMT"/>
                <w:sz w:val="16"/>
                <w:szCs w:val="16"/>
              </w:rPr>
              <w:t xml:space="preserve"> Special course fees may apply. Large ensemble courses may be repeated for credit. </w:t>
            </w:r>
          </w:p>
          <w:p w14:paraId="2FB04444" w14:textId="547EE06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A7EEFB9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D339DE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D339DE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D339DE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2BF5A81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1FFFFF2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50AD52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F529986" w:rsidR="00AF68E8" w:rsidRPr="0030740C" w:rsidRDefault="002066E3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066E3">
        <w:rPr>
          <w:b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7186B52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061EE3" w:rsidRPr="002066E3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EBB58A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061EE3" w:rsidRPr="002066E3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4E09301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061EE3" w:rsidRPr="002066E3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674591F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88B9FE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945BB1C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2066E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5C8659B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917525199"/>
        </w:sdtPr>
        <w:sdtEndPr/>
        <w:sdtContent>
          <w:r w:rsidR="00834A5B" w:rsidRPr="002066E3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F716E12" w14:textId="71A73F4F" w:rsidR="00061EE3" w:rsidRPr="00D4202C" w:rsidRDefault="00D339DE" w:rsidP="00061EE3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874122218"/>
            </w:sdtPr>
            <w:sdtEndPr/>
            <w:sdtContent>
              <w:r w:rsidR="00F3268E">
                <w:rPr>
                  <w:rFonts w:asciiTheme="majorHAnsi" w:hAnsiTheme="majorHAnsi" w:cs="Arial"/>
                  <w:sz w:val="20"/>
                  <w:szCs w:val="20"/>
                </w:rPr>
                <w:t>The ensemble has been called “Symphonic Winds” for years.  We are changing the class title to directly match the title of the ensemble to decrease confusion when students are registering</w:t>
              </w:r>
              <w:r w:rsidR="00061EE3">
                <w:rPr>
                  <w:rFonts w:asciiTheme="majorHAnsi" w:hAnsiTheme="majorHAnsi" w:cs="Arial"/>
                  <w:sz w:val="20"/>
                  <w:szCs w:val="20"/>
                </w:rPr>
                <w:t xml:space="preserve">. </w:t>
              </w:r>
            </w:sdtContent>
          </w:sdt>
        </w:p>
        <w:p w14:paraId="37BE8F7A" w14:textId="2D987D5C" w:rsidR="00D4202C" w:rsidRPr="00D4202C" w:rsidRDefault="00D339DE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D612F2B" w14:textId="77777777" w:rsidR="00CB33DF" w:rsidRDefault="00CB33DF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66D6EBAB" w14:textId="28891116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595C5C45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061EE3" w:rsidRPr="002066E3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D339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D339DE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48B2564B" w14:textId="19C17CF0" w:rsidR="00EA2DE0" w:rsidRPr="00250146" w:rsidRDefault="00EA2DE0" w:rsidP="00EA2DE0">
      <w:pPr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G</w:t>
      </w:r>
      <w:r w:rsidRPr="00D55227">
        <w:rPr>
          <w:rFonts w:ascii="Cambria" w:eastAsia="Cambria" w:hAnsi="Cambria" w:cs="Cambria"/>
          <w:b/>
          <w:sz w:val="18"/>
          <w:szCs w:val="18"/>
        </w:rPr>
        <w:t xml:space="preserve">raduate Bulletin 2019-2020, p. </w:t>
      </w:r>
      <w:r>
        <w:rPr>
          <w:rFonts w:ascii="Cambria" w:eastAsia="Cambria" w:hAnsi="Cambria" w:cs="Cambria"/>
          <w:b/>
          <w:sz w:val="18"/>
          <w:szCs w:val="18"/>
        </w:rPr>
        <w:t>350</w:t>
      </w:r>
      <w:r w:rsidRPr="00D55227">
        <w:rPr>
          <w:rFonts w:ascii="Cambria" w:eastAsia="Cambria" w:hAnsi="Cambria" w:cs="Cambria"/>
          <w:b/>
          <w:sz w:val="18"/>
          <w:szCs w:val="18"/>
        </w:rPr>
        <w:t xml:space="preserve"> current</w:t>
      </w:r>
    </w:p>
    <w:p w14:paraId="7CA55F59" w14:textId="77777777" w:rsidR="00EA2DE0" w:rsidRPr="008426D1" w:rsidRDefault="00EA2DE0" w:rsidP="00EA2DE0">
      <w:pPr>
        <w:rPr>
          <w:rFonts w:asciiTheme="majorHAnsi" w:hAnsiTheme="majorHAnsi" w:cs="Arial"/>
          <w:sz w:val="18"/>
          <w:szCs w:val="18"/>
        </w:rPr>
      </w:pPr>
    </w:p>
    <w:p w14:paraId="6F47CCF2" w14:textId="70E1661E" w:rsidR="00EA2DE0" w:rsidRDefault="00EA2DE0" w:rsidP="002066E3">
      <w:pPr>
        <w:pStyle w:val="NormalWeb"/>
        <w:ind w:left="360" w:hanging="360"/>
        <w:rPr>
          <w:rFonts w:ascii="ArialMT" w:hAnsi="ArialMT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MUS 6311. Wind Ensemble  </w:t>
      </w:r>
      <w:r>
        <w:rPr>
          <w:rFonts w:ascii="ArialMT" w:hAnsi="ArialMT"/>
          <w:sz w:val="16"/>
          <w:szCs w:val="16"/>
        </w:rPr>
        <w:t xml:space="preserve">Special course fees may apply. </w:t>
      </w:r>
    </w:p>
    <w:p w14:paraId="5CDCE0C1" w14:textId="4A64A9BB" w:rsidR="00EA2DE0" w:rsidRDefault="00EA2DE0" w:rsidP="002066E3">
      <w:pPr>
        <w:pStyle w:val="NormalWeb"/>
        <w:ind w:left="360" w:hanging="360"/>
      </w:pPr>
      <w:r>
        <w:rPr>
          <w:rFonts w:ascii="Arial" w:hAnsi="Arial" w:cs="Arial"/>
          <w:b/>
          <w:bCs/>
          <w:sz w:val="16"/>
          <w:szCs w:val="16"/>
        </w:rPr>
        <w:t xml:space="preserve">MUS 6321. Symphonic </w:t>
      </w:r>
      <w:r w:rsidRPr="00E206C8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Band </w:t>
      </w:r>
      <w:r w:rsidRPr="00CB33DF">
        <w:rPr>
          <w:rFonts w:ascii="Arial" w:hAnsi="Arial" w:cs="Arial"/>
          <w:b/>
          <w:bCs/>
          <w:color w:val="0070C0"/>
          <w:sz w:val="28"/>
          <w:szCs w:val="28"/>
        </w:rPr>
        <w:t>Winds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543E0A">
        <w:rPr>
          <w:rFonts w:ascii="ArialMT" w:hAnsi="ArialMT"/>
          <w:color w:val="4F81BD" w:themeColor="accent1"/>
          <w:sz w:val="28"/>
          <w:szCs w:val="28"/>
        </w:rPr>
        <w:t>LARGE ENSEMBLES CHORAL</w:t>
      </w:r>
      <w:r w:rsidR="00321083">
        <w:rPr>
          <w:rFonts w:ascii="ArialMT" w:hAnsi="ArialMT"/>
          <w:color w:val="4F81BD" w:themeColor="accent1"/>
          <w:sz w:val="28"/>
          <w:szCs w:val="28"/>
        </w:rPr>
        <w:t xml:space="preserve"> </w:t>
      </w:r>
      <w:r w:rsidRPr="00543E0A">
        <w:rPr>
          <w:rFonts w:ascii="ArialMT" w:hAnsi="ArialMT"/>
          <w:color w:val="4F81BD" w:themeColor="accent1"/>
          <w:sz w:val="28"/>
          <w:szCs w:val="28"/>
        </w:rPr>
        <w:t xml:space="preserve">AND INSTRUMENTAL. Open to all </w:t>
      </w:r>
      <w:r w:rsidR="003F763C">
        <w:rPr>
          <w:rFonts w:ascii="ArialMT" w:hAnsi="ArialMT"/>
          <w:color w:val="4F81BD" w:themeColor="accent1"/>
          <w:sz w:val="28"/>
          <w:szCs w:val="28"/>
        </w:rPr>
        <w:t>graduate</w:t>
      </w:r>
      <w:r w:rsidRPr="00543E0A">
        <w:rPr>
          <w:rFonts w:ascii="ArialMT" w:hAnsi="ArialMT"/>
          <w:color w:val="4F81BD" w:themeColor="accent1"/>
          <w:sz w:val="28"/>
          <w:szCs w:val="28"/>
        </w:rPr>
        <w:t xml:space="preserve"> students </w:t>
      </w:r>
      <w:r w:rsidR="00321083">
        <w:rPr>
          <w:rFonts w:ascii="ArialMT" w:hAnsi="ArialMT"/>
          <w:color w:val="4F81BD" w:themeColor="accent1"/>
          <w:sz w:val="28"/>
          <w:szCs w:val="28"/>
        </w:rPr>
        <w:t>by</w:t>
      </w:r>
      <w:r w:rsidRPr="00543E0A">
        <w:rPr>
          <w:rFonts w:ascii="ArialMT" w:hAnsi="ArialMT"/>
          <w:color w:val="4F81BD" w:themeColor="accent1"/>
          <w:sz w:val="28"/>
          <w:szCs w:val="28"/>
        </w:rPr>
        <w:t xml:space="preserve"> audition. This group perform</w:t>
      </w:r>
      <w:r w:rsidR="002066E3">
        <w:rPr>
          <w:rFonts w:ascii="ArialMT" w:hAnsi="ArialMT"/>
          <w:color w:val="4F81BD" w:themeColor="accent1"/>
          <w:sz w:val="28"/>
          <w:szCs w:val="28"/>
        </w:rPr>
        <w:t>s concerts with possible tours.</w:t>
      </w:r>
      <w:r w:rsidRPr="00543E0A">
        <w:rPr>
          <w:rFonts w:ascii="ArialMT" w:hAnsi="ArialMT"/>
          <w:color w:val="4F81BD" w:themeColor="accent1"/>
          <w:sz w:val="28"/>
          <w:szCs w:val="28"/>
        </w:rPr>
        <w:t xml:space="preserve"> </w:t>
      </w:r>
      <w:r w:rsidR="002066E3" w:rsidRPr="002066E3">
        <w:rPr>
          <w:rFonts w:ascii="ArialMT" w:hAnsi="ArialMT"/>
          <w:sz w:val="16"/>
          <w:szCs w:val="16"/>
        </w:rPr>
        <w:t xml:space="preserve">Special course fees may apply. </w:t>
      </w:r>
      <w:r w:rsidRPr="00543E0A">
        <w:rPr>
          <w:rFonts w:ascii="ArialMT" w:hAnsi="ArialMT"/>
          <w:color w:val="4F81BD" w:themeColor="accent1"/>
          <w:sz w:val="28"/>
          <w:szCs w:val="28"/>
        </w:rPr>
        <w:t>Large ensemble courses may be repeated for credit.</w:t>
      </w:r>
    </w:p>
    <w:p w14:paraId="20A72AFA" w14:textId="66707097" w:rsidR="00EA2DE0" w:rsidRPr="002066E3" w:rsidRDefault="00EA2DE0" w:rsidP="002066E3">
      <w:pPr>
        <w:pStyle w:val="NormalWeb"/>
        <w:ind w:left="360" w:hanging="360"/>
        <w:rPr>
          <w:rFonts w:ascii="ArialMT" w:hAnsi="ArialMT"/>
          <w:sz w:val="16"/>
          <w:szCs w:val="16"/>
        </w:rPr>
      </w:pPr>
      <w:r w:rsidRPr="001176C3">
        <w:rPr>
          <w:rFonts w:ascii="ArialMT" w:hAnsi="ArialMT"/>
          <w:sz w:val="16"/>
          <w:szCs w:val="16"/>
        </w:rPr>
        <w:t xml:space="preserve"> </w:t>
      </w:r>
      <w:r w:rsidR="002066E3" w:rsidRPr="002066E3">
        <w:rPr>
          <w:rFonts w:ascii="Arial" w:hAnsi="Arial" w:cs="Arial"/>
          <w:b/>
          <w:bCs/>
          <w:sz w:val="16"/>
          <w:szCs w:val="16"/>
        </w:rPr>
        <w:t>MUS 6331. Marching Band</w:t>
      </w:r>
      <w:r w:rsidR="002066E3">
        <w:rPr>
          <w:rStyle w:val="A1"/>
          <w:b/>
          <w:bCs/>
        </w:rPr>
        <w:t xml:space="preserve"> </w:t>
      </w:r>
      <w:r w:rsidR="002066E3" w:rsidRPr="002066E3">
        <w:rPr>
          <w:rFonts w:ascii="ArialMT" w:hAnsi="ArialMT"/>
          <w:sz w:val="16"/>
          <w:szCs w:val="16"/>
        </w:rPr>
        <w:t>Special course fees may apply.</w:t>
      </w:r>
    </w:p>
    <w:p w14:paraId="48286AA6" w14:textId="77777777" w:rsidR="00EA2DE0" w:rsidRDefault="00EA2DE0" w:rsidP="00EA2DE0">
      <w:pPr>
        <w:rPr>
          <w:rFonts w:ascii="Cambria" w:eastAsia="Cambria" w:hAnsi="Cambria" w:cs="Cambria"/>
          <w:b/>
          <w:sz w:val="18"/>
          <w:szCs w:val="18"/>
        </w:rPr>
      </w:pPr>
    </w:p>
    <w:p w14:paraId="51903420" w14:textId="77777777" w:rsidR="00EA2DE0" w:rsidRDefault="00EA2DE0" w:rsidP="00EA2DE0">
      <w:pPr>
        <w:rPr>
          <w:rFonts w:ascii="Cambria" w:eastAsia="Cambria" w:hAnsi="Cambria" w:cs="Cambria"/>
          <w:b/>
          <w:sz w:val="18"/>
          <w:szCs w:val="18"/>
        </w:rPr>
      </w:pPr>
    </w:p>
    <w:p w14:paraId="242C96F4" w14:textId="77777777" w:rsidR="00EA2DE0" w:rsidRPr="000D24CC" w:rsidRDefault="00EA2DE0" w:rsidP="00EA2DE0">
      <w:pPr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G</w:t>
      </w:r>
      <w:r w:rsidRPr="00D55227">
        <w:rPr>
          <w:rFonts w:ascii="Cambria" w:eastAsia="Cambria" w:hAnsi="Cambria" w:cs="Cambria"/>
          <w:b/>
          <w:sz w:val="18"/>
          <w:szCs w:val="18"/>
        </w:rPr>
        <w:t xml:space="preserve">raduate Bulletin 2019-2020, p. </w:t>
      </w:r>
      <w:r>
        <w:rPr>
          <w:rFonts w:ascii="Cambria" w:eastAsia="Cambria" w:hAnsi="Cambria" w:cs="Cambria"/>
          <w:b/>
          <w:sz w:val="18"/>
          <w:szCs w:val="18"/>
        </w:rPr>
        <w:t>350</w:t>
      </w:r>
      <w:r w:rsidRPr="00D55227">
        <w:rPr>
          <w:rFonts w:ascii="Cambria" w:eastAsia="Cambria" w:hAnsi="Cambria" w:cs="Cambria"/>
          <w:b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sz w:val="18"/>
          <w:szCs w:val="18"/>
        </w:rPr>
        <w:t>proposed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-956330157"/>
        <w:placeholder>
          <w:docPart w:val="D006136151BE8C4C920EF272F99561FF"/>
        </w:placeholder>
      </w:sdtPr>
      <w:sdtEndPr>
        <w:rPr>
          <w:rFonts w:eastAsia="Times New Roman"/>
        </w:rPr>
      </w:sdtEndPr>
      <w:sdtContent>
        <w:p w14:paraId="311D97A5" w14:textId="77777777" w:rsidR="002066E3" w:rsidRDefault="002066E3" w:rsidP="002066E3">
          <w:pPr>
            <w:pStyle w:val="NormalWeb"/>
            <w:ind w:left="360" w:hanging="360"/>
            <w:rPr>
              <w:rFonts w:ascii="ArialMT" w:hAnsi="ArialMT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6311. Wind Ensemble  </w:t>
          </w:r>
          <w:r>
            <w:rPr>
              <w:rFonts w:ascii="ArialMT" w:hAnsi="ArialMT"/>
              <w:sz w:val="16"/>
              <w:szCs w:val="16"/>
            </w:rPr>
            <w:t xml:space="preserve">Special course fees may apply. </w:t>
          </w:r>
        </w:p>
        <w:p w14:paraId="574F662A" w14:textId="14F19F9B" w:rsidR="002066E3" w:rsidRPr="002066E3" w:rsidRDefault="002066E3" w:rsidP="002066E3">
          <w:pPr>
            <w:pStyle w:val="NormalWeb"/>
            <w:ind w:left="360" w:hanging="360"/>
            <w:rPr>
              <w:rFonts w:ascii="ArialMT" w:hAnsi="ArialMT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6321. Symphonic </w:t>
          </w:r>
          <w:r w:rsidRPr="002066E3">
            <w:rPr>
              <w:rFonts w:ascii="Arial" w:hAnsi="Arial" w:cs="Arial"/>
              <w:b/>
              <w:bCs/>
              <w:sz w:val="16"/>
              <w:szCs w:val="16"/>
            </w:rPr>
            <w:t>Winds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2066E3">
            <w:rPr>
              <w:rFonts w:ascii="ArialMT" w:hAnsi="ArialMT"/>
              <w:sz w:val="16"/>
              <w:szCs w:val="16"/>
            </w:rPr>
            <w:t xml:space="preserve">LARGE ENSEMBLES CHORAL AND INSTRUMENTAL. Open to all </w:t>
          </w:r>
          <w:r w:rsidR="003F763C">
            <w:rPr>
              <w:rFonts w:ascii="ArialMT" w:hAnsi="ArialMT"/>
              <w:sz w:val="16"/>
              <w:szCs w:val="16"/>
            </w:rPr>
            <w:t>graduate</w:t>
          </w:r>
          <w:r w:rsidRPr="002066E3">
            <w:rPr>
              <w:rFonts w:ascii="ArialMT" w:hAnsi="ArialMT"/>
              <w:sz w:val="16"/>
              <w:szCs w:val="16"/>
            </w:rPr>
            <w:t xml:space="preserve"> students by audition. This group performs concerts with possible tours. Special course fees may apply. Large ensemble courses may be repeated for credit.</w:t>
          </w:r>
        </w:p>
        <w:p w14:paraId="2D4740AC" w14:textId="62F2C8CE" w:rsidR="00EA2DE0" w:rsidRPr="002B5375" w:rsidRDefault="002066E3" w:rsidP="000722E7">
          <w:pPr>
            <w:pStyle w:val="NormalWeb"/>
            <w:ind w:left="360" w:hanging="360"/>
          </w:pPr>
          <w:r w:rsidRPr="001176C3">
            <w:rPr>
              <w:rFonts w:ascii="ArialMT" w:hAnsi="ArialMT"/>
              <w:sz w:val="16"/>
              <w:szCs w:val="16"/>
            </w:rPr>
            <w:t xml:space="preserve"> </w:t>
          </w:r>
          <w:r w:rsidRPr="002066E3">
            <w:rPr>
              <w:rFonts w:ascii="Arial" w:hAnsi="Arial" w:cs="Arial"/>
              <w:b/>
              <w:bCs/>
              <w:sz w:val="16"/>
              <w:szCs w:val="16"/>
            </w:rPr>
            <w:t>MUS 6331. Marching Band</w:t>
          </w:r>
          <w:r>
            <w:rPr>
              <w:rStyle w:val="A1"/>
              <w:b/>
              <w:bCs/>
            </w:rPr>
            <w:t xml:space="preserve"> </w:t>
          </w:r>
          <w:r w:rsidRPr="002066E3">
            <w:rPr>
              <w:rFonts w:ascii="ArialMT" w:hAnsi="ArialMT"/>
              <w:sz w:val="16"/>
              <w:szCs w:val="16"/>
            </w:rPr>
            <w:t>Special course fees may apply.</w:t>
          </w:r>
        </w:p>
      </w:sdtContent>
    </w:sdt>
    <w:p w14:paraId="2F99C898" w14:textId="7EED4E4A" w:rsidR="00F3268E" w:rsidRDefault="00F3268E" w:rsidP="00EA2DE0">
      <w:pPr>
        <w:pStyle w:val="NormalWeb"/>
        <w:rPr>
          <w:rFonts w:asciiTheme="majorHAnsi" w:hAnsiTheme="majorHAnsi" w:cs="Arial"/>
          <w:sz w:val="20"/>
          <w:szCs w:val="20"/>
        </w:rPr>
      </w:pPr>
    </w:p>
    <w:p w14:paraId="27FFDB12" w14:textId="334FDC41" w:rsidR="00D3680D" w:rsidRPr="008426D1" w:rsidRDefault="00D3680D" w:rsidP="00F3268E">
      <w:pPr>
        <w:pStyle w:val="NormalWeb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B4350" w14:textId="77777777" w:rsidR="00D339DE" w:rsidRDefault="00D339DE" w:rsidP="00AF3758">
      <w:pPr>
        <w:spacing w:after="0" w:line="240" w:lineRule="auto"/>
      </w:pPr>
      <w:r>
        <w:separator/>
      </w:r>
    </w:p>
  </w:endnote>
  <w:endnote w:type="continuationSeparator" w:id="0">
    <w:p w14:paraId="577FD531" w14:textId="77777777" w:rsidR="00D339DE" w:rsidRDefault="00D339D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1D79FC21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CAF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8C601" w14:textId="77777777" w:rsidR="00D339DE" w:rsidRDefault="00D339DE" w:rsidP="00AF3758">
      <w:pPr>
        <w:spacing w:after="0" w:line="240" w:lineRule="auto"/>
      </w:pPr>
      <w:r>
        <w:separator/>
      </w:r>
    </w:p>
  </w:footnote>
  <w:footnote w:type="continuationSeparator" w:id="0">
    <w:p w14:paraId="18380F59" w14:textId="77777777" w:rsidR="00D339DE" w:rsidRDefault="00D339D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1EE3"/>
    <w:rsid w:val="0006489D"/>
    <w:rsid w:val="00066BF1"/>
    <w:rsid w:val="000722E7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2435A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66E3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165CA"/>
    <w:rsid w:val="0032032C"/>
    <w:rsid w:val="00321083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1CAF"/>
    <w:rsid w:val="003C334C"/>
    <w:rsid w:val="003D2DDC"/>
    <w:rsid w:val="003D5ADD"/>
    <w:rsid w:val="003D6A97"/>
    <w:rsid w:val="003D72FB"/>
    <w:rsid w:val="003F2F3D"/>
    <w:rsid w:val="003F763C"/>
    <w:rsid w:val="004072F1"/>
    <w:rsid w:val="00407FBA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41C6"/>
    <w:rsid w:val="0049675B"/>
    <w:rsid w:val="004A211B"/>
    <w:rsid w:val="004A7706"/>
    <w:rsid w:val="004B1430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0D6F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3E8C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5F5A"/>
    <w:rsid w:val="006A5E51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34A5B"/>
    <w:rsid w:val="008426D1"/>
    <w:rsid w:val="00862E36"/>
    <w:rsid w:val="008663CA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0E25"/>
    <w:rsid w:val="00962018"/>
    <w:rsid w:val="00976B5B"/>
    <w:rsid w:val="00983ADC"/>
    <w:rsid w:val="00984490"/>
    <w:rsid w:val="00987195"/>
    <w:rsid w:val="00997E9A"/>
    <w:rsid w:val="009A529F"/>
    <w:rsid w:val="009B2E40"/>
    <w:rsid w:val="009D1CDB"/>
    <w:rsid w:val="009E1002"/>
    <w:rsid w:val="009F023F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51CB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463A"/>
    <w:rsid w:val="00AC5542"/>
    <w:rsid w:val="00AD2B4A"/>
    <w:rsid w:val="00AD6F6B"/>
    <w:rsid w:val="00AE1595"/>
    <w:rsid w:val="00AE4022"/>
    <w:rsid w:val="00AE5338"/>
    <w:rsid w:val="00AF1A88"/>
    <w:rsid w:val="00AF252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AC9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41DC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33DF"/>
    <w:rsid w:val="00CB4B5A"/>
    <w:rsid w:val="00CC257B"/>
    <w:rsid w:val="00CC6C15"/>
    <w:rsid w:val="00CD73B4"/>
    <w:rsid w:val="00CE6F34"/>
    <w:rsid w:val="00CF60D8"/>
    <w:rsid w:val="00D02490"/>
    <w:rsid w:val="00D06043"/>
    <w:rsid w:val="00D06171"/>
    <w:rsid w:val="00D0686A"/>
    <w:rsid w:val="00D14CE3"/>
    <w:rsid w:val="00D20B84"/>
    <w:rsid w:val="00D215DB"/>
    <w:rsid w:val="00D24427"/>
    <w:rsid w:val="00D339DE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3463"/>
    <w:rsid w:val="00DC1C9F"/>
    <w:rsid w:val="00DD4450"/>
    <w:rsid w:val="00DE70AB"/>
    <w:rsid w:val="00DF4C1C"/>
    <w:rsid w:val="00E015B1"/>
    <w:rsid w:val="00E0473D"/>
    <w:rsid w:val="00E16C79"/>
    <w:rsid w:val="00E2250C"/>
    <w:rsid w:val="00E253C1"/>
    <w:rsid w:val="00E27C4B"/>
    <w:rsid w:val="00E315F0"/>
    <w:rsid w:val="00E322A3"/>
    <w:rsid w:val="00E41F8D"/>
    <w:rsid w:val="00E45868"/>
    <w:rsid w:val="00E5509C"/>
    <w:rsid w:val="00E70B06"/>
    <w:rsid w:val="00E7278B"/>
    <w:rsid w:val="00E81CCC"/>
    <w:rsid w:val="00E87EF0"/>
    <w:rsid w:val="00E90913"/>
    <w:rsid w:val="00EA1DBA"/>
    <w:rsid w:val="00EA2DE0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268E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06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DE0"/>
    <w:rPr>
      <w:color w:val="605E5C"/>
      <w:shd w:val="clear" w:color="auto" w:fill="E1DFDD"/>
    </w:rPr>
  </w:style>
  <w:style w:type="character" w:customStyle="1" w:styleId="A1">
    <w:name w:val="A1"/>
    <w:uiPriority w:val="99"/>
    <w:rsid w:val="002066E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30E4CBFC805404E97DE30E04DC17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FF17-E533-544C-A3D5-E4D08BC47223}"/>
      </w:docPartPr>
      <w:docPartBody>
        <w:p w:rsidR="004350C4" w:rsidRDefault="00AD2722" w:rsidP="00AD2722">
          <w:pPr>
            <w:pStyle w:val="330E4CBFC805404E97DE30E04DC1742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006136151BE8C4C920EF272F995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708F-3121-D04B-BBE9-1041451E1EC7}"/>
      </w:docPartPr>
      <w:docPartBody>
        <w:p w:rsidR="00D3024A" w:rsidRDefault="004350C4" w:rsidP="004350C4">
          <w:pPr>
            <w:pStyle w:val="D006136151BE8C4C920EF272F99561F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C5C0EFC1F5144CC95E5BEAC91C4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9636-4ADA-448B-8DC8-2F74882F1162}"/>
      </w:docPartPr>
      <w:docPartBody>
        <w:p w:rsidR="00FD15F9" w:rsidRDefault="00983861" w:rsidP="00983861">
          <w:pPr>
            <w:pStyle w:val="7C5C0EFC1F5144CC95E5BEAC91C40F2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81B63"/>
    <w:rsid w:val="000B2786"/>
    <w:rsid w:val="0021054D"/>
    <w:rsid w:val="002171C6"/>
    <w:rsid w:val="002D64D6"/>
    <w:rsid w:val="0032383A"/>
    <w:rsid w:val="00337484"/>
    <w:rsid w:val="003D4C2A"/>
    <w:rsid w:val="00425226"/>
    <w:rsid w:val="004350C4"/>
    <w:rsid w:val="00436B57"/>
    <w:rsid w:val="004E1A75"/>
    <w:rsid w:val="00532782"/>
    <w:rsid w:val="00576003"/>
    <w:rsid w:val="00587536"/>
    <w:rsid w:val="005B0049"/>
    <w:rsid w:val="005C4D59"/>
    <w:rsid w:val="005D5D2F"/>
    <w:rsid w:val="00623293"/>
    <w:rsid w:val="00654E35"/>
    <w:rsid w:val="006C3910"/>
    <w:rsid w:val="007E0701"/>
    <w:rsid w:val="008822A5"/>
    <w:rsid w:val="00891F77"/>
    <w:rsid w:val="00913E4B"/>
    <w:rsid w:val="0096458F"/>
    <w:rsid w:val="00983861"/>
    <w:rsid w:val="009C6304"/>
    <w:rsid w:val="009D439F"/>
    <w:rsid w:val="009F0A10"/>
    <w:rsid w:val="00A20583"/>
    <w:rsid w:val="00A2420D"/>
    <w:rsid w:val="00AC62E8"/>
    <w:rsid w:val="00AD2722"/>
    <w:rsid w:val="00AD4B92"/>
    <w:rsid w:val="00AD5D56"/>
    <w:rsid w:val="00B2559E"/>
    <w:rsid w:val="00B46360"/>
    <w:rsid w:val="00B46AFF"/>
    <w:rsid w:val="00B72454"/>
    <w:rsid w:val="00B72548"/>
    <w:rsid w:val="00BA0596"/>
    <w:rsid w:val="00BC57B0"/>
    <w:rsid w:val="00BD7E1B"/>
    <w:rsid w:val="00BE0E7B"/>
    <w:rsid w:val="00CB25D5"/>
    <w:rsid w:val="00CD4EF8"/>
    <w:rsid w:val="00CD656D"/>
    <w:rsid w:val="00CE7C19"/>
    <w:rsid w:val="00D3024A"/>
    <w:rsid w:val="00D87B77"/>
    <w:rsid w:val="00DD12EE"/>
    <w:rsid w:val="00DE6391"/>
    <w:rsid w:val="00E55D91"/>
    <w:rsid w:val="00EB3740"/>
    <w:rsid w:val="00F0343A"/>
    <w:rsid w:val="00F70181"/>
    <w:rsid w:val="00FD15F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50C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330E4CBFC805404E97DE30E04DC1742E">
    <w:name w:val="330E4CBFC805404E97DE30E04DC1742E"/>
    <w:rsid w:val="00AD2722"/>
    <w:pPr>
      <w:spacing w:after="0" w:line="240" w:lineRule="auto"/>
    </w:pPr>
    <w:rPr>
      <w:sz w:val="24"/>
      <w:szCs w:val="24"/>
    </w:rPr>
  </w:style>
  <w:style w:type="paragraph" w:customStyle="1" w:styleId="A82242614625FB4489CBE3A5BAC76094">
    <w:name w:val="A82242614625FB4489CBE3A5BAC76094"/>
    <w:rsid w:val="004350C4"/>
    <w:pPr>
      <w:spacing w:after="0" w:line="240" w:lineRule="auto"/>
    </w:pPr>
    <w:rPr>
      <w:sz w:val="24"/>
      <w:szCs w:val="24"/>
    </w:rPr>
  </w:style>
  <w:style w:type="paragraph" w:customStyle="1" w:styleId="D006136151BE8C4C920EF272F99561FF">
    <w:name w:val="D006136151BE8C4C920EF272F99561FF"/>
    <w:rsid w:val="004350C4"/>
    <w:pPr>
      <w:spacing w:after="0" w:line="240" w:lineRule="auto"/>
    </w:pPr>
    <w:rPr>
      <w:sz w:val="24"/>
      <w:szCs w:val="24"/>
    </w:rPr>
  </w:style>
  <w:style w:type="paragraph" w:customStyle="1" w:styleId="7C5C0EFC1F5144CC95E5BEAC91C40F29">
    <w:name w:val="7C5C0EFC1F5144CC95E5BEAC91C40F29"/>
    <w:rsid w:val="009838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7DA0-65E8-0C44-AB10-DBA961EA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12</cp:revision>
  <cp:lastPrinted>2019-07-10T17:02:00Z</cp:lastPrinted>
  <dcterms:created xsi:type="dcterms:W3CDTF">2020-02-27T16:59:00Z</dcterms:created>
  <dcterms:modified xsi:type="dcterms:W3CDTF">2020-03-19T16:05:00Z</dcterms:modified>
</cp:coreProperties>
</file>