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F50" w:rsidRPr="008426D1" w:rsidRDefault="003E7F50" w:rsidP="003E7F50">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E8487E7D70DBAA4D98DFB4A1845D2581"/>
          </w:placeholder>
        </w:sdtPr>
        <w:sdtEndPr/>
        <w:sdtContent>
          <w:sdt>
            <w:sdtPr>
              <w:rPr>
                <w:rFonts w:asciiTheme="majorHAnsi" w:hAnsiTheme="majorHAnsi"/>
                <w:sz w:val="20"/>
                <w:szCs w:val="20"/>
              </w:rPr>
              <w:id w:val="-720354806"/>
              <w:placeholder>
                <w:docPart w:val="7B556E95CBF3B14DBE30E3667A2A11FE"/>
              </w:placeholder>
              <w:showingPlcHdr/>
            </w:sdtPr>
            <w:sdtEndPr/>
            <w:sdtContent>
              <w:permStart w:id="1241676362" w:edGrp="everyone"/>
              <w:r w:rsidRPr="008426D1">
                <w:rPr>
                  <w:rFonts w:asciiTheme="majorHAnsi" w:hAnsiTheme="majorHAnsi"/>
                  <w:color w:val="808080" w:themeColor="background1" w:themeShade="80"/>
                  <w:sz w:val="20"/>
                  <w:szCs w:val="20"/>
                  <w:shd w:val="clear" w:color="auto" w:fill="D9D9D9" w:themeFill="background1" w:themeFillShade="D9"/>
                </w:rPr>
                <w:t>Enter text…</w:t>
              </w:r>
              <w:permEnd w:id="1241676362"/>
            </w:sdtContent>
          </w:sdt>
        </w:sdtContent>
      </w:sdt>
    </w:p>
    <w:p w:rsidR="003E7F50" w:rsidRPr="008426D1" w:rsidRDefault="003E7F50" w:rsidP="003E7F50">
      <w:pPr>
        <w:jc w:val="center"/>
        <w:outlineLvl w:val="0"/>
        <w:rPr>
          <w:rFonts w:asciiTheme="majorHAnsi" w:hAnsiTheme="majorHAnsi" w:cs="Arial"/>
          <w:b/>
          <w:sz w:val="34"/>
          <w:szCs w:val="34"/>
        </w:rPr>
      </w:pPr>
      <w:r>
        <w:rPr>
          <w:rFonts w:asciiTheme="majorHAnsi" w:hAnsiTheme="majorHAnsi" w:cs="Arial"/>
          <w:b/>
          <w:sz w:val="34"/>
          <w:szCs w:val="34"/>
        </w:rPr>
        <w:t xml:space="preserve">Course Revision Proposal </w:t>
      </w:r>
      <w:r w:rsidRPr="008426D1">
        <w:rPr>
          <w:rFonts w:asciiTheme="majorHAnsi" w:hAnsiTheme="majorHAnsi" w:cs="Arial"/>
          <w:b/>
          <w:sz w:val="34"/>
          <w:szCs w:val="34"/>
        </w:rPr>
        <w:t>Form</w:t>
      </w:r>
    </w:p>
    <w:p w:rsidR="003E7F50" w:rsidRPr="00285F5A" w:rsidRDefault="003E7F50" w:rsidP="003E7F50">
      <w:pPr>
        <w:rPr>
          <w:rFonts w:asciiTheme="majorHAnsi" w:hAnsiTheme="majorHAnsi" w:cs="Arial"/>
          <w:b/>
          <w:szCs w:val="20"/>
        </w:rPr>
      </w:pPr>
      <w:r>
        <w:rPr>
          <w:rFonts w:ascii="MS Gothic" w:eastAsia="MS Gothic" w:hAnsi="MS Gothic" w:cs="Arial"/>
          <w:b/>
          <w:szCs w:val="20"/>
        </w:rPr>
        <w:t>[X]</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3E7F50" w:rsidRDefault="003E7F50" w:rsidP="003E7F50">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3E7F50" w:rsidRDefault="003E7F50" w:rsidP="003E7F50">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3E7F50" w:rsidRDefault="003E7F50" w:rsidP="003E7F50">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3E7F50" w:rsidRPr="008426D1" w:rsidTr="00540104">
        <w:trPr>
          <w:trHeight w:val="1116"/>
        </w:trPr>
        <w:tc>
          <w:tcPr>
            <w:tcW w:w="5451" w:type="dxa"/>
            <w:vAlign w:val="center"/>
          </w:tcPr>
          <w:p w:rsidR="003E7F50" w:rsidRPr="008426D1" w:rsidRDefault="003B4C11" w:rsidP="00514469">
            <w:pPr>
              <w:rPr>
                <w:rFonts w:asciiTheme="majorHAnsi" w:hAnsiTheme="majorHAnsi"/>
                <w:sz w:val="20"/>
                <w:szCs w:val="20"/>
              </w:rPr>
            </w:pPr>
            <w:sdt>
              <w:sdtPr>
                <w:rPr>
                  <w:rFonts w:asciiTheme="majorHAnsi" w:hAnsiTheme="majorHAnsi"/>
                  <w:sz w:val="20"/>
                  <w:szCs w:val="20"/>
                </w:rPr>
                <w:id w:val="-356667795"/>
                <w:placeholder>
                  <w:docPart w:val="999BFCBA69AEA54FBF8C29FE0BD6675A"/>
                </w:placeholder>
              </w:sdtPr>
              <w:sdtEndPr/>
              <w:sdtContent>
                <w:r w:rsidR="003E7F50">
                  <w:rPr>
                    <w:rFonts w:asciiTheme="majorHAnsi" w:hAnsiTheme="majorHAnsi"/>
                    <w:sz w:val="20"/>
                    <w:szCs w:val="20"/>
                  </w:rPr>
                  <w:t xml:space="preserve">Marc Williams </w:t>
                </w:r>
              </w:sdtContent>
            </w:sdt>
            <w:r w:rsidR="003E7F50"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31A246366492524B86149A38F9B393DF"/>
                </w:placeholder>
                <w:date w:fullDate="2016-12-16T00:00:00Z">
                  <w:dateFormat w:val="M/d/yyyy"/>
                  <w:lid w:val="en-US"/>
                  <w:storeMappedDataAs w:val="dateTime"/>
                  <w:calendar w:val="gregorian"/>
                </w:date>
              </w:sdtPr>
              <w:sdtEndPr/>
              <w:sdtContent>
                <w:r w:rsidR="005F7A44">
                  <w:rPr>
                    <w:rFonts w:asciiTheme="majorHAnsi" w:hAnsiTheme="majorHAnsi"/>
                    <w:smallCaps/>
                    <w:sz w:val="20"/>
                    <w:szCs w:val="20"/>
                  </w:rPr>
                  <w:t>12/16/2016</w:t>
                </w:r>
              </w:sdtContent>
            </w:sdt>
            <w:r w:rsidR="003E7F50" w:rsidRPr="008426D1">
              <w:rPr>
                <w:rFonts w:asciiTheme="majorHAnsi" w:hAnsiTheme="majorHAnsi"/>
                <w:sz w:val="20"/>
                <w:szCs w:val="20"/>
              </w:rPr>
              <w:br/>
            </w:r>
            <w:r w:rsidR="003E7F50" w:rsidRPr="008426D1">
              <w:rPr>
                <w:rFonts w:asciiTheme="majorHAnsi" w:hAnsiTheme="majorHAnsi"/>
                <w:b/>
                <w:sz w:val="20"/>
                <w:szCs w:val="20"/>
              </w:rPr>
              <w:t>Department Curriculum Committee Chair</w:t>
            </w:r>
          </w:p>
        </w:tc>
        <w:tc>
          <w:tcPr>
            <w:tcW w:w="5451" w:type="dxa"/>
            <w:vAlign w:val="center"/>
          </w:tcPr>
          <w:p w:rsidR="003E7F50" w:rsidRPr="008426D1" w:rsidRDefault="003B4C11" w:rsidP="00540104">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841179D317DC2499DFBF59F85B47925"/>
                    </w:placeholder>
                    <w:showingPlcHdr/>
                  </w:sdtPr>
                  <w:sdtEndPr/>
                  <w:sdtContent>
                    <w:permStart w:id="1759672320" w:edGrp="everyone"/>
                    <w:r w:rsidR="003E7F50" w:rsidRPr="008426D1">
                      <w:rPr>
                        <w:rFonts w:asciiTheme="majorHAnsi" w:hAnsiTheme="majorHAnsi"/>
                        <w:color w:val="808080" w:themeColor="background1" w:themeShade="80"/>
                        <w:sz w:val="52"/>
                        <w:szCs w:val="52"/>
                        <w:shd w:val="clear" w:color="auto" w:fill="D9D9D9" w:themeFill="background1" w:themeFillShade="D9"/>
                      </w:rPr>
                      <w:t>___________________</w:t>
                    </w:r>
                    <w:permEnd w:id="1759672320"/>
                  </w:sdtContent>
                </w:sdt>
              </w:sdtContent>
            </w:sdt>
            <w:r w:rsidR="003E7F50" w:rsidRPr="008426D1">
              <w:rPr>
                <w:rFonts w:asciiTheme="majorHAnsi" w:hAnsiTheme="majorHAnsi"/>
                <w:sz w:val="20"/>
                <w:szCs w:val="20"/>
              </w:rPr>
              <w:t xml:space="preserve"> </w:t>
            </w:r>
            <w:r w:rsidR="003E7F50"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54D02D7048463449BEBE152946985D2F"/>
                </w:placeholder>
                <w:showingPlcHdr/>
                <w:date>
                  <w:dateFormat w:val="M/d/yyyy"/>
                  <w:lid w:val="en-US"/>
                  <w:storeMappedDataAs w:val="dateTime"/>
                  <w:calendar w:val="gregorian"/>
                </w:date>
              </w:sdtPr>
              <w:sdtEndPr/>
              <w:sdtContent>
                <w:permStart w:id="757627452" w:edGrp="everyone"/>
                <w:r w:rsidR="003E7F50" w:rsidRPr="008426D1">
                  <w:rPr>
                    <w:rFonts w:asciiTheme="majorHAnsi" w:hAnsiTheme="majorHAnsi"/>
                    <w:smallCaps/>
                    <w:color w:val="808080" w:themeColor="background1" w:themeShade="80"/>
                    <w:sz w:val="20"/>
                    <w:szCs w:val="20"/>
                    <w:shd w:val="clear" w:color="auto" w:fill="D9D9D9" w:themeFill="background1" w:themeFillShade="D9"/>
                  </w:rPr>
                  <w:t>Enter date…</w:t>
                </w:r>
                <w:permEnd w:id="757627452"/>
              </w:sdtContent>
            </w:sdt>
          </w:p>
          <w:p w:rsidR="003E7F50" w:rsidRPr="008426D1" w:rsidRDefault="003E7F50" w:rsidP="00540104">
            <w:pPr>
              <w:rPr>
                <w:rFonts w:asciiTheme="majorHAnsi" w:hAnsiTheme="majorHAnsi" w:cs="Arial"/>
                <w:sz w:val="20"/>
                <w:szCs w:val="20"/>
              </w:rPr>
            </w:pPr>
            <w:r w:rsidRPr="008426D1">
              <w:rPr>
                <w:rFonts w:asciiTheme="majorHAnsi" w:hAnsiTheme="majorHAnsi"/>
                <w:b/>
                <w:sz w:val="20"/>
                <w:szCs w:val="20"/>
              </w:rPr>
              <w:t>COPE Chair (if applicable)</w:t>
            </w:r>
          </w:p>
        </w:tc>
      </w:tr>
      <w:tr w:rsidR="003E7F50" w:rsidRPr="008426D1" w:rsidTr="00540104">
        <w:trPr>
          <w:trHeight w:val="1089"/>
        </w:trPr>
        <w:tc>
          <w:tcPr>
            <w:tcW w:w="5451" w:type="dxa"/>
            <w:vAlign w:val="center"/>
          </w:tcPr>
          <w:p w:rsidR="003E7F50" w:rsidRPr="008426D1" w:rsidRDefault="003B4C11" w:rsidP="00514469">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4221B368B540FC4C99D1D09F4FFBA572"/>
                    </w:placeholder>
                  </w:sdtPr>
                  <w:sdtEndPr/>
                  <w:sdtContent>
                    <w:r w:rsidR="00514469">
                      <w:rPr>
                        <w:rFonts w:asciiTheme="majorHAnsi" w:hAnsiTheme="majorHAnsi"/>
                        <w:sz w:val="20"/>
                        <w:szCs w:val="20"/>
                      </w:rPr>
                      <w:t>Tim Bohn</w:t>
                    </w:r>
                  </w:sdtContent>
                </w:sdt>
              </w:sdtContent>
            </w:sdt>
            <w:r w:rsidR="003E7F50"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BCDDDD67DD8D034A823F3BCB2ABD19E4"/>
                </w:placeholder>
                <w:date w:fullDate="2016-12-16T00:00:00Z">
                  <w:dateFormat w:val="M/d/yyyy"/>
                  <w:lid w:val="en-US"/>
                  <w:storeMappedDataAs w:val="dateTime"/>
                  <w:calendar w:val="gregorian"/>
                </w:date>
              </w:sdtPr>
              <w:sdtEndPr/>
              <w:sdtContent>
                <w:r w:rsidR="005F7A44">
                  <w:rPr>
                    <w:rFonts w:asciiTheme="majorHAnsi" w:hAnsiTheme="majorHAnsi"/>
                    <w:smallCaps/>
                    <w:sz w:val="20"/>
                    <w:szCs w:val="20"/>
                  </w:rPr>
                  <w:t>12/16/2016</w:t>
                </w:r>
              </w:sdtContent>
            </w:sdt>
            <w:r w:rsidR="003E7F50" w:rsidRPr="008426D1">
              <w:rPr>
                <w:rFonts w:asciiTheme="majorHAnsi" w:hAnsiTheme="majorHAnsi"/>
                <w:sz w:val="20"/>
                <w:szCs w:val="20"/>
              </w:rPr>
              <w:br/>
            </w:r>
            <w:r w:rsidR="003E7F50" w:rsidRPr="008426D1">
              <w:rPr>
                <w:rFonts w:asciiTheme="majorHAnsi" w:hAnsiTheme="majorHAnsi"/>
                <w:b/>
                <w:sz w:val="20"/>
                <w:szCs w:val="20"/>
              </w:rPr>
              <w:t>Department Chair:</w:t>
            </w:r>
            <w:r w:rsidR="003E7F50" w:rsidRPr="008426D1">
              <w:rPr>
                <w:rFonts w:asciiTheme="majorHAnsi" w:hAnsiTheme="majorHAnsi"/>
                <w:sz w:val="20"/>
                <w:szCs w:val="20"/>
              </w:rPr>
              <w:t xml:space="preserve"> </w:t>
            </w:r>
          </w:p>
        </w:tc>
        <w:tc>
          <w:tcPr>
            <w:tcW w:w="5451" w:type="dxa"/>
            <w:vAlign w:val="center"/>
          </w:tcPr>
          <w:p w:rsidR="003E7F50" w:rsidRPr="008426D1" w:rsidRDefault="003B4C11" w:rsidP="00540104">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543708435" w:edGrp="everyone"/>
                    <w:r w:rsidR="003E7F50" w:rsidRPr="008426D1">
                      <w:rPr>
                        <w:rFonts w:asciiTheme="majorHAnsi" w:hAnsiTheme="majorHAnsi"/>
                        <w:color w:val="808080" w:themeColor="background1" w:themeShade="80"/>
                        <w:sz w:val="52"/>
                        <w:szCs w:val="52"/>
                        <w:shd w:val="clear" w:color="auto" w:fill="D9D9D9" w:themeFill="background1" w:themeFillShade="D9"/>
                      </w:rPr>
                      <w:t>___________________</w:t>
                    </w:r>
                    <w:permEnd w:id="1543708435"/>
                  </w:sdtContent>
                </w:sdt>
              </w:sdtContent>
            </w:sdt>
            <w:r w:rsidR="003E7F50"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059855126" w:edGrp="everyone"/>
                <w:r w:rsidR="003E7F50" w:rsidRPr="008426D1">
                  <w:rPr>
                    <w:rFonts w:asciiTheme="majorHAnsi" w:hAnsiTheme="majorHAnsi"/>
                    <w:smallCaps/>
                    <w:color w:val="808080" w:themeColor="background1" w:themeShade="80"/>
                    <w:sz w:val="20"/>
                    <w:szCs w:val="20"/>
                    <w:shd w:val="clear" w:color="auto" w:fill="D9D9D9" w:themeFill="background1" w:themeFillShade="D9"/>
                  </w:rPr>
                  <w:t>Enter date…</w:t>
                </w:r>
                <w:permEnd w:id="1059855126"/>
              </w:sdtContent>
            </w:sdt>
          </w:p>
          <w:p w:rsidR="003E7F50" w:rsidRPr="008426D1" w:rsidRDefault="003E7F50" w:rsidP="00540104">
            <w:pPr>
              <w:rPr>
                <w:rFonts w:asciiTheme="majorHAnsi" w:hAnsiTheme="majorHAnsi"/>
                <w:sz w:val="20"/>
                <w:szCs w:val="20"/>
              </w:rPr>
            </w:pPr>
            <w:r>
              <w:rPr>
                <w:rFonts w:asciiTheme="majorHAnsi" w:hAnsiTheme="majorHAnsi"/>
                <w:b/>
                <w:sz w:val="20"/>
                <w:szCs w:val="20"/>
              </w:rPr>
              <w:t>Head of Unit</w:t>
            </w:r>
            <w:r w:rsidRPr="008426D1">
              <w:rPr>
                <w:rFonts w:asciiTheme="majorHAnsi" w:hAnsiTheme="majorHAnsi"/>
                <w:b/>
                <w:sz w:val="20"/>
                <w:szCs w:val="20"/>
              </w:rPr>
              <w:t xml:space="preserve"> (If applicable) </w:t>
            </w:r>
            <w:r w:rsidRPr="008426D1">
              <w:rPr>
                <w:rFonts w:asciiTheme="majorHAnsi" w:hAnsiTheme="majorHAnsi"/>
                <w:sz w:val="20"/>
                <w:szCs w:val="20"/>
              </w:rPr>
              <w:t xml:space="preserve">                        </w:t>
            </w:r>
          </w:p>
        </w:tc>
      </w:tr>
      <w:tr w:rsidR="003E7F50" w:rsidRPr="008426D1" w:rsidTr="00540104">
        <w:trPr>
          <w:trHeight w:val="1089"/>
        </w:trPr>
        <w:tc>
          <w:tcPr>
            <w:tcW w:w="5451" w:type="dxa"/>
            <w:vAlign w:val="center"/>
          </w:tcPr>
          <w:p w:rsidR="003E7F50" w:rsidRPr="008426D1" w:rsidRDefault="003B4C11" w:rsidP="00FF54A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FF54A8">
                      <w:rPr>
                        <w:rFonts w:asciiTheme="majorHAnsi" w:hAnsiTheme="majorHAnsi"/>
                        <w:sz w:val="20"/>
                        <w:szCs w:val="20"/>
                      </w:rPr>
                      <w:t xml:space="preserve">Warren Johnson                                                  </w:t>
                    </w:r>
                  </w:sdtContent>
                </w:sdt>
              </w:sdtContent>
            </w:sdt>
            <w:r w:rsidR="003E7F50" w:rsidRPr="008426D1">
              <w:rPr>
                <w:rFonts w:asciiTheme="majorHAnsi" w:hAnsiTheme="majorHAnsi"/>
                <w:sz w:val="20"/>
                <w:szCs w:val="20"/>
              </w:rPr>
              <w:t xml:space="preserve"> </w:t>
            </w:r>
            <w:sdt>
              <w:sdtPr>
                <w:rPr>
                  <w:rFonts w:asciiTheme="majorHAnsi" w:hAnsiTheme="majorHAnsi"/>
                  <w:smallCaps/>
                  <w:sz w:val="20"/>
                  <w:szCs w:val="20"/>
                </w:rPr>
                <w:id w:val="-1231607342"/>
                <w:date w:fullDate="2017-02-21T00:00:00Z">
                  <w:dateFormat w:val="M/d/yyyy"/>
                  <w:lid w:val="en-US"/>
                  <w:storeMappedDataAs w:val="dateTime"/>
                  <w:calendar w:val="gregorian"/>
                </w:date>
              </w:sdtPr>
              <w:sdtEndPr/>
              <w:sdtContent>
                <w:r w:rsidR="00FF54A8">
                  <w:rPr>
                    <w:rFonts w:asciiTheme="majorHAnsi" w:hAnsiTheme="majorHAnsi"/>
                    <w:smallCaps/>
                    <w:sz w:val="20"/>
                    <w:szCs w:val="20"/>
                  </w:rPr>
                  <w:t>2/21/2017</w:t>
                </w:r>
              </w:sdtContent>
            </w:sdt>
            <w:r w:rsidR="003E7F50" w:rsidRPr="008426D1">
              <w:rPr>
                <w:rFonts w:asciiTheme="majorHAnsi" w:hAnsiTheme="majorHAnsi"/>
                <w:sz w:val="20"/>
                <w:szCs w:val="20"/>
              </w:rPr>
              <w:br/>
            </w:r>
            <w:r w:rsidR="003E7F50" w:rsidRPr="008426D1">
              <w:rPr>
                <w:rFonts w:asciiTheme="majorHAnsi" w:hAnsiTheme="majorHAnsi"/>
                <w:b/>
                <w:sz w:val="20"/>
                <w:szCs w:val="20"/>
              </w:rPr>
              <w:t>College Curriculum Committee Chair</w:t>
            </w:r>
          </w:p>
        </w:tc>
        <w:tc>
          <w:tcPr>
            <w:tcW w:w="5451" w:type="dxa"/>
            <w:vAlign w:val="center"/>
          </w:tcPr>
          <w:p w:rsidR="003E7F50" w:rsidRPr="008426D1" w:rsidRDefault="003B4C11" w:rsidP="00540104">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359676121" w:edGrp="everyone"/>
                    <w:r w:rsidR="003E7F50" w:rsidRPr="008426D1">
                      <w:rPr>
                        <w:rFonts w:asciiTheme="majorHAnsi" w:hAnsiTheme="majorHAnsi"/>
                        <w:color w:val="808080" w:themeColor="background1" w:themeShade="80"/>
                        <w:sz w:val="52"/>
                        <w:szCs w:val="52"/>
                        <w:shd w:val="clear" w:color="auto" w:fill="D9D9D9" w:themeFill="background1" w:themeFillShade="D9"/>
                      </w:rPr>
                      <w:t>___________________</w:t>
                    </w:r>
                    <w:permEnd w:id="359676121"/>
                  </w:sdtContent>
                </w:sdt>
              </w:sdtContent>
            </w:sdt>
            <w:r w:rsidR="003E7F50"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2025463829" w:edGrp="everyone"/>
                <w:r w:rsidR="003E7F50"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25463829"/>
              </w:sdtContent>
            </w:sdt>
          </w:p>
          <w:p w:rsidR="003E7F50" w:rsidRPr="008426D1" w:rsidRDefault="003E7F50" w:rsidP="00540104">
            <w:pPr>
              <w:rPr>
                <w:rFonts w:asciiTheme="majorHAnsi" w:hAnsiTheme="majorHAnsi"/>
                <w:sz w:val="20"/>
                <w:szCs w:val="20"/>
              </w:rPr>
            </w:pPr>
            <w:r w:rsidRPr="008426D1">
              <w:rPr>
                <w:rFonts w:asciiTheme="majorHAnsi" w:hAnsiTheme="majorHAnsi"/>
                <w:b/>
                <w:sz w:val="20"/>
                <w:szCs w:val="20"/>
              </w:rPr>
              <w:t>Undergraduate Curriculum Council Chair</w:t>
            </w:r>
          </w:p>
        </w:tc>
      </w:tr>
      <w:tr w:rsidR="003E7F50" w:rsidRPr="008426D1" w:rsidTr="00540104">
        <w:trPr>
          <w:trHeight w:val="1089"/>
        </w:trPr>
        <w:tc>
          <w:tcPr>
            <w:tcW w:w="5451" w:type="dxa"/>
            <w:vAlign w:val="center"/>
          </w:tcPr>
          <w:p w:rsidR="003E7F50" w:rsidRPr="008426D1" w:rsidRDefault="003B4C11" w:rsidP="007423AD">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7423AD">
                      <w:rPr>
                        <w:rFonts w:asciiTheme="majorHAnsi" w:hAnsiTheme="majorHAnsi"/>
                        <w:sz w:val="20"/>
                        <w:szCs w:val="20"/>
                      </w:rPr>
                      <w:t>Deborah Chappel Traylor</w:t>
                    </w:r>
                  </w:sdtContent>
                </w:sdt>
              </w:sdtContent>
            </w:sdt>
            <w:r w:rsidR="003E7F50" w:rsidRPr="008426D1">
              <w:rPr>
                <w:rFonts w:asciiTheme="majorHAnsi" w:hAnsiTheme="majorHAnsi"/>
                <w:sz w:val="20"/>
                <w:szCs w:val="20"/>
              </w:rPr>
              <w:t xml:space="preserve"> </w:t>
            </w:r>
            <w:sdt>
              <w:sdtPr>
                <w:rPr>
                  <w:rFonts w:asciiTheme="majorHAnsi" w:hAnsiTheme="majorHAnsi"/>
                  <w:smallCaps/>
                  <w:sz w:val="20"/>
                  <w:szCs w:val="20"/>
                </w:rPr>
                <w:id w:val="65069709"/>
                <w:date w:fullDate="2017-02-22T00:00:00Z">
                  <w:dateFormat w:val="M/d/yyyy"/>
                  <w:lid w:val="en-US"/>
                  <w:storeMappedDataAs w:val="dateTime"/>
                  <w:calendar w:val="gregorian"/>
                </w:date>
              </w:sdtPr>
              <w:sdtEndPr/>
              <w:sdtContent>
                <w:r w:rsidR="007423AD">
                  <w:rPr>
                    <w:rFonts w:asciiTheme="majorHAnsi" w:hAnsiTheme="majorHAnsi"/>
                    <w:smallCaps/>
                    <w:sz w:val="20"/>
                    <w:szCs w:val="20"/>
                  </w:rPr>
                  <w:t>2/22/2017</w:t>
                </w:r>
              </w:sdtContent>
            </w:sdt>
            <w:r w:rsidR="003E7F50" w:rsidRPr="008426D1">
              <w:rPr>
                <w:rFonts w:asciiTheme="majorHAnsi" w:hAnsiTheme="majorHAnsi"/>
                <w:sz w:val="20"/>
                <w:szCs w:val="20"/>
              </w:rPr>
              <w:br/>
            </w:r>
            <w:r w:rsidR="003E7F50" w:rsidRPr="008426D1">
              <w:rPr>
                <w:rFonts w:asciiTheme="majorHAnsi" w:hAnsiTheme="majorHAnsi"/>
                <w:b/>
                <w:sz w:val="20"/>
                <w:szCs w:val="20"/>
              </w:rPr>
              <w:t>College Dean</w:t>
            </w:r>
          </w:p>
        </w:tc>
        <w:tc>
          <w:tcPr>
            <w:tcW w:w="5451" w:type="dxa"/>
            <w:vAlign w:val="center"/>
          </w:tcPr>
          <w:p w:rsidR="003E7F50" w:rsidRPr="008426D1" w:rsidRDefault="003B4C11" w:rsidP="00540104">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876711472" w:edGrp="everyone"/>
                    <w:r w:rsidR="003E7F50" w:rsidRPr="008426D1">
                      <w:rPr>
                        <w:rFonts w:asciiTheme="majorHAnsi" w:hAnsiTheme="majorHAnsi"/>
                        <w:color w:val="808080" w:themeColor="background1" w:themeShade="80"/>
                        <w:sz w:val="52"/>
                        <w:szCs w:val="52"/>
                        <w:shd w:val="clear" w:color="auto" w:fill="D9D9D9" w:themeFill="background1" w:themeFillShade="D9"/>
                      </w:rPr>
                      <w:t>___________________</w:t>
                    </w:r>
                    <w:permEnd w:id="1876711472"/>
                  </w:sdtContent>
                </w:sdt>
              </w:sdtContent>
            </w:sdt>
            <w:r w:rsidR="003E7F50"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358830618" w:edGrp="everyone"/>
                <w:r w:rsidR="003E7F50"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58830618"/>
              </w:sdtContent>
            </w:sdt>
          </w:p>
          <w:p w:rsidR="003E7F50" w:rsidRPr="008426D1" w:rsidRDefault="003E7F50" w:rsidP="00540104">
            <w:pPr>
              <w:rPr>
                <w:rFonts w:asciiTheme="majorHAnsi" w:hAnsiTheme="majorHAnsi"/>
                <w:sz w:val="20"/>
                <w:szCs w:val="20"/>
              </w:rPr>
            </w:pPr>
            <w:r w:rsidRPr="008426D1">
              <w:rPr>
                <w:rFonts w:asciiTheme="majorHAnsi" w:hAnsiTheme="majorHAnsi"/>
                <w:b/>
                <w:sz w:val="20"/>
                <w:szCs w:val="20"/>
              </w:rPr>
              <w:t>Graduate Curriculum Committee Chair</w:t>
            </w:r>
          </w:p>
        </w:tc>
      </w:tr>
      <w:tr w:rsidR="003E7F50" w:rsidRPr="008426D1" w:rsidTr="00540104">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3E7F50" w:rsidTr="00540104">
              <w:trPr>
                <w:trHeight w:val="113"/>
              </w:trPr>
              <w:tc>
                <w:tcPr>
                  <w:tcW w:w="3685" w:type="dxa"/>
                  <w:vAlign w:val="bottom"/>
                  <w:hideMark/>
                </w:tcPr>
                <w:permStart w:id="602366179" w:edGrp="everyone"/>
                <w:p w:rsidR="003E7F50" w:rsidRDefault="003B4C11" w:rsidP="00540104">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3E7F50">
                        <w:rPr>
                          <w:rFonts w:asciiTheme="majorHAnsi" w:hAnsiTheme="majorHAnsi"/>
                          <w:color w:val="808080" w:themeColor="background1" w:themeShade="80"/>
                          <w:sz w:val="52"/>
                          <w:szCs w:val="52"/>
                          <w:shd w:val="clear" w:color="auto" w:fill="D9D9D9" w:themeFill="background1" w:themeFillShade="D9"/>
                        </w:rPr>
                        <w:t>__________________</w:t>
                      </w:r>
                      <w:permEnd w:id="602366179"/>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rsidR="003E7F50" w:rsidRDefault="003E7F50" w:rsidP="00540104">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3E7F50" w:rsidRPr="008426D1" w:rsidRDefault="003E7F50" w:rsidP="00540104">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rsidR="003E7F50" w:rsidRPr="008426D1" w:rsidRDefault="003B4C11" w:rsidP="00540104">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580190324" w:edGrp="everyone"/>
                    <w:r w:rsidR="003E7F50" w:rsidRPr="008426D1">
                      <w:rPr>
                        <w:rFonts w:asciiTheme="majorHAnsi" w:hAnsiTheme="majorHAnsi"/>
                        <w:color w:val="808080" w:themeColor="background1" w:themeShade="80"/>
                        <w:sz w:val="52"/>
                        <w:szCs w:val="52"/>
                        <w:shd w:val="clear" w:color="auto" w:fill="D9D9D9" w:themeFill="background1" w:themeFillShade="D9"/>
                      </w:rPr>
                      <w:t>___________________</w:t>
                    </w:r>
                    <w:permEnd w:id="580190324"/>
                  </w:sdtContent>
                </w:sdt>
              </w:sdtContent>
            </w:sdt>
            <w:r w:rsidR="003E7F50"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683841126" w:edGrp="everyone"/>
                <w:r w:rsidR="003E7F50"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83841126"/>
              </w:sdtContent>
            </w:sdt>
          </w:p>
          <w:p w:rsidR="003E7F50" w:rsidRPr="008426D1" w:rsidRDefault="003E7F50" w:rsidP="00540104">
            <w:pPr>
              <w:rPr>
                <w:rFonts w:asciiTheme="majorHAnsi" w:hAnsiTheme="majorHAnsi"/>
                <w:sz w:val="20"/>
                <w:szCs w:val="20"/>
              </w:rPr>
            </w:pPr>
            <w:r w:rsidRPr="008426D1">
              <w:rPr>
                <w:rFonts w:asciiTheme="majorHAnsi" w:hAnsiTheme="majorHAnsi"/>
                <w:b/>
                <w:sz w:val="20"/>
                <w:szCs w:val="20"/>
              </w:rPr>
              <w:t>Vice Chancellor for Academic Affairs</w:t>
            </w:r>
          </w:p>
        </w:tc>
      </w:tr>
    </w:tbl>
    <w:p w:rsidR="003E7F50" w:rsidRPr="008426D1" w:rsidRDefault="003E7F50" w:rsidP="003E7F50">
      <w:pPr>
        <w:pBdr>
          <w:bottom w:val="single" w:sz="12" w:space="1" w:color="auto"/>
        </w:pBdr>
        <w:rPr>
          <w:rFonts w:asciiTheme="majorHAnsi" w:hAnsiTheme="majorHAnsi" w:cs="Arial"/>
          <w:sz w:val="20"/>
          <w:szCs w:val="20"/>
        </w:rPr>
      </w:pPr>
    </w:p>
    <w:p w:rsidR="003E7F50" w:rsidRPr="008426D1" w:rsidRDefault="003E7F50" w:rsidP="003E7F5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rsidR="003E7F50" w:rsidRPr="008426D1" w:rsidRDefault="003E7F50" w:rsidP="003E7F5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Marc Williams, </w:t>
          </w:r>
          <w:hyperlink r:id="rId9" w:history="1">
            <w:r w:rsidRPr="00CB0CC9">
              <w:rPr>
                <w:rStyle w:val="Hyperlink"/>
                <w:rFonts w:asciiTheme="majorHAnsi" w:hAnsiTheme="majorHAnsi" w:cs="Arial"/>
                <w:sz w:val="20"/>
                <w:szCs w:val="20"/>
              </w:rPr>
              <w:t>marcwilliams@astate.edu</w:t>
            </w:r>
          </w:hyperlink>
          <w:r>
            <w:rPr>
              <w:rFonts w:asciiTheme="majorHAnsi" w:hAnsiTheme="majorHAnsi" w:cs="Arial"/>
              <w:sz w:val="20"/>
              <w:szCs w:val="20"/>
            </w:rPr>
            <w:t>, (870) 972-2037</w:t>
          </w:r>
        </w:p>
      </w:sdtContent>
    </w:sdt>
    <w:p w:rsidR="003E7F50" w:rsidRDefault="003E7F50" w:rsidP="003E7F50">
      <w:pPr>
        <w:tabs>
          <w:tab w:val="left" w:pos="360"/>
          <w:tab w:val="left" w:pos="720"/>
        </w:tabs>
        <w:spacing w:after="0" w:line="240" w:lineRule="auto"/>
        <w:rPr>
          <w:rFonts w:asciiTheme="majorHAnsi" w:hAnsiTheme="majorHAnsi" w:cs="Arial"/>
          <w:sz w:val="20"/>
          <w:szCs w:val="20"/>
        </w:rPr>
      </w:pPr>
    </w:p>
    <w:p w:rsidR="003E7F50" w:rsidRPr="008426D1" w:rsidRDefault="003E7F50" w:rsidP="003E7F5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Pr="008426D1">
        <w:rPr>
          <w:rFonts w:asciiTheme="majorHAnsi" w:hAnsiTheme="majorHAnsi" w:cs="Arial"/>
          <w:sz w:val="20"/>
          <w:szCs w:val="20"/>
        </w:rPr>
        <w:t>. Proposed Starting Term and</w:t>
      </w:r>
      <w:r>
        <w:rPr>
          <w:rFonts w:asciiTheme="majorHAnsi" w:hAnsiTheme="majorHAnsi" w:cs="Arial"/>
          <w:sz w:val="20"/>
          <w:szCs w:val="20"/>
        </w:rPr>
        <w:t xml:space="preserve"> Bulletin</w:t>
      </w:r>
      <w:r w:rsidRPr="008426D1">
        <w:rPr>
          <w:rFonts w:asciiTheme="majorHAnsi" w:hAnsiTheme="majorHAnsi" w:cs="Arial"/>
          <w:sz w:val="20"/>
          <w:szCs w:val="20"/>
        </w:rPr>
        <w:t xml:space="preserve"> Year</w:t>
      </w:r>
      <w:r>
        <w:rPr>
          <w:rFonts w:asciiTheme="majorHAnsi" w:hAnsiTheme="majorHAnsi" w:cs="Arial"/>
          <w:sz w:val="20"/>
          <w:szCs w:val="20"/>
        </w:rPr>
        <w:t xml:space="preserve"> for Change to Take Effect</w:t>
      </w:r>
    </w:p>
    <w:sdt>
      <w:sdtPr>
        <w:rPr>
          <w:rFonts w:asciiTheme="majorHAnsi" w:hAnsiTheme="majorHAnsi" w:cs="Arial"/>
          <w:sz w:val="20"/>
          <w:szCs w:val="20"/>
        </w:rPr>
        <w:id w:val="-2076511728"/>
      </w:sdtPr>
      <w:sdtEndPr/>
      <w:sdtContent>
        <w:p w:rsidR="003E7F50" w:rsidRPr="008426D1" w:rsidRDefault="003E7F50" w:rsidP="003E7F5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2017</w:t>
          </w:r>
          <w:r>
            <w:rPr>
              <w:rFonts w:asciiTheme="majorHAnsi" w:hAnsiTheme="majorHAnsi" w:cs="Arial"/>
              <w:sz w:val="20"/>
              <w:szCs w:val="20"/>
            </w:rPr>
            <w:tab/>
          </w:r>
        </w:p>
      </w:sdtContent>
    </w:sdt>
    <w:p w:rsidR="009E1024" w:rsidRDefault="009E1024"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sdtPr>
      <w:sdtEndPr/>
      <w:sdtContent>
        <w:p w:rsidR="00CB4B5A" w:rsidRDefault="003E7F50"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THEA </w:t>
          </w:r>
          <w:r w:rsidR="00AC1A75">
            <w:rPr>
              <w:rFonts w:asciiTheme="majorHAnsi" w:hAnsiTheme="majorHAnsi" w:cs="Arial"/>
              <w:sz w:val="20"/>
              <w:szCs w:val="20"/>
            </w:rPr>
            <w:t>430</w:t>
          </w:r>
          <w:r w:rsidR="00D46E17">
            <w:rPr>
              <w:rFonts w:asciiTheme="majorHAnsi" w:hAnsiTheme="majorHAnsi" w:cs="Arial"/>
              <w:sz w:val="20"/>
              <w:szCs w:val="20"/>
            </w:rPr>
            <w:t>3</w:t>
          </w:r>
        </w:p>
      </w:sdtContent>
    </w:sdt>
    <w:p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3.1 – [</w:t>
      </w:r>
      <w:sdt>
        <w:sdtPr>
          <w:rPr>
            <w:rFonts w:asciiTheme="majorHAnsi" w:hAnsiTheme="majorHAnsi" w:cs="Arial"/>
            <w:sz w:val="20"/>
            <w:szCs w:val="20"/>
          </w:rPr>
          <w:alias w:val="Select Yes / No"/>
          <w:tag w:val="Select Yes / No"/>
          <w:id w:val="1197193817"/>
        </w:sdtPr>
        <w:sdtEndPr/>
        <w:sdtContent>
          <w:r w:rsidR="00D46E17">
            <w:rPr>
              <w:rFonts w:asciiTheme="majorHAnsi" w:hAnsiTheme="majorHAnsi" w:cs="Arial"/>
              <w:sz w:val="20"/>
              <w:szCs w:val="20"/>
            </w:rPr>
            <w:t>No</w:t>
          </w:r>
        </w:sdtContent>
      </w:sdt>
      <w:r>
        <w:rPr>
          <w:rFonts w:asciiTheme="majorHAnsi" w:hAnsiTheme="majorHAnsi" w:cs="Arial"/>
          <w:sz w:val="20"/>
          <w:szCs w:val="20"/>
        </w:rPr>
        <w:t xml:space="preserve">] Request for Course Prefix and Number change </w:t>
      </w:r>
    </w:p>
    <w:p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howingPlcHdr/>
        </w:sdtPr>
        <w:sdtEndPr/>
        <w:sdtContent>
          <w:r w:rsidR="00D46E17">
            <w:rPr>
              <w:rStyle w:val="PlaceholderText"/>
            </w:rPr>
            <w:t>Yes / No</w:t>
          </w:r>
        </w:sdtContent>
      </w:sdt>
    </w:p>
    <w:p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rsidR="007E7FDA" w:rsidRDefault="007E7FDA" w:rsidP="007E7FDA">
      <w:pPr>
        <w:tabs>
          <w:tab w:val="left" w:pos="360"/>
          <w:tab w:val="left" w:pos="720"/>
        </w:tabs>
        <w:spacing w:after="0" w:line="240" w:lineRule="auto"/>
        <w:ind w:left="360"/>
        <w:rPr>
          <w:rFonts w:asciiTheme="majorHAnsi" w:hAnsiTheme="majorHAnsi" w:cs="Arial"/>
          <w:sz w:val="20"/>
          <w:szCs w:val="20"/>
        </w:rPr>
      </w:pPr>
    </w:p>
    <w:p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rsidR="007E7FDA" w:rsidRDefault="003B4C11"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sdtPr>
        <w:sdtEndPr/>
        <w:sdtContent>
          <w:r w:rsidR="00AC1A75">
            <w:rPr>
              <w:rFonts w:asciiTheme="majorHAnsi" w:hAnsiTheme="majorHAnsi" w:cs="Arial"/>
              <w:sz w:val="20"/>
              <w:szCs w:val="20"/>
            </w:rPr>
            <w:t>Stage Lighting</w:t>
          </w:r>
        </w:sdtContent>
      </w:sdt>
    </w:p>
    <w:p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4.1 – [</w:t>
      </w:r>
      <w:sdt>
        <w:sdtPr>
          <w:rPr>
            <w:rFonts w:asciiTheme="majorHAnsi" w:hAnsiTheme="majorHAnsi" w:cs="Arial"/>
            <w:sz w:val="20"/>
            <w:szCs w:val="20"/>
          </w:rPr>
          <w:alias w:val="Select Yes / No"/>
          <w:tag w:val="Select Yes / No"/>
          <w:id w:val="1984878238"/>
        </w:sdtPr>
        <w:sdtEndPr/>
        <w:sdtContent>
          <w:r w:rsidR="00AC1A75">
            <w:rPr>
              <w:rFonts w:asciiTheme="majorHAnsi" w:hAnsiTheme="majorHAnsi" w:cs="Arial"/>
              <w:sz w:val="20"/>
              <w:szCs w:val="20"/>
            </w:rPr>
            <w:t>Yes</w:t>
          </w:r>
        </w:sdtContent>
      </w:sdt>
      <w:r>
        <w:rPr>
          <w:rFonts w:asciiTheme="majorHAnsi" w:hAnsiTheme="majorHAnsi" w:cs="Arial"/>
          <w:sz w:val="20"/>
          <w:szCs w:val="20"/>
        </w:rPr>
        <w:t>] Request for Course Title Change</w:t>
      </w:r>
    </w:p>
    <w:p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w:t>
      </w:r>
      <w:r w:rsidR="00CB4B5A" w:rsidRPr="007E7FDA">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rsidR="00CB4B5A" w:rsidRDefault="00AC1A75"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Lighting Design</w:t>
      </w:r>
    </w:p>
    <w:p w:rsidR="00AC1A75" w:rsidRPr="008426D1" w:rsidRDefault="00AC1A75" w:rsidP="00CB4B5A">
      <w:pPr>
        <w:tabs>
          <w:tab w:val="left" w:pos="360"/>
          <w:tab w:val="left" w:pos="720"/>
        </w:tabs>
        <w:spacing w:after="0" w:line="240" w:lineRule="auto"/>
        <w:rPr>
          <w:rFonts w:asciiTheme="majorHAnsi" w:hAnsiTheme="majorHAnsi" w:cs="Arial"/>
          <w:sz w:val="20"/>
          <w:szCs w:val="20"/>
        </w:rPr>
      </w:pPr>
    </w:p>
    <w:p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860818525"/>
        </w:sdtPr>
        <w:sdtEndPr/>
        <w:sdtContent>
          <w:r w:rsidR="00540104">
            <w:rPr>
              <w:rFonts w:asciiTheme="majorHAnsi" w:hAnsiTheme="majorHAnsi" w:cs="Arial"/>
              <w:sz w:val="20"/>
              <w:szCs w:val="20"/>
            </w:rPr>
            <w:t>Yes</w:t>
          </w:r>
        </w:sdtContent>
      </w:sdt>
      <w:r w:rsidR="007E7FDA">
        <w:rPr>
          <w:rFonts w:asciiTheme="majorHAnsi" w:hAnsiTheme="majorHAnsi" w:cs="Arial"/>
          <w:sz w:val="20"/>
          <w:szCs w:val="20"/>
        </w:rPr>
        <w:t xml:space="preserve"> ] Request for Course Description Change. </w:t>
      </w:r>
    </w:p>
    <w:p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rsidR="00CB4B5A" w:rsidRPr="00D46E17" w:rsidRDefault="00D46E17" w:rsidP="00C002F9">
      <w:pPr>
        <w:tabs>
          <w:tab w:val="left" w:pos="360"/>
          <w:tab w:val="left" w:pos="720"/>
        </w:tabs>
        <w:spacing w:after="0" w:line="240" w:lineRule="auto"/>
        <w:rPr>
          <w:rFonts w:asciiTheme="majorHAnsi" w:eastAsia="Times New Roman" w:hAnsiTheme="majorHAnsi" w:cs="Times New Roman"/>
          <w:sz w:val="20"/>
          <w:szCs w:val="20"/>
        </w:rPr>
      </w:pPr>
      <w:r w:rsidRPr="00D46E17">
        <w:rPr>
          <w:rFonts w:asciiTheme="majorHAnsi" w:eastAsia="Times New Roman" w:hAnsiTheme="majorHAnsi" w:cs="Times New Roman"/>
          <w:sz w:val="20"/>
          <w:szCs w:val="20"/>
        </w:rPr>
        <w:t>Principles of theatrical</w:t>
      </w:r>
      <w:r w:rsidR="007A12EB">
        <w:rPr>
          <w:rFonts w:asciiTheme="majorHAnsi" w:eastAsia="Times New Roman" w:hAnsiTheme="majorHAnsi" w:cs="Times New Roman"/>
          <w:sz w:val="20"/>
          <w:szCs w:val="20"/>
        </w:rPr>
        <w:t xml:space="preserve"> </w:t>
      </w:r>
      <w:r w:rsidR="00DF6596">
        <w:rPr>
          <w:rFonts w:asciiTheme="majorHAnsi" w:eastAsia="Times New Roman" w:hAnsiTheme="majorHAnsi" w:cs="Times New Roman"/>
          <w:sz w:val="20"/>
          <w:szCs w:val="20"/>
        </w:rPr>
        <w:t>lighting</w:t>
      </w:r>
      <w:r w:rsidR="00D446E6">
        <w:rPr>
          <w:rFonts w:asciiTheme="majorHAnsi" w:eastAsia="Times New Roman" w:hAnsiTheme="majorHAnsi" w:cs="Times New Roman"/>
          <w:sz w:val="20"/>
          <w:szCs w:val="20"/>
        </w:rPr>
        <w:t xml:space="preserve"> design. Prerequisite, THEA 1</w:t>
      </w:r>
      <w:r w:rsidRPr="00D46E17">
        <w:rPr>
          <w:rFonts w:asciiTheme="majorHAnsi" w:eastAsia="Times New Roman" w:hAnsiTheme="majorHAnsi" w:cs="Times New Roman"/>
          <w:sz w:val="20"/>
          <w:szCs w:val="20"/>
        </w:rPr>
        <w:t xml:space="preserve">223 </w:t>
      </w:r>
      <w:r w:rsidRPr="00D46E17">
        <w:rPr>
          <w:rFonts w:asciiTheme="majorHAnsi" w:hAnsiTheme="majorHAnsi" w:cs="Times New Roman"/>
          <w:color w:val="000000" w:themeColor="text1"/>
          <w:sz w:val="20"/>
          <w:szCs w:val="20"/>
        </w:rPr>
        <w:t xml:space="preserve">or </w:t>
      </w:r>
      <w:r w:rsidRPr="00D46E17">
        <w:rPr>
          <w:rFonts w:asciiTheme="majorHAnsi" w:eastAsia="Times New Roman" w:hAnsiTheme="majorHAnsi" w:cs="Times New Roman"/>
          <w:sz w:val="20"/>
          <w:szCs w:val="20"/>
        </w:rPr>
        <w:t>consent of instructor. Spring, odd.</w:t>
      </w:r>
    </w:p>
    <w:p w:rsidR="00D46E17" w:rsidRPr="008426D1" w:rsidRDefault="00D46E17" w:rsidP="00C002F9">
      <w:pPr>
        <w:tabs>
          <w:tab w:val="left" w:pos="360"/>
          <w:tab w:val="left" w:pos="720"/>
        </w:tabs>
        <w:spacing w:after="0" w:line="240" w:lineRule="auto"/>
        <w:rPr>
          <w:rFonts w:asciiTheme="majorHAnsi" w:hAnsiTheme="majorHAnsi" w:cs="Arial"/>
          <w:sz w:val="20"/>
          <w:szCs w:val="20"/>
        </w:rPr>
      </w:pPr>
    </w:p>
    <w:p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sdtPr>
        <w:sdtEndPr/>
        <w:sdtContent>
          <w:r w:rsidR="00D446E6">
            <w:rPr>
              <w:rFonts w:asciiTheme="majorHAnsi" w:hAnsiTheme="majorHAnsi" w:cs="Arial"/>
              <w:sz w:val="20"/>
              <w:szCs w:val="20"/>
            </w:rPr>
            <w:t>Yes</w:t>
          </w:r>
        </w:sdtContent>
      </w:sdt>
      <w:r w:rsidR="0097195B">
        <w:rPr>
          <w:rFonts w:asciiTheme="majorHAnsi" w:hAnsiTheme="majorHAnsi" w:cs="Arial"/>
          <w:sz w:val="20"/>
          <w:szCs w:val="20"/>
        </w:rPr>
        <w:t>]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sdtPr>
        <w:sdtEndPr/>
        <w:sdtContent>
          <w:r w:rsidR="00D446E6">
            <w:rPr>
              <w:rFonts w:asciiTheme="majorHAnsi" w:hAnsiTheme="majorHAnsi" w:cs="Arial"/>
              <w:sz w:val="20"/>
              <w:szCs w:val="20"/>
            </w:rPr>
            <w:t>Yes</w:t>
          </w:r>
        </w:sdtContent>
      </w:sdt>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A966C5" w:rsidRPr="008426D1" w:rsidRDefault="003B4C11"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D446E6">
            <w:rPr>
              <w:rFonts w:asciiTheme="majorHAnsi" w:hAnsiTheme="majorHAnsi" w:cs="Arial"/>
              <w:sz w:val="20"/>
              <w:szCs w:val="20"/>
            </w:rPr>
            <w:t>THEA 1223, Principles of Stage Design, should be a prerequisite for this course. Currently, THEA 2223, Fundamentals of Stagecraft is the prerequisite and we wish to delete that prerequisite.</w:t>
          </w:r>
        </w:sdtContent>
      </w:sdt>
    </w:p>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8426D1" w:rsidRDefault="003B4C11"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r w:rsidR="00AC1A75">
            <w:rPr>
              <w:rFonts w:asciiTheme="majorHAnsi" w:hAnsiTheme="majorHAnsi" w:cs="Arial"/>
              <w:sz w:val="20"/>
              <w:szCs w:val="20"/>
            </w:rPr>
            <w:t>Lighting</w:t>
          </w:r>
          <w:r w:rsidR="00D446E6">
            <w:rPr>
              <w:rFonts w:asciiTheme="majorHAnsi" w:hAnsiTheme="majorHAnsi" w:cs="Arial"/>
              <w:sz w:val="20"/>
              <w:szCs w:val="20"/>
            </w:rPr>
            <w:t xml:space="preserve"> design is advanced application of design principles introduced in THEA 1223 (Principles of Stage Design). </w:t>
          </w:r>
          <w:r w:rsidR="00AC1A75">
            <w:rPr>
              <w:rFonts w:asciiTheme="majorHAnsi" w:hAnsiTheme="majorHAnsi" w:cs="Arial"/>
              <w:sz w:val="20"/>
              <w:szCs w:val="20"/>
            </w:rPr>
            <w:t>Lighting</w:t>
          </w:r>
          <w:r w:rsidR="00D446E6">
            <w:rPr>
              <w:rFonts w:asciiTheme="majorHAnsi" w:hAnsiTheme="majorHAnsi" w:cs="Arial"/>
              <w:sz w:val="20"/>
              <w:szCs w:val="20"/>
            </w:rPr>
            <w:t xml:space="preserve"> Design does not build upon the skills introduced in THEA 2223 (Fundamentals of Stagecraft) and therefore Stagecraft should not be a prerequisite for Scene Design.  </w:t>
          </w:r>
        </w:sdtContent>
      </w:sdt>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dtPr>
        <w:sdtEndPr/>
        <w:sdtContent>
          <w:r w:rsidR="003E7F50">
            <w:rPr>
              <w:rFonts w:asciiTheme="majorHAnsi" w:hAnsiTheme="majorHAnsi" w:cs="Arial"/>
              <w:sz w:val="20"/>
              <w:szCs w:val="20"/>
            </w:rPr>
            <w:t>No</w:t>
          </w:r>
        </w:sdtContent>
      </w:sdt>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788609992" w:edGrp="everyone"/>
          <w:r w:rsidRPr="008426D1">
            <w:rPr>
              <w:rStyle w:val="PlaceholderText"/>
              <w:shd w:val="clear" w:color="auto" w:fill="D9D9D9" w:themeFill="background1" w:themeFillShade="D9"/>
            </w:rPr>
            <w:t>Enter text...</w:t>
          </w:r>
          <w:permEnd w:id="1788609992"/>
        </w:sdtContent>
      </w:sdt>
    </w:p>
    <w:p w:rsidR="00C002F9" w:rsidRPr="008426D1" w:rsidRDefault="00C002F9" w:rsidP="00C002F9">
      <w:pPr>
        <w:tabs>
          <w:tab w:val="left" w:pos="360"/>
          <w:tab w:val="left" w:pos="720"/>
        </w:tabs>
        <w:spacing w:after="0"/>
        <w:rPr>
          <w:rFonts w:asciiTheme="majorHAnsi" w:hAnsiTheme="majorHAnsi"/>
          <w:sz w:val="20"/>
          <w:szCs w:val="20"/>
        </w:rPr>
      </w:pPr>
    </w:p>
    <w:p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sdtPr>
        <w:sdtEndPr/>
        <w:sdtContent>
          <w:r w:rsidR="003E7F50">
            <w:rPr>
              <w:rFonts w:asciiTheme="majorHAnsi" w:hAnsiTheme="majorHAnsi" w:cs="Arial"/>
              <w:sz w:val="20"/>
              <w:szCs w:val="20"/>
            </w:rPr>
            <w:t>No</w:t>
          </w:r>
        </w:sdtContent>
      </w:sdt>
      <w:r w:rsidR="005F187C">
        <w:rPr>
          <w:rFonts w:asciiTheme="majorHAnsi" w:hAnsiTheme="majorHAnsi" w:cs="Arial"/>
          <w:sz w:val="20"/>
          <w:szCs w:val="20"/>
        </w:rPr>
        <w:t xml:space="preserve">] 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p>
    <w:p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showingPlcHdr/>
        </w:sdtPr>
        <w:sdtEndPr/>
        <w:sdtContent>
          <w:permStart w:id="544291107" w:edGrp="everyone"/>
          <w:r w:rsidR="00C002F9" w:rsidRPr="008426D1">
            <w:rPr>
              <w:rStyle w:val="PlaceholderText"/>
              <w:shd w:val="clear" w:color="auto" w:fill="D9D9D9" w:themeFill="background1" w:themeFillShade="D9"/>
            </w:rPr>
            <w:t>Enter text...</w:t>
          </w:r>
          <w:permEnd w:id="544291107"/>
        </w:sdtContent>
      </w:sdt>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sdtPr>
        <w:sdtEndPr/>
        <w:sdtContent>
          <w:r w:rsidR="003E7F50">
            <w:rPr>
              <w:rFonts w:asciiTheme="majorHAnsi" w:hAnsiTheme="majorHAnsi" w:cs="Arial"/>
              <w:sz w:val="20"/>
              <w:szCs w:val="20"/>
            </w:rPr>
            <w:t>No</w:t>
          </w:r>
        </w:sdtContent>
      </w:sdt>
      <w:r w:rsidR="0097195B">
        <w:rPr>
          <w:rFonts w:asciiTheme="majorHAnsi" w:hAnsiTheme="majorHAnsi" w:cs="Arial"/>
          <w:sz w:val="20"/>
          <w:szCs w:val="20"/>
        </w:rPr>
        <w:t xml:space="preserve">] Request for Class Mode Change </w:t>
      </w:r>
    </w:p>
    <w:p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showingPlcHdr/>
        </w:sdtPr>
        <w:sdtEndPr/>
        <w:sdtContent>
          <w:permStart w:id="1272921944" w:edGrp="everyone"/>
          <w:r w:rsidR="00AF68E8" w:rsidRPr="008426D1">
            <w:rPr>
              <w:rStyle w:val="PlaceholderText"/>
              <w:shd w:val="clear" w:color="auto" w:fill="D9D9D9" w:themeFill="background1" w:themeFillShade="D9"/>
            </w:rPr>
            <w:t>Enter text...</w:t>
          </w:r>
          <w:permEnd w:id="1272921944"/>
        </w:sdtContent>
      </w:sdt>
    </w:p>
    <w:p w:rsidR="0073125A" w:rsidRPr="008426D1" w:rsidRDefault="0073125A" w:rsidP="00AF68E8">
      <w:pPr>
        <w:tabs>
          <w:tab w:val="left" w:pos="360"/>
          <w:tab w:val="left" w:pos="720"/>
        </w:tabs>
        <w:spacing w:after="0" w:line="240" w:lineRule="auto"/>
        <w:rPr>
          <w:rFonts w:asciiTheme="majorHAnsi" w:hAnsiTheme="majorHAnsi" w:cs="Arial"/>
          <w:sz w:val="20"/>
          <w:szCs w:val="20"/>
        </w:rPr>
      </w:pPr>
    </w:p>
    <w:p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sdtPr>
        <w:sdtEndPr/>
        <w:sdtContent>
          <w:r w:rsidR="003E7F50">
            <w:rPr>
              <w:rFonts w:asciiTheme="majorHAnsi" w:hAnsiTheme="majorHAnsi" w:cs="Arial"/>
              <w:sz w:val="20"/>
              <w:szCs w:val="20"/>
            </w:rPr>
            <w:t>No</w:t>
          </w:r>
        </w:sdtContent>
      </w:sdt>
      <w:r w:rsidR="0097195B">
        <w:rPr>
          <w:rFonts w:asciiTheme="majorHAnsi" w:hAnsiTheme="majorHAnsi" w:cs="Arial"/>
          <w:sz w:val="20"/>
          <w:szCs w:val="20"/>
        </w:rPr>
        <w:t>] Request for grade type change</w:t>
      </w:r>
    </w:p>
    <w:p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hat is the grade type (i.e. standard letter, credit/no credit, pass/fail, no grade, developmental</w:t>
      </w:r>
      <w:r w:rsidR="001E288B" w:rsidRPr="0097195B">
        <w:rPr>
          <w:rFonts w:asciiTheme="majorHAnsi" w:hAnsiTheme="majorHAnsi" w:cs="Arial"/>
          <w:i/>
          <w:sz w:val="20"/>
          <w:szCs w:val="20"/>
        </w:rPr>
        <w:t>, or other [please elaborate])</w:t>
      </w:r>
    </w:p>
    <w:p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showingPlcHdr/>
        </w:sdtPr>
        <w:sdtEndPr/>
        <w:sdtContent>
          <w:permStart w:id="1426092648" w:edGrp="everyone"/>
          <w:r w:rsidR="001E288B" w:rsidRPr="008426D1">
            <w:rPr>
              <w:rStyle w:val="PlaceholderText"/>
              <w:shd w:val="clear" w:color="auto" w:fill="D9D9D9" w:themeFill="background1" w:themeFillShade="D9"/>
            </w:rPr>
            <w:t>Enter text...</w:t>
          </w:r>
          <w:permEnd w:id="1426092648"/>
        </w:sdtContent>
      </w:sdt>
    </w:p>
    <w:p w:rsidR="001E288B" w:rsidRDefault="001E288B" w:rsidP="001E288B">
      <w:pPr>
        <w:tabs>
          <w:tab w:val="left" w:pos="360"/>
          <w:tab w:val="left" w:pos="720"/>
        </w:tabs>
        <w:spacing w:after="0" w:line="240" w:lineRule="auto"/>
        <w:rPr>
          <w:rFonts w:asciiTheme="majorHAnsi" w:hAnsiTheme="majorHAnsi" w:cs="Arial"/>
          <w:sz w:val="20"/>
          <w:szCs w:val="20"/>
        </w:rPr>
      </w:pPr>
    </w:p>
    <w:p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3E7F50">
            <w:rPr>
              <w:rFonts w:asciiTheme="majorHAnsi" w:hAnsiTheme="majorHAnsi" w:cs="Arial"/>
              <w:sz w:val="20"/>
              <w:szCs w:val="20"/>
            </w:rPr>
            <w:t>No</w:t>
          </w:r>
        </w:sdtContent>
      </w:sdt>
    </w:p>
    <w:p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showingPlcHdr/>
        </w:sdtPr>
        <w:sdtEndPr/>
        <w:sdtContent>
          <w:permStart w:id="1386818728" w:edGrp="everyone"/>
          <w:r w:rsidRPr="008426D1">
            <w:rPr>
              <w:rStyle w:val="PlaceholderText"/>
              <w:shd w:val="clear" w:color="auto" w:fill="D9D9D9" w:themeFill="background1" w:themeFillShade="D9"/>
            </w:rPr>
            <w:t>Enter text...</w:t>
          </w:r>
          <w:permEnd w:id="1386818728"/>
        </w:sdtContent>
      </w:sdt>
    </w:p>
    <w:p w:rsidR="002F02C6" w:rsidRPr="008426D1" w:rsidRDefault="002F02C6" w:rsidP="00001C04">
      <w:pPr>
        <w:tabs>
          <w:tab w:val="left" w:pos="360"/>
        </w:tabs>
        <w:spacing w:after="0" w:line="240" w:lineRule="auto"/>
        <w:rPr>
          <w:rFonts w:asciiTheme="majorHAnsi" w:hAnsiTheme="majorHAnsi" w:cs="Arial"/>
          <w:sz w:val="20"/>
          <w:szCs w:val="20"/>
        </w:rPr>
      </w:pPr>
    </w:p>
    <w:p w:rsidR="008A1AC6" w:rsidRDefault="008A1AC6">
      <w:pPr>
        <w:rPr>
          <w:rFonts w:asciiTheme="majorHAnsi" w:hAnsiTheme="majorHAnsi" w:cs="Arial"/>
          <w:sz w:val="20"/>
          <w:szCs w:val="20"/>
        </w:rPr>
      </w:pPr>
      <w:r>
        <w:rPr>
          <w:rFonts w:asciiTheme="majorHAnsi" w:hAnsiTheme="majorHAnsi" w:cs="Arial"/>
          <w:sz w:val="20"/>
          <w:szCs w:val="20"/>
        </w:rPr>
        <w:br w:type="page"/>
      </w:r>
    </w:p>
    <w:p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cross listed?  </w:t>
      </w:r>
      <w:sdt>
        <w:sdtPr>
          <w:rPr>
            <w:rFonts w:asciiTheme="majorHAnsi" w:hAnsiTheme="majorHAnsi" w:cs="Arial"/>
            <w:sz w:val="20"/>
            <w:szCs w:val="20"/>
          </w:rPr>
          <w:alias w:val="Select Yes / No"/>
          <w:tag w:val="Select Yes / No"/>
          <w:id w:val="-374777672"/>
        </w:sdtPr>
        <w:sdtEndPr/>
        <w:sdtContent>
          <w:r w:rsidR="003E7F50">
            <w:rPr>
              <w:rFonts w:asciiTheme="majorHAnsi" w:hAnsiTheme="majorHAnsi" w:cs="Arial"/>
              <w:sz w:val="20"/>
              <w:szCs w:val="20"/>
            </w:rPr>
            <w:t>No</w:t>
          </w:r>
        </w:sdtContent>
      </w:sdt>
    </w:p>
    <w:p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rsidR="00C23120" w:rsidRDefault="00C23120" w:rsidP="00C23120">
      <w:pPr>
        <w:tabs>
          <w:tab w:val="left" w:pos="360"/>
        </w:tabs>
        <w:spacing w:after="0" w:line="240" w:lineRule="auto"/>
        <w:rPr>
          <w:rFonts w:asciiTheme="majorHAnsi" w:hAnsiTheme="majorHAnsi" w:cs="Arial"/>
          <w:sz w:val="20"/>
          <w:szCs w:val="20"/>
        </w:rPr>
      </w:pPr>
    </w:p>
    <w:p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63852869" w:edGrp="everyone"/>
          <w:r w:rsidRPr="008426D1">
            <w:rPr>
              <w:rStyle w:val="PlaceholderText"/>
              <w:shd w:val="clear" w:color="auto" w:fill="D9D9D9" w:themeFill="background1" w:themeFillShade="D9"/>
            </w:rPr>
            <w:t>Enter text...</w:t>
          </w:r>
          <w:permEnd w:id="63852869"/>
        </w:sdtContent>
      </w:sdt>
    </w:p>
    <w:p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showingPlcHdr/>
        </w:sdtPr>
        <w:sdtEndPr/>
        <w:sdtContent>
          <w:r w:rsidR="001E288B">
            <w:rPr>
              <w:rStyle w:val="PlaceholderText"/>
            </w:rPr>
            <w:t>Yes / No</w:t>
          </w:r>
        </w:sdtContent>
      </w:sdt>
    </w:p>
    <w:p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224008944" w:edGrp="everyone"/>
          <w:r w:rsidRPr="008426D1">
            <w:rPr>
              <w:rStyle w:val="PlaceholderText"/>
              <w:shd w:val="clear" w:color="auto" w:fill="D9D9D9" w:themeFill="background1" w:themeFillShade="D9"/>
            </w:rPr>
            <w:t>Enter text...</w:t>
          </w:r>
          <w:permEnd w:id="224008944"/>
        </w:sdtContent>
      </w:sdt>
    </w:p>
    <w:p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rsidR="00AD0B66" w:rsidRDefault="00AD0B66" w:rsidP="00001C04">
      <w:pPr>
        <w:tabs>
          <w:tab w:val="left" w:pos="360"/>
          <w:tab w:val="left" w:pos="720"/>
        </w:tabs>
        <w:spacing w:after="0" w:line="240" w:lineRule="auto"/>
        <w:rPr>
          <w:rFonts w:asciiTheme="majorHAnsi" w:hAnsiTheme="majorHAnsi" w:cs="Arial"/>
          <w:sz w:val="20"/>
          <w:szCs w:val="20"/>
        </w:rPr>
      </w:pPr>
    </w:p>
    <w:p w:rsidR="00AD0B66" w:rsidRDefault="00AD0B66" w:rsidP="00001C04">
      <w:pPr>
        <w:tabs>
          <w:tab w:val="left" w:pos="360"/>
          <w:tab w:val="left" w:pos="720"/>
        </w:tabs>
        <w:spacing w:after="0" w:line="240" w:lineRule="auto"/>
        <w:rPr>
          <w:rFonts w:asciiTheme="majorHAnsi" w:hAnsiTheme="majorHAnsi" w:cs="Arial"/>
          <w:sz w:val="20"/>
          <w:szCs w:val="20"/>
        </w:rPr>
      </w:pPr>
    </w:p>
    <w:p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3E7F50">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492926420" w:edGrp="everyone"/>
          <w:r w:rsidR="002172AB" w:rsidRPr="008426D1">
            <w:rPr>
              <w:rStyle w:val="PlaceholderText"/>
              <w:shd w:val="clear" w:color="auto" w:fill="D9D9D9" w:themeFill="background1" w:themeFillShade="D9"/>
            </w:rPr>
            <w:t>Enter text...</w:t>
          </w:r>
          <w:permEnd w:id="492926420"/>
        </w:sdtContent>
      </w:sdt>
    </w:p>
    <w:p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rsidR="004F6DE9" w:rsidRPr="008426D1" w:rsidRDefault="00001C04" w:rsidP="004F6DE9">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F6DE9" w:rsidRPr="008426D1">
        <w:rPr>
          <w:rFonts w:asciiTheme="majorHAnsi" w:hAnsiTheme="majorHAnsi" w:cs="Arial"/>
          <w:sz w:val="20"/>
          <w:szCs w:val="20"/>
        </w:rPr>
        <w:t xml:space="preserve">Does this course replace a course being deleted? </w:t>
      </w:r>
      <w:sdt>
        <w:sdtPr>
          <w:rPr>
            <w:rFonts w:asciiTheme="majorHAnsi" w:hAnsiTheme="majorHAnsi" w:cs="Arial"/>
            <w:sz w:val="20"/>
            <w:szCs w:val="20"/>
          </w:rPr>
          <w:alias w:val="Select Yes / No"/>
          <w:tag w:val="Select Yes / No"/>
          <w:id w:val="1490755715"/>
        </w:sdtPr>
        <w:sdtEndPr/>
        <w:sdtContent>
          <w:r w:rsidR="004F6DE9">
            <w:rPr>
              <w:rFonts w:asciiTheme="majorHAnsi" w:hAnsiTheme="majorHAnsi" w:cs="Arial"/>
              <w:sz w:val="20"/>
              <w:szCs w:val="20"/>
            </w:rPr>
            <w:t>No</w:t>
          </w:r>
        </w:sdtContent>
      </w:sdt>
    </w:p>
    <w:p w:rsidR="004F6DE9" w:rsidRPr="008426D1" w:rsidRDefault="004F6DE9" w:rsidP="004F6DE9">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a.    If yes, what course?</w:t>
      </w:r>
    </w:p>
    <w:p w:rsidR="004F6DE9" w:rsidRPr="008426D1" w:rsidRDefault="004F6DE9" w:rsidP="004F6DE9">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 xml:space="preserve">a deleted course </w:t>
      </w:r>
      <w:r>
        <w:rPr>
          <w:rFonts w:asciiTheme="majorHAnsi" w:hAnsiTheme="majorHAnsi" w:cs="Arial"/>
          <w:sz w:val="20"/>
          <w:szCs w:val="20"/>
        </w:rPr>
        <w:t xml:space="preserve">or the previous version of the course?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Pr>
              <w:rFonts w:asciiTheme="majorHAnsi" w:hAnsiTheme="majorHAnsi" w:cs="Arial"/>
              <w:sz w:val="20"/>
              <w:szCs w:val="20"/>
            </w:rPr>
            <w:t>No</w:t>
          </w:r>
        </w:sdtContent>
      </w:sdt>
      <w:r w:rsidRPr="001E288B">
        <w:rPr>
          <w:rFonts w:asciiTheme="majorHAnsi" w:hAnsiTheme="majorHAnsi" w:cs="Arial"/>
          <w:sz w:val="20"/>
          <w:szCs w:val="20"/>
        </w:rPr>
        <w:t xml:space="preserve"> </w:t>
      </w:r>
    </w:p>
    <w:p w:rsidR="004F6DE9" w:rsidRPr="008426D1" w:rsidRDefault="004F6DE9" w:rsidP="004F6DE9">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p w:rsidR="00ED5E7F" w:rsidRPr="008426D1" w:rsidRDefault="003B4C11" w:rsidP="004F6DE9">
      <w:pPr>
        <w:tabs>
          <w:tab w:val="left" w:pos="360"/>
        </w:tabs>
        <w:spacing w:after="0"/>
        <w:rPr>
          <w:rFonts w:asciiTheme="majorHAnsi" w:hAnsiTheme="majorHAnsi" w:cs="Arial"/>
          <w:sz w:val="20"/>
          <w:szCs w:val="20"/>
        </w:rPr>
      </w:pPr>
      <w:sdt>
        <w:sdtPr>
          <w:rPr>
            <w:rFonts w:asciiTheme="majorHAnsi" w:hAnsiTheme="majorHAnsi" w:cs="Arial"/>
            <w:sz w:val="20"/>
            <w:szCs w:val="20"/>
          </w:rPr>
          <w:id w:val="-918560552"/>
          <w:showingPlcHdr/>
        </w:sdtPr>
        <w:sdtEndPr/>
        <w:sdtContent>
          <w:r w:rsidR="00D46E17">
            <w:rPr>
              <w:rFonts w:asciiTheme="majorHAnsi" w:hAnsiTheme="majorHAnsi" w:cs="Arial"/>
              <w:sz w:val="20"/>
              <w:szCs w:val="20"/>
            </w:rPr>
            <w:t xml:space="preserve">     </w:t>
          </w:r>
        </w:sdtContent>
      </w:sdt>
    </w:p>
    <w:p w:rsidR="00B6203D" w:rsidRPr="008426D1" w:rsidRDefault="00B6203D" w:rsidP="00001C04">
      <w:pPr>
        <w:tabs>
          <w:tab w:val="left" w:pos="360"/>
        </w:tabs>
        <w:spacing w:after="0"/>
        <w:rPr>
          <w:rFonts w:asciiTheme="majorHAnsi" w:hAnsiTheme="majorHAnsi" w:cs="Arial"/>
          <w:sz w:val="20"/>
          <w:szCs w:val="20"/>
        </w:rPr>
      </w:pPr>
    </w:p>
    <w:p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5259FA">
            <w:rPr>
              <w:rFonts w:asciiTheme="majorHAnsi" w:hAnsiTheme="majorHAnsi" w:cs="Arial"/>
              <w:sz w:val="20"/>
              <w:szCs w:val="20"/>
            </w:rPr>
            <w:t>No</w:t>
          </w:r>
        </w:sdtContent>
      </w:sdt>
    </w:p>
    <w:p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381187956" w:edGrp="everyone" w:displacedByCustomXml="prev"/>
        <w:p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1381187956" w:displacedByCustomXml="next"/>
      </w:sdtContent>
    </w:sdt>
    <w:p w:rsidR="00AD0B66" w:rsidRDefault="00AD0B66" w:rsidP="00FE1168">
      <w:pPr>
        <w:tabs>
          <w:tab w:val="left" w:pos="360"/>
          <w:tab w:val="left" w:pos="720"/>
        </w:tabs>
        <w:spacing w:after="0" w:line="240" w:lineRule="auto"/>
        <w:rPr>
          <w:rFonts w:asciiTheme="majorHAnsi" w:hAnsiTheme="majorHAnsi" w:cs="Arial"/>
          <w:sz w:val="20"/>
          <w:szCs w:val="20"/>
        </w:rPr>
      </w:pPr>
    </w:p>
    <w:p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sdtPr>
        <w:sdtEndPr/>
        <w:sdtContent>
          <w:r w:rsidR="005259FA">
            <w:rPr>
              <w:rFonts w:asciiTheme="majorHAnsi" w:hAnsiTheme="majorHAnsi" w:cs="Arial"/>
              <w:sz w:val="20"/>
              <w:szCs w:val="20"/>
            </w:rPr>
            <w:t>No</w:t>
          </w:r>
        </w:sdtContent>
      </w:sdt>
    </w:p>
    <w:p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rsidR="00540104" w:rsidRPr="008426D1" w:rsidRDefault="00540104" w:rsidP="00540104">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t>Revision</w:t>
      </w:r>
      <w:r w:rsidRPr="008426D1">
        <w:rPr>
          <w:rFonts w:asciiTheme="majorHAnsi" w:hAnsiTheme="majorHAnsi" w:cs="Arial"/>
          <w:b/>
          <w:sz w:val="28"/>
          <w:szCs w:val="20"/>
        </w:rPr>
        <w:t xml:space="preserve"> Details</w:t>
      </w:r>
    </w:p>
    <w:p w:rsidR="00540104" w:rsidRPr="008426D1" w:rsidRDefault="00540104" w:rsidP="00540104">
      <w:pPr>
        <w:tabs>
          <w:tab w:val="left" w:pos="360"/>
          <w:tab w:val="left" w:pos="720"/>
        </w:tabs>
        <w:spacing w:after="0" w:line="240" w:lineRule="auto"/>
        <w:jc w:val="center"/>
        <w:rPr>
          <w:rFonts w:asciiTheme="majorHAnsi" w:hAnsiTheme="majorHAnsi" w:cs="Arial"/>
          <w:b/>
          <w:sz w:val="28"/>
          <w:szCs w:val="20"/>
        </w:rPr>
      </w:pPr>
    </w:p>
    <w:p w:rsidR="00540104" w:rsidRPr="00FE1168" w:rsidRDefault="00540104" w:rsidP="005401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17. </w:t>
      </w:r>
      <w:r w:rsidRPr="00FE1168">
        <w:rPr>
          <w:rFonts w:asciiTheme="majorHAnsi" w:hAnsiTheme="majorHAnsi" w:cs="Arial"/>
          <w:sz w:val="20"/>
          <w:szCs w:val="20"/>
        </w:rPr>
        <w:t xml:space="preserve">Please outline the proposed revisions to the course. </w:t>
      </w:r>
    </w:p>
    <w:p w:rsidR="00540104" w:rsidRPr="00FE1168" w:rsidRDefault="00540104" w:rsidP="00540104">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required resources, or in academic rationale and goals for the course. </w:t>
      </w:r>
    </w:p>
    <w:p w:rsidR="00540104" w:rsidRPr="00A62E04" w:rsidRDefault="00540104" w:rsidP="0054010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We propose </w:t>
      </w:r>
      <w:r w:rsidR="00D46E17">
        <w:rPr>
          <w:rFonts w:asciiTheme="majorHAnsi" w:hAnsiTheme="majorHAnsi" w:cs="Arial"/>
          <w:sz w:val="20"/>
          <w:szCs w:val="20"/>
        </w:rPr>
        <w:t xml:space="preserve">a revision to the course </w:t>
      </w:r>
      <w:r w:rsidR="00AC1A75">
        <w:rPr>
          <w:rFonts w:asciiTheme="majorHAnsi" w:hAnsiTheme="majorHAnsi" w:cs="Arial"/>
          <w:sz w:val="20"/>
          <w:szCs w:val="20"/>
        </w:rPr>
        <w:t>title</w:t>
      </w:r>
      <w:r w:rsidR="00D46E17">
        <w:rPr>
          <w:rFonts w:asciiTheme="majorHAnsi" w:hAnsiTheme="majorHAnsi" w:cs="Arial"/>
          <w:sz w:val="20"/>
          <w:szCs w:val="20"/>
        </w:rPr>
        <w:t xml:space="preserve">, </w:t>
      </w:r>
      <w:r w:rsidR="00AC1A75">
        <w:rPr>
          <w:rFonts w:asciiTheme="majorHAnsi" w:hAnsiTheme="majorHAnsi" w:cs="Arial"/>
          <w:sz w:val="20"/>
          <w:szCs w:val="20"/>
        </w:rPr>
        <w:t>because the current title is too vague. One might think the course is devoted to lighting technology, when it is actually a design course</w:t>
      </w:r>
      <w:r w:rsidR="007A12EB">
        <w:rPr>
          <w:rFonts w:asciiTheme="majorHAnsi" w:hAnsiTheme="majorHAnsi" w:cs="Arial"/>
          <w:sz w:val="20"/>
          <w:szCs w:val="20"/>
        </w:rPr>
        <w:t>.</w:t>
      </w:r>
      <w:r w:rsidR="00D446E6">
        <w:rPr>
          <w:rFonts w:asciiTheme="majorHAnsi" w:hAnsiTheme="majorHAnsi" w:cs="Arial"/>
          <w:sz w:val="20"/>
          <w:szCs w:val="20"/>
        </w:rPr>
        <w:t xml:space="preserve">  We also propose changing the prerequisite for this course. </w:t>
      </w:r>
      <w:r w:rsidR="00AC1A75">
        <w:rPr>
          <w:rFonts w:asciiTheme="majorHAnsi" w:hAnsiTheme="majorHAnsi" w:cs="Arial"/>
          <w:sz w:val="20"/>
          <w:szCs w:val="20"/>
        </w:rPr>
        <w:t>Lighting</w:t>
      </w:r>
      <w:r w:rsidR="00D446E6">
        <w:rPr>
          <w:rFonts w:asciiTheme="majorHAnsi" w:hAnsiTheme="majorHAnsi" w:cs="Arial"/>
          <w:sz w:val="20"/>
          <w:szCs w:val="20"/>
        </w:rPr>
        <w:t xml:space="preserve"> Design is application of design principles introduced in THEA 1223 (Principles of Stage Design). </w:t>
      </w:r>
      <w:r w:rsidR="00AC1A75">
        <w:rPr>
          <w:rFonts w:asciiTheme="majorHAnsi" w:hAnsiTheme="majorHAnsi" w:cs="Arial"/>
          <w:sz w:val="20"/>
          <w:szCs w:val="20"/>
        </w:rPr>
        <w:t>Lighting</w:t>
      </w:r>
      <w:r w:rsidR="00D446E6">
        <w:rPr>
          <w:rFonts w:asciiTheme="majorHAnsi" w:hAnsiTheme="majorHAnsi" w:cs="Arial"/>
          <w:sz w:val="20"/>
          <w:szCs w:val="20"/>
        </w:rPr>
        <w:t xml:space="preserve"> Design does not build upon the skills introduced in THEA 2223 (Fundamentals of Stagecraft) and therefore Stagecraft should not be a prerequisite for </w:t>
      </w:r>
      <w:r w:rsidR="00AC1A75">
        <w:rPr>
          <w:rFonts w:asciiTheme="majorHAnsi" w:hAnsiTheme="majorHAnsi" w:cs="Arial"/>
          <w:sz w:val="20"/>
          <w:szCs w:val="20"/>
        </w:rPr>
        <w:t>Lighting</w:t>
      </w:r>
      <w:r w:rsidR="00D446E6">
        <w:rPr>
          <w:rFonts w:asciiTheme="majorHAnsi" w:hAnsiTheme="majorHAnsi" w:cs="Arial"/>
          <w:sz w:val="20"/>
          <w:szCs w:val="20"/>
        </w:rPr>
        <w:t xml:space="preserve"> Design.</w:t>
      </w:r>
    </w:p>
    <w:p w:rsidR="00540104" w:rsidRDefault="00540104" w:rsidP="00540104">
      <w:pPr>
        <w:tabs>
          <w:tab w:val="left" w:pos="360"/>
          <w:tab w:val="left" w:pos="720"/>
        </w:tabs>
        <w:spacing w:after="0" w:line="240" w:lineRule="auto"/>
        <w:rPr>
          <w:rFonts w:asciiTheme="majorHAnsi" w:hAnsiTheme="majorHAnsi" w:cs="Arial"/>
          <w:sz w:val="20"/>
          <w:szCs w:val="20"/>
        </w:rPr>
      </w:pPr>
    </w:p>
    <w:p w:rsidR="00540104" w:rsidRDefault="00540104" w:rsidP="00540104">
      <w:pPr>
        <w:tabs>
          <w:tab w:val="left" w:pos="360"/>
          <w:tab w:val="left" w:pos="720"/>
        </w:tabs>
        <w:spacing w:after="0" w:line="240" w:lineRule="auto"/>
        <w:rPr>
          <w:rFonts w:asciiTheme="majorHAnsi" w:hAnsiTheme="majorHAnsi" w:cs="Arial"/>
          <w:sz w:val="20"/>
          <w:szCs w:val="20"/>
        </w:rPr>
      </w:pPr>
    </w:p>
    <w:p w:rsidR="00540104" w:rsidRDefault="00540104" w:rsidP="005401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18. </w:t>
      </w:r>
      <w:r w:rsidRPr="00FE1168">
        <w:rPr>
          <w:rFonts w:asciiTheme="majorHAnsi" w:hAnsiTheme="majorHAnsi" w:cs="Arial"/>
          <w:sz w:val="20"/>
          <w:szCs w:val="20"/>
        </w:rPr>
        <w:t xml:space="preserve">Please provide justification to the proposed changes to the course.  </w:t>
      </w:r>
    </w:p>
    <w:p w:rsidR="00540104" w:rsidRDefault="00540104" w:rsidP="00540104">
      <w:pPr>
        <w:tabs>
          <w:tab w:val="left" w:pos="360"/>
          <w:tab w:val="left" w:pos="720"/>
        </w:tabs>
        <w:spacing w:after="0" w:line="240" w:lineRule="auto"/>
        <w:rPr>
          <w:rFonts w:asciiTheme="majorHAnsi" w:hAnsiTheme="majorHAnsi" w:cs="Arial"/>
          <w:sz w:val="20"/>
          <w:szCs w:val="20"/>
        </w:rPr>
      </w:pPr>
    </w:p>
    <w:p w:rsidR="00540104" w:rsidRDefault="00D46E17" w:rsidP="005401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existing course description contains a typo that must be corrected</w:t>
      </w:r>
      <w:r w:rsidR="004F4EAC">
        <w:rPr>
          <w:rFonts w:asciiTheme="majorHAnsi" w:hAnsiTheme="majorHAnsi" w:cs="Arial"/>
          <w:sz w:val="20"/>
          <w:szCs w:val="20"/>
        </w:rPr>
        <w:t>.</w:t>
      </w:r>
    </w:p>
    <w:p w:rsidR="00540104" w:rsidRDefault="00540104" w:rsidP="00540104">
      <w:pPr>
        <w:tabs>
          <w:tab w:val="left" w:pos="360"/>
          <w:tab w:val="left" w:pos="720"/>
        </w:tabs>
        <w:spacing w:after="0" w:line="240" w:lineRule="auto"/>
        <w:rPr>
          <w:rFonts w:asciiTheme="majorHAnsi" w:hAnsiTheme="majorHAnsi" w:cs="Arial"/>
          <w:b/>
          <w:sz w:val="28"/>
          <w:szCs w:val="20"/>
        </w:rPr>
      </w:pPr>
    </w:p>
    <w:p w:rsidR="00540104" w:rsidRDefault="00540104" w:rsidP="005401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Pr="00FE1168">
        <w:rPr>
          <w:rFonts w:asciiTheme="majorHAnsi" w:hAnsiTheme="majorHAnsi" w:cs="Arial"/>
          <w:sz w:val="20"/>
          <w:szCs w:val="20"/>
        </w:rPr>
        <w:t>. Do these revisions result in a change to the assessment plan?</w:t>
      </w:r>
    </w:p>
    <w:p w:rsidR="00540104" w:rsidRDefault="00540104" w:rsidP="005401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w:t>
      </w:r>
      <w:sdt>
        <w:sdtPr>
          <w:rPr>
            <w:rFonts w:asciiTheme="majorHAnsi" w:hAnsiTheme="majorHAnsi" w:cs="Arial"/>
            <w:sz w:val="20"/>
            <w:szCs w:val="20"/>
          </w:rPr>
          <w:alias w:val="Select Yes / No"/>
          <w:tag w:val="Select Yes / No"/>
          <w:id w:val="1091128480"/>
        </w:sdtPr>
        <w:sdtEndPr/>
        <w:sdtContent>
          <w:r>
            <w:rPr>
              <w:rFonts w:asciiTheme="majorHAnsi" w:hAnsiTheme="majorHAnsi" w:cs="Arial"/>
              <w:sz w:val="20"/>
              <w:szCs w:val="20"/>
            </w:rPr>
            <w:t>No</w:t>
          </w:r>
        </w:sdtContent>
      </w:sdt>
      <w:r>
        <w:rPr>
          <w:rFonts w:asciiTheme="majorHAnsi" w:hAnsiTheme="majorHAnsi" w:cs="Arial"/>
          <w:sz w:val="20"/>
          <w:szCs w:val="20"/>
        </w:rPr>
        <w:t xml:space="preserve">] </w:t>
      </w:r>
    </w:p>
    <w:p w:rsidR="00540104" w:rsidRDefault="00540104" w:rsidP="00540104">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Please complete the Assessment section of the proposal on the next page. </w:t>
      </w:r>
    </w:p>
    <w:p w:rsidR="00FE1168" w:rsidRPr="00FE1168" w:rsidRDefault="00540104" w:rsidP="00540104">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 xml:space="preserve">*If no: Skip to Bulletin Changes section of the proposal. </w:t>
      </w:r>
      <w:r w:rsidR="00FE1168" w:rsidRPr="00FE1168">
        <w:rPr>
          <w:rFonts w:asciiTheme="majorHAnsi" w:hAnsiTheme="majorHAnsi" w:cs="Arial"/>
          <w:b/>
          <w:i/>
          <w:color w:val="FF0000"/>
          <w:sz w:val="28"/>
          <w:szCs w:val="20"/>
        </w:rPr>
        <w:br w:type="page"/>
      </w:r>
    </w:p>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0D25DB" w:rsidRPr="008426D1" w:rsidRDefault="000D25DB" w:rsidP="00540104">
      <w:pPr>
        <w:rPr>
          <w:rFonts w:asciiTheme="majorHAnsi" w:hAnsiTheme="majorHAnsi" w:cs="Arial"/>
          <w:sz w:val="18"/>
          <w:szCs w:val="18"/>
        </w:rPr>
      </w:pPr>
    </w:p>
    <w:sdt>
      <w:sdtPr>
        <w:rPr>
          <w:rFonts w:asciiTheme="majorHAnsi" w:hAnsiTheme="majorHAnsi" w:cs="Arial"/>
          <w:sz w:val="20"/>
          <w:szCs w:val="20"/>
        </w:rPr>
        <w:id w:val="744220586"/>
      </w:sdtPr>
      <w:sdtEndPr/>
      <w:sdtContent>
        <w:sdt>
          <w:sdtPr>
            <w:rPr>
              <w:rFonts w:asciiTheme="majorHAnsi" w:hAnsiTheme="majorHAnsi" w:cs="Arial"/>
              <w:sz w:val="20"/>
              <w:szCs w:val="20"/>
            </w:rPr>
            <w:id w:val="2106684887"/>
          </w:sdtPr>
          <w:sdtEndPr/>
          <w:sdtContent>
            <w:p w:rsidR="00540104" w:rsidRDefault="00540104" w:rsidP="00D46E17">
              <w:pPr>
                <w:widowControl w:val="0"/>
                <w:autoSpaceDE w:val="0"/>
                <w:autoSpaceDN w:val="0"/>
                <w:adjustRightInd w:val="0"/>
                <w:spacing w:after="240" w:line="480" w:lineRule="atLeast"/>
                <w:rPr>
                  <w:rFonts w:ascii="Times" w:hAnsi="Times" w:cs="Times"/>
                </w:rPr>
              </w:pPr>
              <w:r>
                <w:rPr>
                  <w:rFonts w:ascii="Book Antiqua" w:hAnsi="Book Antiqua" w:cs="Book Antiqua"/>
                  <w:b/>
                  <w:bCs/>
                  <w:sz w:val="32"/>
                  <w:szCs w:val="32"/>
                </w:rPr>
                <w:t xml:space="preserve">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THEA 3283. Computer Aided Design </w:t>
              </w:r>
              <w:r>
                <w:rPr>
                  <w:rFonts w:ascii="Arial" w:hAnsi="Arial" w:cs="Arial"/>
                </w:rPr>
                <w:t xml:space="preserve">Introduction to computer-aided design for theatre, including computer-aided drafting. Prerequisites, THEA 1223, THEA 2223. Fall, odd. </w:t>
              </w:r>
            </w:p>
            <w:p w:rsidR="00540104" w:rsidRDefault="00540104" w:rsidP="00540104">
              <w:pPr>
                <w:widowControl w:val="0"/>
                <w:autoSpaceDE w:val="0"/>
                <w:autoSpaceDN w:val="0"/>
                <w:adjustRightInd w:val="0"/>
                <w:spacing w:after="240" w:line="240" w:lineRule="atLeast"/>
                <w:rPr>
                  <w:rFonts w:ascii="Arial" w:hAnsi="Arial" w:cs="Arial"/>
                </w:rPr>
              </w:pPr>
              <w:r>
                <w:rPr>
                  <w:rFonts w:ascii="Arial" w:hAnsi="Arial" w:cs="Arial"/>
                  <w:b/>
                  <w:bCs/>
                </w:rPr>
                <w:t xml:space="preserve">THEA 3393. Summer Children Theatre Performance </w:t>
              </w:r>
              <w:r>
                <w:rPr>
                  <w:rFonts w:ascii="Arial" w:hAnsi="Arial" w:cs="Arial"/>
                </w:rPr>
                <w:t xml:space="preserve">Theresearch,preparationandpresentation of children theatre plays for a live audience. Summer.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THEA 3403. Summer Children Theatre Technical </w:t>
              </w:r>
              <w:r>
                <w:rPr>
                  <w:rFonts w:ascii="Arial" w:hAnsi="Arial" w:cs="Arial"/>
                </w:rPr>
                <w:t xml:space="preserve">The research, preparation and presentation of children theatre plays for a live audience. Summer.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THEA 4203. Stage Directing I </w:t>
              </w:r>
              <w:r>
                <w:rPr>
                  <w:rFonts w:ascii="Arial" w:hAnsi="Arial" w:cs="Arial"/>
                </w:rPr>
                <w:t xml:space="preserve">Directing techniques for theatrical productions. Prerequisite, THEA 2213 or consent of instructor. Fall.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THEA 4213. Acting on Camera </w:t>
              </w:r>
              <w:r>
                <w:rPr>
                  <w:rFonts w:ascii="Arial" w:hAnsi="Arial" w:cs="Arial"/>
                </w:rPr>
                <w:t xml:space="preserve">Developing skills for performance in front of and for the televi- sion and lm camera. Spring, odd.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THEA 4223. Scene Design</w:t>
              </w:r>
              <w:r w:rsidRPr="00B55D3C">
                <w:rPr>
                  <w:rFonts w:ascii="Arial" w:hAnsi="Arial" w:cs="Arial"/>
                  <w:bCs/>
                  <w:color w:val="000000" w:themeColor="text1"/>
                </w:rPr>
                <w:t xml:space="preserve"> </w:t>
              </w:r>
              <w:r w:rsidRPr="00B55D3C">
                <w:rPr>
                  <w:rFonts w:ascii="Arial" w:hAnsi="Arial" w:cs="Arial"/>
                  <w:color w:val="000000" w:themeColor="text1"/>
                </w:rPr>
                <w:t xml:space="preserve">Principles of theatrical </w:t>
              </w:r>
              <w:r w:rsidR="00486E29" w:rsidRPr="00B55D3C">
                <w:rPr>
                  <w:rFonts w:ascii="Arial" w:hAnsi="Arial" w:cs="Arial"/>
                  <w:color w:val="000000" w:themeColor="text1"/>
                </w:rPr>
                <w:t xml:space="preserve">scenic </w:t>
              </w:r>
              <w:r w:rsidRPr="00B55D3C">
                <w:rPr>
                  <w:rFonts w:ascii="Arial" w:hAnsi="Arial" w:cs="Arial"/>
                  <w:color w:val="000000" w:themeColor="text1"/>
                </w:rPr>
                <w:t xml:space="preserve">design. Prerequisite, THEA </w:t>
              </w:r>
              <w:r w:rsidR="00B55D3C" w:rsidRPr="00B55D3C">
                <w:rPr>
                  <w:rFonts w:ascii="Arial" w:hAnsi="Arial" w:cs="Arial"/>
                  <w:color w:val="000000" w:themeColor="text1"/>
                </w:rPr>
                <w:t>2223</w:t>
              </w:r>
              <w:r w:rsidRPr="00B55D3C">
                <w:rPr>
                  <w:rFonts w:ascii="Arial" w:hAnsi="Arial" w:cs="Arial"/>
                  <w:color w:val="000000" w:themeColor="text1"/>
                </w:rPr>
                <w:t xml:space="preserve"> </w:t>
              </w:r>
              <w:r w:rsidR="00B55D3C" w:rsidRPr="00B55D3C">
                <w:rPr>
                  <w:rFonts w:ascii="Arial" w:hAnsi="Arial" w:cs="Arial"/>
                  <w:color w:val="000000" w:themeColor="text1"/>
                </w:rPr>
                <w:t xml:space="preserve">of </w:t>
              </w:r>
              <w:r w:rsidRPr="00B55D3C">
                <w:rPr>
                  <w:rFonts w:ascii="Arial" w:hAnsi="Arial" w:cs="Arial"/>
                  <w:color w:val="000000" w:themeColor="text1"/>
                </w:rPr>
                <w:t xml:space="preserve">consent of instructor. Spring, odd.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THEA 4233. Advanced Makeup Design </w:t>
              </w:r>
              <w:r>
                <w:rPr>
                  <w:rFonts w:ascii="Arial" w:hAnsi="Arial" w:cs="Arial"/>
                </w:rPr>
                <w:t xml:space="preserve">Application of advanced makeup techniques and basic principles of makeup design, including research, analysis, sketches, and creation of appropriate schematics. Creation of a life-mask and custom prosthetic. Prerequisite, THEA 2233 or consent of instructor. Fall, even.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THEA 4243. Stage Costume Design </w:t>
              </w:r>
              <w:r>
                <w:rPr>
                  <w:rFonts w:ascii="Arial" w:hAnsi="Arial" w:cs="Arial"/>
                </w:rPr>
                <w:t xml:space="preserve">Advanced application of costume design principles during project execution both individually and in collaboration with a director. Prerequisite, THEA 1223 or consent of instructor. Spring, even.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THEA 4253. Theatre Management </w:t>
              </w:r>
              <w:r>
                <w:rPr>
                  <w:rFonts w:ascii="Arial" w:hAnsi="Arial" w:cs="Arial"/>
                </w:rPr>
                <w:t xml:space="preserve">Study of the fundamentals of nancial, promotional and regulatory procedures governing theatre management. Spring, odd. </w:t>
              </w:r>
            </w:p>
            <w:p w:rsidR="00540104" w:rsidRDefault="00540104" w:rsidP="00540104">
              <w:pPr>
                <w:widowControl w:val="0"/>
                <w:autoSpaceDE w:val="0"/>
                <w:autoSpaceDN w:val="0"/>
                <w:adjustRightInd w:val="0"/>
                <w:spacing w:after="240" w:line="240" w:lineRule="atLeast"/>
                <w:rPr>
                  <w:rFonts w:ascii="Arial" w:hAnsi="Arial" w:cs="Arial"/>
                  <w:b/>
                  <w:bCs/>
                </w:rPr>
              </w:pPr>
              <w:r>
                <w:rPr>
                  <w:rFonts w:ascii="Arial" w:hAnsi="Arial" w:cs="Arial"/>
                  <w:b/>
                  <w:bCs/>
                </w:rPr>
                <w:t xml:space="preserve">THEA 4263. History of Theatre I </w:t>
              </w:r>
              <w:r>
                <w:rPr>
                  <w:rFonts w:ascii="Arial" w:hAnsi="Arial" w:cs="Arial"/>
                </w:rPr>
                <w:t>From the Greek Period to the Renaissance Period. Fall, odd.</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THEA 4273. History of Theatre II </w:t>
              </w:r>
              <w:r>
                <w:rPr>
                  <w:rFonts w:ascii="Arial" w:hAnsi="Arial" w:cs="Arial"/>
                </w:rPr>
                <w:t xml:space="preserve">From the Renaissance Period to the Modern Period. Spring, even. </w:t>
              </w:r>
            </w:p>
            <w:p w:rsidR="00540104" w:rsidRDefault="00540104" w:rsidP="00540104">
              <w:pPr>
                <w:widowControl w:val="0"/>
                <w:autoSpaceDE w:val="0"/>
                <w:autoSpaceDN w:val="0"/>
                <w:adjustRightInd w:val="0"/>
                <w:spacing w:after="0" w:line="240" w:lineRule="atLeast"/>
                <w:rPr>
                  <w:rFonts w:ascii="Times" w:hAnsi="Times" w:cs="Times"/>
                </w:rPr>
              </w:pPr>
              <w:r>
                <w:rPr>
                  <w:rFonts w:ascii="Arial" w:hAnsi="Arial" w:cs="Arial"/>
                  <w:b/>
                  <w:bCs/>
                </w:rPr>
                <w:t xml:space="preserve">THEA 4283. Period Styles in Acting </w:t>
              </w:r>
              <w:r>
                <w:rPr>
                  <w:rFonts w:ascii="Arial" w:hAnsi="Arial" w:cs="Arial"/>
                </w:rPr>
                <w:t xml:space="preserve">Study of form, structure, and techniques for period acting </w:t>
              </w:r>
            </w:p>
            <w:p w:rsidR="00540104" w:rsidRDefault="00540104" w:rsidP="00540104">
              <w:pPr>
                <w:widowControl w:val="0"/>
                <w:autoSpaceDE w:val="0"/>
                <w:autoSpaceDN w:val="0"/>
                <w:adjustRightInd w:val="0"/>
                <w:spacing w:line="240" w:lineRule="atLeast"/>
                <w:rPr>
                  <w:rFonts w:ascii="Arial" w:hAnsi="Arial" w:cs="Arial"/>
                </w:rPr>
              </w:pPr>
              <w:r>
                <w:rPr>
                  <w:rFonts w:ascii="Arial" w:hAnsi="Arial" w:cs="Arial"/>
                </w:rPr>
                <w:t xml:space="preserve">styles. May be repeated. Fall, odd. </w:t>
              </w:r>
            </w:p>
            <w:p w:rsidR="00540104" w:rsidRDefault="00540104" w:rsidP="00540104">
              <w:pPr>
                <w:widowControl w:val="0"/>
                <w:autoSpaceDE w:val="0"/>
                <w:autoSpaceDN w:val="0"/>
                <w:adjustRightInd w:val="0"/>
                <w:spacing w:after="0" w:line="240" w:lineRule="atLeast"/>
                <w:rPr>
                  <w:rFonts w:ascii="Times" w:hAnsi="Times" w:cs="Times"/>
                </w:rPr>
              </w:pPr>
            </w:p>
            <w:p w:rsidR="00540104" w:rsidRDefault="00540104" w:rsidP="00C81454">
              <w:pPr>
                <w:tabs>
                  <w:tab w:val="left" w:pos="360"/>
                  <w:tab w:val="left" w:pos="720"/>
                </w:tabs>
                <w:spacing w:after="0" w:line="240" w:lineRule="auto"/>
                <w:rPr>
                  <w:rFonts w:ascii="Arial" w:hAnsi="Arial" w:cs="Arial"/>
                </w:rPr>
              </w:pPr>
              <w:r>
                <w:rPr>
                  <w:rFonts w:ascii="Arial" w:hAnsi="Arial" w:cs="Arial"/>
                  <w:b/>
                  <w:bCs/>
                </w:rPr>
                <w:t xml:space="preserve">THEA 4303. </w:t>
              </w:r>
              <w:r w:rsidRPr="00ED4F8F">
                <w:rPr>
                  <w:rFonts w:ascii="Arial" w:hAnsi="Arial" w:cs="Arial"/>
                  <w:b/>
                  <w:bCs/>
                  <w:strike/>
                  <w:color w:val="FF0000"/>
                </w:rPr>
                <w:t>Stage</w:t>
              </w:r>
              <w:r w:rsidRPr="00ED4F8F">
                <w:rPr>
                  <w:rFonts w:ascii="Arial" w:hAnsi="Arial" w:cs="Arial"/>
                  <w:b/>
                  <w:bCs/>
                  <w:color w:val="FF0000"/>
                </w:rPr>
                <w:t xml:space="preserve"> </w:t>
              </w:r>
              <w:r>
                <w:rPr>
                  <w:rFonts w:ascii="Arial" w:hAnsi="Arial" w:cs="Arial"/>
                  <w:b/>
                  <w:bCs/>
                </w:rPr>
                <w:t xml:space="preserve">Lighting </w:t>
              </w:r>
              <w:r w:rsidR="00B55D3C" w:rsidRPr="00B55D3C">
                <w:rPr>
                  <w:rFonts w:ascii="Arial" w:hAnsi="Arial" w:cs="Arial"/>
                  <w:b/>
                  <w:bCs/>
                  <w:color w:val="4F81BD" w:themeColor="accent1"/>
                  <w:sz w:val="28"/>
                  <w:szCs w:val="28"/>
                </w:rPr>
                <w:t>Design</w:t>
              </w:r>
              <w:r w:rsidR="00B55D3C" w:rsidRPr="00B55D3C">
                <w:rPr>
                  <w:rFonts w:ascii="Arial" w:hAnsi="Arial" w:cs="Arial"/>
                  <w:b/>
                  <w:bCs/>
                  <w:color w:val="4F81BD" w:themeColor="accent1"/>
                </w:rPr>
                <w:t xml:space="preserve"> </w:t>
              </w:r>
              <w:r w:rsidR="00C81454" w:rsidRPr="00D46E17">
                <w:rPr>
                  <w:rFonts w:asciiTheme="majorHAnsi" w:eastAsia="Times New Roman" w:hAnsiTheme="majorHAnsi" w:cs="Times New Roman"/>
                  <w:sz w:val="20"/>
                  <w:szCs w:val="20"/>
                </w:rPr>
                <w:t xml:space="preserve">Principles </w:t>
              </w:r>
              <w:r w:rsidR="00C81454" w:rsidRPr="00C81454">
                <w:rPr>
                  <w:rFonts w:ascii="Arial" w:hAnsi="Arial" w:cs="Arial"/>
                  <w:strike/>
                  <w:color w:val="FF0000"/>
                </w:rPr>
                <w:t>and practices of stage lighting and sound</w:t>
              </w:r>
              <w:r w:rsidR="00C81454" w:rsidRPr="00D46E17">
                <w:rPr>
                  <w:rFonts w:asciiTheme="majorHAnsi" w:eastAsia="Times New Roman" w:hAnsiTheme="majorHAnsi" w:cs="Times New Roman"/>
                  <w:sz w:val="20"/>
                  <w:szCs w:val="20"/>
                </w:rPr>
                <w:t xml:space="preserve"> of theatrical</w:t>
              </w:r>
              <w:r w:rsidR="00C81454">
                <w:rPr>
                  <w:rFonts w:asciiTheme="majorHAnsi" w:eastAsia="Times New Roman" w:hAnsiTheme="majorHAnsi" w:cs="Times New Roman"/>
                  <w:sz w:val="20"/>
                  <w:szCs w:val="20"/>
                </w:rPr>
                <w:t xml:space="preserve"> lighting design. Prerequisite, THEA </w:t>
              </w:r>
              <w:r w:rsidR="00C81454" w:rsidRPr="00C81454">
                <w:rPr>
                  <w:rFonts w:asciiTheme="majorHAnsi" w:eastAsia="Times New Roman" w:hAnsiTheme="majorHAnsi" w:cs="Times New Roman"/>
                  <w:strike/>
                  <w:color w:val="FF0000"/>
                  <w:sz w:val="20"/>
                  <w:szCs w:val="20"/>
                </w:rPr>
                <w:t>2223</w:t>
              </w:r>
              <w:r w:rsidR="00C81454" w:rsidRPr="00C81454">
                <w:rPr>
                  <w:rFonts w:asciiTheme="majorHAnsi" w:eastAsia="Times New Roman" w:hAnsiTheme="majorHAnsi" w:cs="Times New Roman"/>
                  <w:color w:val="FF0000"/>
                  <w:sz w:val="20"/>
                  <w:szCs w:val="20"/>
                </w:rPr>
                <w:t xml:space="preserve"> </w:t>
              </w:r>
              <w:r w:rsidR="00C81454" w:rsidRPr="00C81454">
                <w:rPr>
                  <w:rFonts w:asciiTheme="majorHAnsi" w:eastAsia="Times New Roman" w:hAnsiTheme="majorHAnsi" w:cs="Times New Roman"/>
                  <w:color w:val="4F81BD" w:themeColor="accent1"/>
                  <w:sz w:val="32"/>
                  <w:szCs w:val="32"/>
                </w:rPr>
                <w:t>1223</w:t>
              </w:r>
              <w:r w:rsidR="00C81454" w:rsidRPr="00C81454">
                <w:rPr>
                  <w:rFonts w:asciiTheme="majorHAnsi" w:eastAsia="Times New Roman" w:hAnsiTheme="majorHAnsi" w:cs="Times New Roman"/>
                  <w:color w:val="4F81BD" w:themeColor="accent1"/>
                  <w:sz w:val="20"/>
                  <w:szCs w:val="20"/>
                </w:rPr>
                <w:t xml:space="preserve"> </w:t>
              </w:r>
              <w:r w:rsidR="00C81454" w:rsidRPr="00D46E17">
                <w:rPr>
                  <w:rFonts w:asciiTheme="majorHAnsi" w:hAnsiTheme="majorHAnsi" w:cs="Times New Roman"/>
                  <w:color w:val="000000" w:themeColor="text1"/>
                  <w:sz w:val="20"/>
                  <w:szCs w:val="20"/>
                </w:rPr>
                <w:t xml:space="preserve">or </w:t>
              </w:r>
              <w:r w:rsidR="00C81454" w:rsidRPr="00D46E17">
                <w:rPr>
                  <w:rFonts w:asciiTheme="majorHAnsi" w:eastAsia="Times New Roman" w:hAnsiTheme="majorHAnsi" w:cs="Times New Roman"/>
                  <w:sz w:val="20"/>
                  <w:szCs w:val="20"/>
                </w:rPr>
                <w:t xml:space="preserve">consent of instructor. </w:t>
              </w:r>
              <w:r w:rsidR="00C81454" w:rsidRPr="00C81454">
                <w:rPr>
                  <w:rFonts w:asciiTheme="majorHAnsi" w:eastAsia="Times New Roman" w:hAnsiTheme="majorHAnsi" w:cs="Times New Roman"/>
                  <w:strike/>
                  <w:color w:val="FF0000"/>
                  <w:sz w:val="20"/>
                  <w:szCs w:val="20"/>
                </w:rPr>
                <w:t>Fall, even</w:t>
              </w:r>
              <w:r w:rsidR="00C81454">
                <w:rPr>
                  <w:rFonts w:asciiTheme="majorHAnsi" w:eastAsia="Times New Roman" w:hAnsiTheme="majorHAnsi" w:cs="Times New Roman"/>
                  <w:sz w:val="20"/>
                  <w:szCs w:val="20"/>
                </w:rPr>
                <w:t xml:space="preserve">. </w:t>
              </w:r>
              <w:r w:rsidR="00C81454" w:rsidRPr="00C81454">
                <w:rPr>
                  <w:rFonts w:asciiTheme="majorHAnsi" w:eastAsia="Times New Roman" w:hAnsiTheme="majorHAnsi" w:cs="Times New Roman"/>
                  <w:color w:val="4F81BD" w:themeColor="accent1"/>
                  <w:sz w:val="32"/>
                  <w:szCs w:val="32"/>
                </w:rPr>
                <w:t>Spring, odd</w:t>
              </w:r>
              <w:r w:rsidR="00C81454" w:rsidRPr="00D46E17">
                <w:rPr>
                  <w:rFonts w:asciiTheme="majorHAnsi" w:eastAsia="Times New Roman" w:hAnsiTheme="majorHAnsi" w:cs="Times New Roman"/>
                  <w:sz w:val="20"/>
                  <w:szCs w:val="20"/>
                </w:rPr>
                <w:t>.</w:t>
              </w:r>
              <w:r w:rsidR="00C81454">
                <w:rPr>
                  <w:rFonts w:asciiTheme="majorHAnsi" w:eastAsia="Times New Roman" w:hAnsiTheme="majorHAnsi" w:cs="Times New Roman"/>
                  <w:sz w:val="20"/>
                  <w:szCs w:val="20"/>
                </w:rPr>
                <w:t xml:space="preserve"> </w:t>
              </w:r>
            </w:p>
            <w:p w:rsidR="00C81454" w:rsidRPr="00C81454" w:rsidRDefault="00C81454" w:rsidP="00C81454">
              <w:pPr>
                <w:tabs>
                  <w:tab w:val="left" w:pos="360"/>
                  <w:tab w:val="left" w:pos="720"/>
                </w:tabs>
                <w:spacing w:after="0" w:line="240" w:lineRule="auto"/>
                <w:rPr>
                  <w:rFonts w:asciiTheme="majorHAnsi" w:eastAsia="Times New Roman" w:hAnsiTheme="majorHAnsi" w:cs="Times New Roman"/>
                  <w:sz w:val="20"/>
                  <w:szCs w:val="20"/>
                </w:rPr>
              </w:pP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THEA 4313. Fundamentals of Playwriting </w:t>
              </w:r>
              <w:r>
                <w:rPr>
                  <w:rFonts w:ascii="Arial" w:hAnsi="Arial" w:cs="Arial"/>
                </w:rPr>
                <w:t xml:space="preserve">Writing plays, including readings, exercises, and adaptation. Prerequisite, THEA 1203 or consent of instructor. Fall, even.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THEA 4323. Stage Directing II </w:t>
              </w:r>
              <w:r>
                <w:rPr>
                  <w:rFonts w:ascii="Arial" w:hAnsi="Arial" w:cs="Arial"/>
                </w:rPr>
                <w:t xml:space="preserve">Advanced scene work considering speci cs such as rhythm, mood, conceptualization and play style. Prerequisite, THEA 4203. Spring, odd.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THEA 4333. Advanced Acting </w:t>
              </w:r>
              <w:r>
                <w:rPr>
                  <w:rFonts w:ascii="Arial" w:hAnsi="Arial" w:cs="Arial"/>
                </w:rPr>
                <w:t xml:space="preserve">Further studies in style, technique, and characterization. May be repeated once. Prerequisite, THEA 3263. Fall, even.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THEA 4343. Musical Theatre </w:t>
              </w:r>
              <w:r>
                <w:rPr>
                  <w:rFonts w:ascii="Arial" w:hAnsi="Arial" w:cs="Arial"/>
                </w:rPr>
                <w:t xml:space="preserve">Work involves exposure to the history of and the de ning and solu- tion of acting and musical problems which occur when performing musical theatre. Prerequisite, THEA 1213. Spring, even.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THEA 436V. Internship in Theatre </w:t>
              </w:r>
              <w:r>
                <w:rPr>
                  <w:rFonts w:ascii="Arial" w:hAnsi="Arial" w:cs="Arial"/>
                </w:rPr>
                <w:t xml:space="preserve">Combines relevant work experience with classroom theory. Demand.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THEA 437V. Special Problems </w:t>
              </w:r>
              <w:r>
                <w:rPr>
                  <w:rFonts w:ascii="Arial" w:hAnsi="Arial" w:cs="Arial"/>
                </w:rPr>
                <w:t xml:space="preserve">Prerequisite, permission of the instructor. May be repeated twice with different topics. Demand.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THEA 4383. Senior Project </w:t>
              </w:r>
              <w:r>
                <w:rPr>
                  <w:rFonts w:ascii="Arial" w:hAnsi="Arial" w:cs="Arial"/>
                </w:rPr>
                <w:t xml:space="preserve">A capstone course designed to showcase the graduating seniors achievements and accomplishments. Fall, Spring.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THEA 4393. Summer Children Theatre Performance </w:t>
              </w:r>
              <w:r>
                <w:rPr>
                  <w:rFonts w:ascii="Arial" w:hAnsi="Arial" w:cs="Arial"/>
                </w:rPr>
                <w:t xml:space="preserve">Theresearch,preparationandpresentation of children theatre plays for a live audience. Summer.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THEA 4403. Summer Children Theatre Technical </w:t>
              </w:r>
              <w:r>
                <w:rPr>
                  <w:rFonts w:ascii="Arial" w:hAnsi="Arial" w:cs="Arial"/>
                </w:rPr>
                <w:t xml:space="preserve">The research, preparation and presentation of children theatre plays for a live audience. Summer. </w:t>
              </w:r>
            </w:p>
            <w:p w:rsidR="00540104" w:rsidRDefault="00540104" w:rsidP="00540104">
              <w:pPr>
                <w:widowControl w:val="0"/>
                <w:autoSpaceDE w:val="0"/>
                <w:autoSpaceDN w:val="0"/>
                <w:adjustRightInd w:val="0"/>
                <w:spacing w:after="240" w:line="240" w:lineRule="atLeast"/>
                <w:rPr>
                  <w:rFonts w:ascii="Times" w:hAnsi="Times" w:cs="Times"/>
                </w:rPr>
              </w:pPr>
              <w:r>
                <w:rPr>
                  <w:rFonts w:ascii="Arial" w:hAnsi="Arial" w:cs="Arial"/>
                  <w:b/>
                  <w:bCs/>
                </w:rPr>
                <w:t xml:space="preserve">THEA 4413. Sound Design and Production for the Theatre </w:t>
              </w:r>
              <w:r>
                <w:rPr>
                  <w:rFonts w:ascii="Arial" w:hAnsi="Arial" w:cs="Arial"/>
                </w:rPr>
                <w:t xml:space="preserve">Principles and practices of stage sound design and production. Prerequisite, THEA 1203 or consent of instructor. Spring, even. </w:t>
              </w:r>
            </w:p>
            <w:p w:rsidR="00540104" w:rsidRDefault="00540104" w:rsidP="00540104">
              <w:pPr>
                <w:widowControl w:val="0"/>
                <w:autoSpaceDE w:val="0"/>
                <w:autoSpaceDN w:val="0"/>
                <w:adjustRightInd w:val="0"/>
                <w:spacing w:after="240" w:line="280" w:lineRule="atLeast"/>
                <w:rPr>
                  <w:rFonts w:ascii="Times" w:hAnsi="Times" w:cs="Times"/>
                </w:rPr>
              </w:pPr>
              <w:r>
                <w:rPr>
                  <w:rFonts w:ascii="Times" w:hAnsi="Times" w:cs="Times"/>
                  <w:i/>
                  <w:iCs/>
                </w:rPr>
                <w:t xml:space="preserve">The bulletin can be accessed at http://www.astate.edu/a/registrar/students/ </w:t>
              </w:r>
            </w:p>
            <w:p w:rsidR="00661D25" w:rsidRPr="00D46E17" w:rsidRDefault="00540104" w:rsidP="00D46E17">
              <w:pPr>
                <w:widowControl w:val="0"/>
                <w:autoSpaceDE w:val="0"/>
                <w:autoSpaceDN w:val="0"/>
                <w:adjustRightInd w:val="0"/>
                <w:spacing w:after="240" w:line="240" w:lineRule="atLeast"/>
                <w:rPr>
                  <w:rFonts w:ascii="Times" w:hAnsi="Times" w:cs="Times"/>
                </w:rPr>
              </w:pPr>
              <w:r>
                <w:rPr>
                  <w:rFonts w:ascii="Arial" w:hAnsi="Arial" w:cs="Arial"/>
                </w:rPr>
                <w:t xml:space="preserve">487 </w:t>
              </w:r>
            </w:p>
          </w:sdtContent>
        </w:sdt>
      </w:sdtContent>
    </w:sdt>
    <w:sectPr w:rsidR="00661D25" w:rsidRPr="00D46E17"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C11" w:rsidRDefault="003B4C11" w:rsidP="00AF3758">
      <w:pPr>
        <w:spacing w:after="0" w:line="240" w:lineRule="auto"/>
      </w:pPr>
      <w:r>
        <w:separator/>
      </w:r>
    </w:p>
  </w:endnote>
  <w:endnote w:type="continuationSeparator" w:id="0">
    <w:p w:rsidR="003B4C11" w:rsidRDefault="003B4C1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04" w:rsidRDefault="00540104"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40104" w:rsidRDefault="00540104"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04" w:rsidRDefault="00540104"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91070">
      <w:rPr>
        <w:rStyle w:val="PageNumber"/>
        <w:noProof/>
      </w:rPr>
      <w:t>4</w:t>
    </w:r>
    <w:r>
      <w:rPr>
        <w:rStyle w:val="PageNumber"/>
      </w:rPr>
      <w:fldChar w:fldCharType="end"/>
    </w:r>
  </w:p>
  <w:p w:rsidR="00540104" w:rsidRDefault="00540104"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C11" w:rsidRDefault="003B4C11" w:rsidP="00AF3758">
      <w:pPr>
        <w:spacing w:after="0" w:line="240" w:lineRule="auto"/>
      </w:pPr>
      <w:r>
        <w:separator/>
      </w:r>
    </w:p>
  </w:footnote>
  <w:footnote w:type="continuationSeparator" w:id="0">
    <w:p w:rsidR="003B4C11" w:rsidRDefault="003B4C11"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04" w:rsidRPr="00986BD2" w:rsidRDefault="00540104" w:rsidP="00384538">
    <w:pPr>
      <w:pStyle w:val="Header"/>
      <w:rPr>
        <w:rFonts w:ascii="Arial Narrow" w:hAnsi="Arial Narrow"/>
        <w:sz w:val="16"/>
        <w:szCs w:val="16"/>
      </w:rPr>
    </w:pPr>
    <w:r>
      <w:rPr>
        <w:rFonts w:ascii="Arial Narrow" w:hAnsi="Arial Narrow"/>
        <w:sz w:val="16"/>
        <w:szCs w:val="16"/>
      </w:rPr>
      <w:t>Revised 8/31/2016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5467E"/>
    <w:rsid w:val="00054918"/>
    <w:rsid w:val="0008410E"/>
    <w:rsid w:val="000A654B"/>
    <w:rsid w:val="000D06F1"/>
    <w:rsid w:val="000D25DB"/>
    <w:rsid w:val="000E0BB8"/>
    <w:rsid w:val="000F52A8"/>
    <w:rsid w:val="00101158"/>
    <w:rsid w:val="00101FF4"/>
    <w:rsid w:val="00103070"/>
    <w:rsid w:val="00150E96"/>
    <w:rsid w:val="00151451"/>
    <w:rsid w:val="00151591"/>
    <w:rsid w:val="0015192B"/>
    <w:rsid w:val="0015536A"/>
    <w:rsid w:val="00156679"/>
    <w:rsid w:val="00185D67"/>
    <w:rsid w:val="001A5DD5"/>
    <w:rsid w:val="001E288B"/>
    <w:rsid w:val="001E597A"/>
    <w:rsid w:val="001F5DA4"/>
    <w:rsid w:val="0021282B"/>
    <w:rsid w:val="00212A76"/>
    <w:rsid w:val="00212A84"/>
    <w:rsid w:val="002172AB"/>
    <w:rsid w:val="002277EA"/>
    <w:rsid w:val="002315B0"/>
    <w:rsid w:val="002400CB"/>
    <w:rsid w:val="002403C4"/>
    <w:rsid w:val="00254447"/>
    <w:rsid w:val="0025753D"/>
    <w:rsid w:val="00261ACE"/>
    <w:rsid w:val="00265C17"/>
    <w:rsid w:val="0028351D"/>
    <w:rsid w:val="00283525"/>
    <w:rsid w:val="002E3BD5"/>
    <w:rsid w:val="002F02C6"/>
    <w:rsid w:val="0031339E"/>
    <w:rsid w:val="00334880"/>
    <w:rsid w:val="00344FDD"/>
    <w:rsid w:val="00345A0D"/>
    <w:rsid w:val="0035434A"/>
    <w:rsid w:val="00360064"/>
    <w:rsid w:val="00362414"/>
    <w:rsid w:val="0036794A"/>
    <w:rsid w:val="00374D72"/>
    <w:rsid w:val="00384538"/>
    <w:rsid w:val="00390A66"/>
    <w:rsid w:val="00391206"/>
    <w:rsid w:val="00393E47"/>
    <w:rsid w:val="00394D78"/>
    <w:rsid w:val="00395BB2"/>
    <w:rsid w:val="00396C14"/>
    <w:rsid w:val="003B4C11"/>
    <w:rsid w:val="003C334C"/>
    <w:rsid w:val="003D5ADD"/>
    <w:rsid w:val="003E1E70"/>
    <w:rsid w:val="003E7F50"/>
    <w:rsid w:val="003F543E"/>
    <w:rsid w:val="004072F1"/>
    <w:rsid w:val="00424133"/>
    <w:rsid w:val="00434AA5"/>
    <w:rsid w:val="00473252"/>
    <w:rsid w:val="00474C39"/>
    <w:rsid w:val="00486E29"/>
    <w:rsid w:val="00487771"/>
    <w:rsid w:val="0049675B"/>
    <w:rsid w:val="004A211B"/>
    <w:rsid w:val="004A7706"/>
    <w:rsid w:val="004C4123"/>
    <w:rsid w:val="004E30C6"/>
    <w:rsid w:val="004F3C87"/>
    <w:rsid w:val="004F4EAC"/>
    <w:rsid w:val="004F6DE9"/>
    <w:rsid w:val="00505871"/>
    <w:rsid w:val="00512B93"/>
    <w:rsid w:val="00514469"/>
    <w:rsid w:val="005259FA"/>
    <w:rsid w:val="00526078"/>
    <w:rsid w:val="0052626F"/>
    <w:rsid w:val="00526B81"/>
    <w:rsid w:val="005348A2"/>
    <w:rsid w:val="00540104"/>
    <w:rsid w:val="00547433"/>
    <w:rsid w:val="00556E69"/>
    <w:rsid w:val="005677EC"/>
    <w:rsid w:val="00575870"/>
    <w:rsid w:val="00584C22"/>
    <w:rsid w:val="00592A95"/>
    <w:rsid w:val="005934F2"/>
    <w:rsid w:val="005F187C"/>
    <w:rsid w:val="005F41DD"/>
    <w:rsid w:val="005F7A44"/>
    <w:rsid w:val="00606EE4"/>
    <w:rsid w:val="00606FAE"/>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423AD"/>
    <w:rsid w:val="00750AF6"/>
    <w:rsid w:val="00760038"/>
    <w:rsid w:val="007A06B9"/>
    <w:rsid w:val="007A12EB"/>
    <w:rsid w:val="007D371A"/>
    <w:rsid w:val="007E7FDA"/>
    <w:rsid w:val="0082225E"/>
    <w:rsid w:val="0083170D"/>
    <w:rsid w:val="008426D1"/>
    <w:rsid w:val="00862E36"/>
    <w:rsid w:val="008663CA"/>
    <w:rsid w:val="00895557"/>
    <w:rsid w:val="008A1AC6"/>
    <w:rsid w:val="008A46C4"/>
    <w:rsid w:val="008C6881"/>
    <w:rsid w:val="008C703B"/>
    <w:rsid w:val="008D3FB3"/>
    <w:rsid w:val="008E6C1C"/>
    <w:rsid w:val="00903AB9"/>
    <w:rsid w:val="009053D1"/>
    <w:rsid w:val="00916FCA"/>
    <w:rsid w:val="00962018"/>
    <w:rsid w:val="0097195B"/>
    <w:rsid w:val="00976B5B"/>
    <w:rsid w:val="00983ADC"/>
    <w:rsid w:val="00984490"/>
    <w:rsid w:val="009A529F"/>
    <w:rsid w:val="009C1EB1"/>
    <w:rsid w:val="009E1024"/>
    <w:rsid w:val="00A01035"/>
    <w:rsid w:val="00A0329C"/>
    <w:rsid w:val="00A16BB1"/>
    <w:rsid w:val="00A215ED"/>
    <w:rsid w:val="00A23470"/>
    <w:rsid w:val="00A5089E"/>
    <w:rsid w:val="00A56D36"/>
    <w:rsid w:val="00A966C5"/>
    <w:rsid w:val="00AA0CA3"/>
    <w:rsid w:val="00AA702B"/>
    <w:rsid w:val="00AB5523"/>
    <w:rsid w:val="00AC1A75"/>
    <w:rsid w:val="00AD0B66"/>
    <w:rsid w:val="00AF3758"/>
    <w:rsid w:val="00AF3C6A"/>
    <w:rsid w:val="00AF68E8"/>
    <w:rsid w:val="00B054E5"/>
    <w:rsid w:val="00B12C8E"/>
    <w:rsid w:val="00B134C2"/>
    <w:rsid w:val="00B1628A"/>
    <w:rsid w:val="00B35368"/>
    <w:rsid w:val="00B46334"/>
    <w:rsid w:val="00B55D3C"/>
    <w:rsid w:val="00B5613F"/>
    <w:rsid w:val="00B6203D"/>
    <w:rsid w:val="00B71755"/>
    <w:rsid w:val="00B75C05"/>
    <w:rsid w:val="00B86002"/>
    <w:rsid w:val="00B93B72"/>
    <w:rsid w:val="00B97755"/>
    <w:rsid w:val="00BA6339"/>
    <w:rsid w:val="00BD623D"/>
    <w:rsid w:val="00BE069E"/>
    <w:rsid w:val="00BF6FF6"/>
    <w:rsid w:val="00C002F9"/>
    <w:rsid w:val="00C028DD"/>
    <w:rsid w:val="00C12816"/>
    <w:rsid w:val="00C12977"/>
    <w:rsid w:val="00C23120"/>
    <w:rsid w:val="00C23CC7"/>
    <w:rsid w:val="00C334FF"/>
    <w:rsid w:val="00C55BB9"/>
    <w:rsid w:val="00C60A91"/>
    <w:rsid w:val="00C80773"/>
    <w:rsid w:val="00C81454"/>
    <w:rsid w:val="00CA269E"/>
    <w:rsid w:val="00CA7C7C"/>
    <w:rsid w:val="00CB2125"/>
    <w:rsid w:val="00CB4B5A"/>
    <w:rsid w:val="00CC6C15"/>
    <w:rsid w:val="00CD6F47"/>
    <w:rsid w:val="00CE6F34"/>
    <w:rsid w:val="00D0686A"/>
    <w:rsid w:val="00D20B84"/>
    <w:rsid w:val="00D446E6"/>
    <w:rsid w:val="00D46E17"/>
    <w:rsid w:val="00D51205"/>
    <w:rsid w:val="00D57716"/>
    <w:rsid w:val="00D67AC4"/>
    <w:rsid w:val="00D979DD"/>
    <w:rsid w:val="00DF6596"/>
    <w:rsid w:val="00E322A3"/>
    <w:rsid w:val="00E41F8D"/>
    <w:rsid w:val="00E45868"/>
    <w:rsid w:val="00E46A0B"/>
    <w:rsid w:val="00E70B06"/>
    <w:rsid w:val="00E83D6F"/>
    <w:rsid w:val="00E90913"/>
    <w:rsid w:val="00EA757C"/>
    <w:rsid w:val="00EB5621"/>
    <w:rsid w:val="00EC52BB"/>
    <w:rsid w:val="00EC5D93"/>
    <w:rsid w:val="00EC6970"/>
    <w:rsid w:val="00ED4F8F"/>
    <w:rsid w:val="00ED5E7F"/>
    <w:rsid w:val="00EE2479"/>
    <w:rsid w:val="00EF2038"/>
    <w:rsid w:val="00EF2A44"/>
    <w:rsid w:val="00EF59AD"/>
    <w:rsid w:val="00F24EE6"/>
    <w:rsid w:val="00F3261D"/>
    <w:rsid w:val="00F40CC3"/>
    <w:rsid w:val="00F645B5"/>
    <w:rsid w:val="00F7007D"/>
    <w:rsid w:val="00F7429E"/>
    <w:rsid w:val="00F77400"/>
    <w:rsid w:val="00F80644"/>
    <w:rsid w:val="00F91070"/>
    <w:rsid w:val="00F957C0"/>
    <w:rsid w:val="00FB00D4"/>
    <w:rsid w:val="00FB38CA"/>
    <w:rsid w:val="00FB7442"/>
    <w:rsid w:val="00FC5698"/>
    <w:rsid w:val="00FC5C7F"/>
    <w:rsid w:val="00FD2B44"/>
    <w:rsid w:val="00FE1168"/>
    <w:rsid w:val="00FF5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customStyle="1" w:styleId="Pa188">
    <w:name w:val="Pa188"/>
    <w:basedOn w:val="Normal"/>
    <w:next w:val="Normal"/>
    <w:uiPriority w:val="99"/>
    <w:rsid w:val="000D25DB"/>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0D25DB"/>
    <w:rPr>
      <w:rFonts w:cs="Myriad Pro Cond"/>
      <w:b/>
      <w:bCs/>
      <w:color w:val="000000"/>
      <w:sz w:val="32"/>
      <w:szCs w:val="32"/>
    </w:rPr>
  </w:style>
  <w:style w:type="paragraph" w:customStyle="1" w:styleId="Pa197">
    <w:name w:val="Pa197"/>
    <w:basedOn w:val="Normal"/>
    <w:next w:val="Normal"/>
    <w:uiPriority w:val="99"/>
    <w:rsid w:val="000D25DB"/>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0D25DB"/>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0D25DB"/>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0D25DB"/>
    <w:rPr>
      <w:rFonts w:ascii="Arial" w:hAnsi="Arial" w:cs="Arial"/>
      <w:b/>
      <w:bCs/>
      <w:color w:val="000000"/>
      <w:sz w:val="16"/>
      <w:szCs w:val="16"/>
    </w:rPr>
  </w:style>
  <w:style w:type="paragraph" w:customStyle="1" w:styleId="Pa240">
    <w:name w:val="Pa240"/>
    <w:basedOn w:val="Normal"/>
    <w:next w:val="Normal"/>
    <w:uiPriority w:val="99"/>
    <w:rsid w:val="000D25DB"/>
    <w:pPr>
      <w:autoSpaceDE w:val="0"/>
      <w:autoSpaceDN w:val="0"/>
      <w:adjustRightInd w:val="0"/>
      <w:spacing w:after="0" w:line="161" w:lineRule="atLeast"/>
    </w:pPr>
    <w:rPr>
      <w:rFonts w:ascii="Myriad Pro Cond" w:hAnsi="Myriad Pro Cond"/>
      <w:sz w:val="24"/>
      <w:szCs w:val="24"/>
    </w:rPr>
  </w:style>
  <w:style w:type="character" w:customStyle="1" w:styleId="A16">
    <w:name w:val="A16"/>
    <w:uiPriority w:val="99"/>
    <w:rsid w:val="000D25DB"/>
    <w:rPr>
      <w:rFonts w:ascii="Arial" w:hAnsi="Arial" w:cs="Arial"/>
      <w:b/>
      <w:bCs/>
      <w:color w:val="000000"/>
      <w:sz w:val="12"/>
      <w:szCs w:val="12"/>
    </w:rPr>
  </w:style>
  <w:style w:type="paragraph" w:customStyle="1" w:styleId="Pa19">
    <w:name w:val="Pa19"/>
    <w:basedOn w:val="Normal"/>
    <w:next w:val="Normal"/>
    <w:uiPriority w:val="99"/>
    <w:rsid w:val="000D25DB"/>
    <w:pPr>
      <w:autoSpaceDE w:val="0"/>
      <w:autoSpaceDN w:val="0"/>
      <w:adjustRightInd w:val="0"/>
      <w:spacing w:after="0" w:line="161" w:lineRule="atLeast"/>
    </w:pPr>
    <w:rPr>
      <w:rFonts w:ascii="Myriad Pro Cond" w:hAnsi="Myriad Pro Cond"/>
      <w:sz w:val="24"/>
      <w:szCs w:val="24"/>
    </w:rPr>
  </w:style>
  <w:style w:type="paragraph" w:customStyle="1" w:styleId="Pa67">
    <w:name w:val="Pa67"/>
    <w:basedOn w:val="Normal"/>
    <w:next w:val="Normal"/>
    <w:uiPriority w:val="99"/>
    <w:rsid w:val="000D25DB"/>
    <w:pPr>
      <w:autoSpaceDE w:val="0"/>
      <w:autoSpaceDN w:val="0"/>
      <w:adjustRightInd w:val="0"/>
      <w:spacing w:after="0" w:line="241" w:lineRule="atLeast"/>
    </w:pPr>
    <w:rPr>
      <w:rFonts w:ascii="Myriad Pro Cond" w:hAnsi="Myriad Pro Cond"/>
      <w:sz w:val="24"/>
      <w:szCs w:val="24"/>
    </w:rPr>
  </w:style>
  <w:style w:type="paragraph" w:customStyle="1" w:styleId="Pa61">
    <w:name w:val="Pa61"/>
    <w:basedOn w:val="Normal"/>
    <w:next w:val="Normal"/>
    <w:uiPriority w:val="99"/>
    <w:rsid w:val="000D25DB"/>
    <w:pPr>
      <w:autoSpaceDE w:val="0"/>
      <w:autoSpaceDN w:val="0"/>
      <w:adjustRightInd w:val="0"/>
      <w:spacing w:after="0" w:line="241" w:lineRule="atLeast"/>
    </w:pPr>
    <w:rPr>
      <w:rFonts w:ascii="Myriad Pro Cond" w:hAnsi="Myriad Pro Cond"/>
      <w:sz w:val="24"/>
      <w:szCs w:val="24"/>
    </w:rPr>
  </w:style>
  <w:style w:type="paragraph" w:customStyle="1" w:styleId="Pa264">
    <w:name w:val="Pa264"/>
    <w:basedOn w:val="Normal"/>
    <w:next w:val="Normal"/>
    <w:uiPriority w:val="99"/>
    <w:rsid w:val="000D25DB"/>
    <w:pPr>
      <w:autoSpaceDE w:val="0"/>
      <w:autoSpaceDN w:val="0"/>
      <w:adjustRightInd w:val="0"/>
      <w:spacing w:after="0" w:line="241" w:lineRule="atLeast"/>
    </w:pPr>
    <w:rPr>
      <w:rFonts w:ascii="Myriad Pro Cond" w:hAnsi="Myriad Pro Cond"/>
      <w:sz w:val="24"/>
      <w:szCs w:val="24"/>
    </w:rPr>
  </w:style>
  <w:style w:type="paragraph" w:customStyle="1" w:styleId="Pa175">
    <w:name w:val="Pa175"/>
    <w:basedOn w:val="Normal"/>
    <w:next w:val="Normal"/>
    <w:uiPriority w:val="99"/>
    <w:rsid w:val="000D25DB"/>
    <w:pPr>
      <w:autoSpaceDE w:val="0"/>
      <w:autoSpaceDN w:val="0"/>
      <w:adjustRightInd w:val="0"/>
      <w:spacing w:after="0" w:line="161" w:lineRule="atLeast"/>
    </w:pPr>
    <w:rPr>
      <w:rFonts w:ascii="Myriad Pro Cond" w:hAnsi="Myriad Pro Cond"/>
      <w:sz w:val="24"/>
      <w:szCs w:val="24"/>
    </w:rPr>
  </w:style>
  <w:style w:type="paragraph" w:customStyle="1" w:styleId="Pa279">
    <w:name w:val="Pa279"/>
    <w:basedOn w:val="Normal"/>
    <w:next w:val="Normal"/>
    <w:uiPriority w:val="99"/>
    <w:rsid w:val="000D25DB"/>
    <w:pPr>
      <w:autoSpaceDE w:val="0"/>
      <w:autoSpaceDN w:val="0"/>
      <w:adjustRightInd w:val="0"/>
      <w:spacing w:after="0" w:line="16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marcwilliams@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8487E7D70DBAA4D98DFB4A1845D2581"/>
        <w:category>
          <w:name w:val="General"/>
          <w:gallery w:val="placeholder"/>
        </w:category>
        <w:types>
          <w:type w:val="bbPlcHdr"/>
        </w:types>
        <w:behaviors>
          <w:behavior w:val="content"/>
        </w:behaviors>
        <w:guid w:val="{032BB37A-3A49-9D45-B192-E688DD1B11BC}"/>
      </w:docPartPr>
      <w:docPartBody>
        <w:p w:rsidR="00CE159F" w:rsidRDefault="00CE159F" w:rsidP="00CE159F">
          <w:pPr>
            <w:pStyle w:val="E8487E7D70DBAA4D98DFB4A1845D2581"/>
          </w:pPr>
          <w:r w:rsidRPr="00592A95">
            <w:rPr>
              <w:rFonts w:asciiTheme="majorHAnsi" w:hAnsiTheme="majorHAnsi"/>
              <w:color w:val="808080" w:themeColor="background1" w:themeShade="80"/>
              <w:shd w:val="clear" w:color="auto" w:fill="D9D9D9" w:themeFill="background1" w:themeFillShade="D9"/>
            </w:rPr>
            <w:t>Enter text…</w:t>
          </w:r>
        </w:p>
      </w:docPartBody>
    </w:docPart>
    <w:docPart>
      <w:docPartPr>
        <w:name w:val="7B556E95CBF3B14DBE30E3667A2A11FE"/>
        <w:category>
          <w:name w:val="General"/>
          <w:gallery w:val="placeholder"/>
        </w:category>
        <w:types>
          <w:type w:val="bbPlcHdr"/>
        </w:types>
        <w:behaviors>
          <w:behavior w:val="content"/>
        </w:behaviors>
        <w:guid w:val="{274AAE15-4FF2-974D-A9AF-A97564F63D3E}"/>
      </w:docPartPr>
      <w:docPartBody>
        <w:p w:rsidR="00CE159F" w:rsidRDefault="00CE159F" w:rsidP="00CE159F">
          <w:pPr>
            <w:pStyle w:val="7B556E95CBF3B14DBE30E3667A2A11FE"/>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999BFCBA69AEA54FBF8C29FE0BD6675A"/>
        <w:category>
          <w:name w:val="General"/>
          <w:gallery w:val="placeholder"/>
        </w:category>
        <w:types>
          <w:type w:val="bbPlcHdr"/>
        </w:types>
        <w:behaviors>
          <w:behavior w:val="content"/>
        </w:behaviors>
        <w:guid w:val="{F6B2C338-D3EF-694E-AFE6-9958EA972724}"/>
      </w:docPartPr>
      <w:docPartBody>
        <w:p w:rsidR="00CE159F" w:rsidRDefault="00CE159F" w:rsidP="00CE159F">
          <w:pPr>
            <w:pStyle w:val="999BFCBA69AEA54FBF8C29FE0BD6675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1A246366492524B86149A38F9B393DF"/>
        <w:category>
          <w:name w:val="General"/>
          <w:gallery w:val="placeholder"/>
        </w:category>
        <w:types>
          <w:type w:val="bbPlcHdr"/>
        </w:types>
        <w:behaviors>
          <w:behavior w:val="content"/>
        </w:behaviors>
        <w:guid w:val="{7E21DE78-742E-6E4D-A474-A8C3E82294EF}"/>
      </w:docPartPr>
      <w:docPartBody>
        <w:p w:rsidR="00CE159F" w:rsidRDefault="00CE159F" w:rsidP="00CE159F">
          <w:pPr>
            <w:pStyle w:val="31A246366492524B86149A38F9B393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841179D317DC2499DFBF59F85B47925"/>
        <w:category>
          <w:name w:val="General"/>
          <w:gallery w:val="placeholder"/>
        </w:category>
        <w:types>
          <w:type w:val="bbPlcHdr"/>
        </w:types>
        <w:behaviors>
          <w:behavior w:val="content"/>
        </w:behaviors>
        <w:guid w:val="{CD9855B7-F071-3545-A625-7D90E624EB93}"/>
      </w:docPartPr>
      <w:docPartBody>
        <w:p w:rsidR="00CE159F" w:rsidRDefault="00CE159F" w:rsidP="00CE159F">
          <w:pPr>
            <w:pStyle w:val="9841179D317DC2499DFBF59F85B47925"/>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4D02D7048463449BEBE152946985D2F"/>
        <w:category>
          <w:name w:val="General"/>
          <w:gallery w:val="placeholder"/>
        </w:category>
        <w:types>
          <w:type w:val="bbPlcHdr"/>
        </w:types>
        <w:behaviors>
          <w:behavior w:val="content"/>
        </w:behaviors>
        <w:guid w:val="{ED4BA85C-FD9C-6246-BDDD-0E5DF794C3FB}"/>
      </w:docPartPr>
      <w:docPartBody>
        <w:p w:rsidR="00CE159F" w:rsidRDefault="00CE159F" w:rsidP="00CE159F">
          <w:pPr>
            <w:pStyle w:val="54D02D7048463449BEBE152946985D2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221B368B540FC4C99D1D09F4FFBA572"/>
        <w:category>
          <w:name w:val="General"/>
          <w:gallery w:val="placeholder"/>
        </w:category>
        <w:types>
          <w:type w:val="bbPlcHdr"/>
        </w:types>
        <w:behaviors>
          <w:behavior w:val="content"/>
        </w:behaviors>
        <w:guid w:val="{E7CCE3C5-D969-2E44-801E-97E4002A8EEF}"/>
      </w:docPartPr>
      <w:docPartBody>
        <w:p w:rsidR="00CE159F" w:rsidRDefault="00CE159F" w:rsidP="00CE159F">
          <w:pPr>
            <w:pStyle w:val="4221B368B540FC4C99D1D09F4FFBA5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CDDDD67DD8D034A823F3BCB2ABD19E4"/>
        <w:category>
          <w:name w:val="General"/>
          <w:gallery w:val="placeholder"/>
        </w:category>
        <w:types>
          <w:type w:val="bbPlcHdr"/>
        </w:types>
        <w:behaviors>
          <w:behavior w:val="content"/>
        </w:behaviors>
        <w:guid w:val="{B5A6DA4B-E9A6-584C-B0AC-72D69389BAFF}"/>
      </w:docPartPr>
      <w:docPartBody>
        <w:p w:rsidR="00CE159F" w:rsidRDefault="00CE159F" w:rsidP="00CE159F">
          <w:pPr>
            <w:pStyle w:val="BCDDDD67DD8D034A823F3BCB2ABD19E4"/>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958FE"/>
    <w:rsid w:val="001D19A9"/>
    <w:rsid w:val="002D64D6"/>
    <w:rsid w:val="0032383A"/>
    <w:rsid w:val="00337484"/>
    <w:rsid w:val="003940BB"/>
    <w:rsid w:val="00436B57"/>
    <w:rsid w:val="004615B9"/>
    <w:rsid w:val="004E1A75"/>
    <w:rsid w:val="00576003"/>
    <w:rsid w:val="00587536"/>
    <w:rsid w:val="005B38EE"/>
    <w:rsid w:val="005B7B3B"/>
    <w:rsid w:val="005B7D7D"/>
    <w:rsid w:val="005D5D2F"/>
    <w:rsid w:val="00623293"/>
    <w:rsid w:val="00654E35"/>
    <w:rsid w:val="006C3910"/>
    <w:rsid w:val="008822A5"/>
    <w:rsid w:val="00891F77"/>
    <w:rsid w:val="00935325"/>
    <w:rsid w:val="009A30F3"/>
    <w:rsid w:val="009D439F"/>
    <w:rsid w:val="00A20583"/>
    <w:rsid w:val="00A54FCC"/>
    <w:rsid w:val="00A8666C"/>
    <w:rsid w:val="00A94769"/>
    <w:rsid w:val="00AD5D56"/>
    <w:rsid w:val="00B04876"/>
    <w:rsid w:val="00B2559E"/>
    <w:rsid w:val="00B4476D"/>
    <w:rsid w:val="00B46AFF"/>
    <w:rsid w:val="00B72454"/>
    <w:rsid w:val="00B86DFD"/>
    <w:rsid w:val="00BA0596"/>
    <w:rsid w:val="00BE0E7B"/>
    <w:rsid w:val="00CB25D5"/>
    <w:rsid w:val="00CD4EF8"/>
    <w:rsid w:val="00CE159F"/>
    <w:rsid w:val="00D87B77"/>
    <w:rsid w:val="00DD12EE"/>
    <w:rsid w:val="00DE61A6"/>
    <w:rsid w:val="00E22CC1"/>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E159F"/>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E8487E7D70DBAA4D98DFB4A1845D2581">
    <w:name w:val="E8487E7D70DBAA4D98DFB4A1845D2581"/>
    <w:rsid w:val="00CE159F"/>
    <w:pPr>
      <w:spacing w:after="0" w:line="240" w:lineRule="auto"/>
    </w:pPr>
    <w:rPr>
      <w:sz w:val="24"/>
      <w:szCs w:val="24"/>
    </w:rPr>
  </w:style>
  <w:style w:type="paragraph" w:customStyle="1" w:styleId="7B556E95CBF3B14DBE30E3667A2A11FE">
    <w:name w:val="7B556E95CBF3B14DBE30E3667A2A11FE"/>
    <w:rsid w:val="00CE159F"/>
    <w:pPr>
      <w:spacing w:after="0" w:line="240" w:lineRule="auto"/>
    </w:pPr>
    <w:rPr>
      <w:sz w:val="24"/>
      <w:szCs w:val="24"/>
    </w:rPr>
  </w:style>
  <w:style w:type="paragraph" w:customStyle="1" w:styleId="999BFCBA69AEA54FBF8C29FE0BD6675A">
    <w:name w:val="999BFCBA69AEA54FBF8C29FE0BD6675A"/>
    <w:rsid w:val="00CE159F"/>
    <w:pPr>
      <w:spacing w:after="0" w:line="240" w:lineRule="auto"/>
    </w:pPr>
    <w:rPr>
      <w:sz w:val="24"/>
      <w:szCs w:val="24"/>
    </w:rPr>
  </w:style>
  <w:style w:type="paragraph" w:customStyle="1" w:styleId="31A246366492524B86149A38F9B393DF">
    <w:name w:val="31A246366492524B86149A38F9B393DF"/>
    <w:rsid w:val="00CE159F"/>
    <w:pPr>
      <w:spacing w:after="0" w:line="240" w:lineRule="auto"/>
    </w:pPr>
    <w:rPr>
      <w:sz w:val="24"/>
      <w:szCs w:val="24"/>
    </w:rPr>
  </w:style>
  <w:style w:type="paragraph" w:customStyle="1" w:styleId="9841179D317DC2499DFBF59F85B47925">
    <w:name w:val="9841179D317DC2499DFBF59F85B47925"/>
    <w:rsid w:val="00CE159F"/>
    <w:pPr>
      <w:spacing w:after="0" w:line="240" w:lineRule="auto"/>
    </w:pPr>
    <w:rPr>
      <w:sz w:val="24"/>
      <w:szCs w:val="24"/>
    </w:rPr>
  </w:style>
  <w:style w:type="paragraph" w:customStyle="1" w:styleId="54D02D7048463449BEBE152946985D2F">
    <w:name w:val="54D02D7048463449BEBE152946985D2F"/>
    <w:rsid w:val="00CE159F"/>
    <w:pPr>
      <w:spacing w:after="0" w:line="240" w:lineRule="auto"/>
    </w:pPr>
    <w:rPr>
      <w:sz w:val="24"/>
      <w:szCs w:val="24"/>
    </w:rPr>
  </w:style>
  <w:style w:type="paragraph" w:customStyle="1" w:styleId="4221B368B540FC4C99D1D09F4FFBA572">
    <w:name w:val="4221B368B540FC4C99D1D09F4FFBA572"/>
    <w:rsid w:val="00CE159F"/>
    <w:pPr>
      <w:spacing w:after="0" w:line="240" w:lineRule="auto"/>
    </w:pPr>
    <w:rPr>
      <w:sz w:val="24"/>
      <w:szCs w:val="24"/>
    </w:rPr>
  </w:style>
  <w:style w:type="paragraph" w:customStyle="1" w:styleId="BCDDDD67DD8D034A823F3BCB2ABD19E4">
    <w:name w:val="BCDDDD67DD8D034A823F3BCB2ABD19E4"/>
    <w:rsid w:val="00CE159F"/>
    <w:pPr>
      <w:spacing w:after="0" w:line="240" w:lineRule="auto"/>
    </w:pPr>
    <w:rPr>
      <w:sz w:val="24"/>
      <w:szCs w:val="24"/>
    </w:rPr>
  </w:style>
  <w:style w:type="paragraph" w:customStyle="1" w:styleId="C540FC655F5CF943976C37AA5726BABA">
    <w:name w:val="C540FC655F5CF943976C37AA5726BABA"/>
    <w:rsid w:val="00CE159F"/>
    <w:pPr>
      <w:spacing w:after="0" w:line="240" w:lineRule="auto"/>
    </w:pPr>
    <w:rPr>
      <w:sz w:val="24"/>
      <w:szCs w:val="24"/>
    </w:rPr>
  </w:style>
  <w:style w:type="paragraph" w:customStyle="1" w:styleId="A2AB51F3C3EFBA47B81B1C792510148E">
    <w:name w:val="A2AB51F3C3EFBA47B81B1C792510148E"/>
    <w:rsid w:val="00CE159F"/>
    <w:pPr>
      <w:spacing w:after="0" w:line="240" w:lineRule="auto"/>
    </w:pPr>
    <w:rPr>
      <w:sz w:val="24"/>
      <w:szCs w:val="24"/>
    </w:rPr>
  </w:style>
  <w:style w:type="paragraph" w:customStyle="1" w:styleId="9A0265839E9CBD4ABC73F8724744C976">
    <w:name w:val="9A0265839E9CBD4ABC73F8724744C976"/>
    <w:rsid w:val="00CE159F"/>
    <w:pPr>
      <w:spacing w:after="0" w:line="240" w:lineRule="auto"/>
    </w:pPr>
    <w:rPr>
      <w:sz w:val="24"/>
      <w:szCs w:val="24"/>
    </w:rPr>
  </w:style>
  <w:style w:type="paragraph" w:customStyle="1" w:styleId="7AE065D6391B5A4CBC2F5315F7C441B0">
    <w:name w:val="7AE065D6391B5A4CBC2F5315F7C441B0"/>
    <w:rsid w:val="00CE159F"/>
    <w:pPr>
      <w:spacing w:after="0" w:line="240" w:lineRule="auto"/>
    </w:pPr>
    <w:rPr>
      <w:sz w:val="24"/>
      <w:szCs w:val="24"/>
    </w:rPr>
  </w:style>
  <w:style w:type="paragraph" w:customStyle="1" w:styleId="D79627B947181041999D04BD6C97E1AA">
    <w:name w:val="D79627B947181041999D04BD6C97E1AA"/>
    <w:rsid w:val="00CE159F"/>
    <w:pPr>
      <w:spacing w:after="0" w:line="240" w:lineRule="auto"/>
    </w:pPr>
    <w:rPr>
      <w:sz w:val="24"/>
      <w:szCs w:val="24"/>
    </w:rPr>
  </w:style>
  <w:style w:type="paragraph" w:customStyle="1" w:styleId="D34C39404228AF438D4B1FF3F8990ED6">
    <w:name w:val="D34C39404228AF438D4B1FF3F8990ED6"/>
    <w:rsid w:val="00CE159F"/>
    <w:pPr>
      <w:spacing w:after="0" w:line="240" w:lineRule="auto"/>
    </w:pPr>
    <w:rPr>
      <w:sz w:val="24"/>
      <w:szCs w:val="24"/>
    </w:rPr>
  </w:style>
  <w:style w:type="paragraph" w:customStyle="1" w:styleId="17A151F53668814083A2AB28B14E36DF">
    <w:name w:val="17A151F53668814083A2AB28B14E36DF"/>
    <w:rsid w:val="00CE159F"/>
    <w:pPr>
      <w:spacing w:after="0" w:line="240" w:lineRule="auto"/>
    </w:pPr>
    <w:rPr>
      <w:sz w:val="24"/>
      <w:szCs w:val="24"/>
    </w:rPr>
  </w:style>
  <w:style w:type="paragraph" w:customStyle="1" w:styleId="3C8B8AAA3673904999871A7B59CEEEB0">
    <w:name w:val="3C8B8AAA3673904999871A7B59CEEEB0"/>
    <w:rsid w:val="00CE159F"/>
    <w:pPr>
      <w:spacing w:after="0" w:line="240" w:lineRule="auto"/>
    </w:pPr>
    <w:rPr>
      <w:sz w:val="24"/>
      <w:szCs w:val="24"/>
    </w:rPr>
  </w:style>
  <w:style w:type="paragraph" w:customStyle="1" w:styleId="A5EC0BCDBB41354DB4CCE7576F812E46">
    <w:name w:val="A5EC0BCDBB41354DB4CCE7576F812E46"/>
    <w:rsid w:val="00CE159F"/>
    <w:pPr>
      <w:spacing w:after="0" w:line="240" w:lineRule="auto"/>
    </w:pPr>
    <w:rPr>
      <w:sz w:val="24"/>
      <w:szCs w:val="24"/>
    </w:rPr>
  </w:style>
  <w:style w:type="paragraph" w:customStyle="1" w:styleId="4EA4EDEEDBDE3F47A9AD90736D848E4A">
    <w:name w:val="4EA4EDEEDBDE3F47A9AD90736D848E4A"/>
    <w:rsid w:val="00CE159F"/>
    <w:pPr>
      <w:spacing w:after="0" w:line="240" w:lineRule="auto"/>
    </w:pPr>
    <w:rPr>
      <w:sz w:val="24"/>
      <w:szCs w:val="24"/>
    </w:rPr>
  </w:style>
  <w:style w:type="paragraph" w:customStyle="1" w:styleId="EA47B7112B303F409C73AF14F6AE0CD8">
    <w:name w:val="EA47B7112B303F409C73AF14F6AE0CD8"/>
    <w:rsid w:val="00CE159F"/>
    <w:pPr>
      <w:spacing w:after="0" w:line="240" w:lineRule="auto"/>
    </w:pPr>
    <w:rPr>
      <w:sz w:val="24"/>
      <w:szCs w:val="24"/>
    </w:rPr>
  </w:style>
  <w:style w:type="paragraph" w:customStyle="1" w:styleId="FA9D8D782246FB46BDC35E4DCDCB721C">
    <w:name w:val="FA9D8D782246FB46BDC35E4DCDCB721C"/>
    <w:rsid w:val="00CE159F"/>
    <w:pPr>
      <w:spacing w:after="0" w:line="240" w:lineRule="auto"/>
    </w:pPr>
    <w:rPr>
      <w:sz w:val="24"/>
      <w:szCs w:val="24"/>
    </w:rPr>
  </w:style>
  <w:style w:type="paragraph" w:customStyle="1" w:styleId="4899BBE4A8A7AA44BA9F78B4E200CF63">
    <w:name w:val="4899BBE4A8A7AA44BA9F78B4E200CF63"/>
    <w:rsid w:val="00CE159F"/>
    <w:pPr>
      <w:spacing w:after="0" w:line="240" w:lineRule="auto"/>
    </w:pPr>
    <w:rPr>
      <w:sz w:val="24"/>
      <w:szCs w:val="24"/>
    </w:rPr>
  </w:style>
  <w:style w:type="paragraph" w:customStyle="1" w:styleId="E540588A80BF7348A8A0D291F918954F">
    <w:name w:val="E540588A80BF7348A8A0D291F918954F"/>
    <w:rsid w:val="00CE159F"/>
    <w:pPr>
      <w:spacing w:after="0" w:line="240" w:lineRule="auto"/>
    </w:pPr>
    <w:rPr>
      <w:sz w:val="24"/>
      <w:szCs w:val="24"/>
    </w:rPr>
  </w:style>
  <w:style w:type="paragraph" w:customStyle="1" w:styleId="63DE6D271CA3D7428E97F9ACB5A18092">
    <w:name w:val="63DE6D271CA3D7428E97F9ACB5A18092"/>
    <w:rsid w:val="00CE159F"/>
    <w:pPr>
      <w:spacing w:after="0" w:line="240" w:lineRule="auto"/>
    </w:pPr>
    <w:rPr>
      <w:sz w:val="24"/>
      <w:szCs w:val="24"/>
    </w:rPr>
  </w:style>
  <w:style w:type="paragraph" w:customStyle="1" w:styleId="A01103C84E067C4EBCF5E710E5EA8648">
    <w:name w:val="A01103C84E067C4EBCF5E710E5EA8648"/>
    <w:rsid w:val="00CE159F"/>
    <w:pPr>
      <w:spacing w:after="0" w:line="240" w:lineRule="auto"/>
    </w:pPr>
    <w:rPr>
      <w:sz w:val="24"/>
      <w:szCs w:val="24"/>
    </w:rPr>
  </w:style>
  <w:style w:type="paragraph" w:customStyle="1" w:styleId="E43143584FC57542B83CEAA633A6229F">
    <w:name w:val="E43143584FC57542B83CEAA633A6229F"/>
    <w:rsid w:val="004615B9"/>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FD906-84AD-413E-96A4-9FDD0AEA2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1749</Words>
  <Characters>9972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Deborah Chappel Traylor</cp:lastModifiedBy>
  <cp:revision>2</cp:revision>
  <cp:lastPrinted>2015-01-29T22:33:00Z</cp:lastPrinted>
  <dcterms:created xsi:type="dcterms:W3CDTF">2017-02-22T17:47:00Z</dcterms:created>
  <dcterms:modified xsi:type="dcterms:W3CDTF">2017-02-22T17:47:00Z</dcterms:modified>
</cp:coreProperties>
</file>