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1C046084" w:rsidR="00AD2FB4" w:rsidRDefault="00AD2FB4" w:rsidP="00AD2FB4">
      <w:pPr>
        <w:rPr>
          <w:rFonts w:asciiTheme="majorHAnsi" w:hAnsiTheme="majorHAnsi" w:cs="Arial"/>
          <w:b/>
          <w:szCs w:val="20"/>
        </w:rPr>
      </w:pPr>
      <w:r>
        <w:rPr>
          <w:rFonts w:ascii="MS Gothic" w:eastAsia="MS Gothic" w:hAnsi="MS Gothic" w:cs="Arial"/>
          <w:b/>
          <w:szCs w:val="20"/>
        </w:rPr>
        <w:t>[</w:t>
      </w:r>
      <w:r w:rsidR="00D0795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4F5964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D0795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21A49B6" w:rsidR="00AD2FB4" w:rsidRDefault="004D48D7" w:rsidP="0094481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44815">
                        <w:rPr>
                          <w:rFonts w:asciiTheme="majorHAnsi" w:hAnsiTheme="majorHAnsi"/>
                          <w:sz w:val="20"/>
                          <w:szCs w:val="20"/>
                        </w:rPr>
                        <w:t>Gwendolyn Neal</w:t>
                      </w:r>
                    </w:sdtContent>
                  </w:sdt>
                </w:p>
              </w:tc>
              <w:sdt>
                <w:sdtPr>
                  <w:rPr>
                    <w:rFonts w:asciiTheme="majorHAnsi" w:hAnsiTheme="majorHAnsi"/>
                    <w:sz w:val="20"/>
                    <w:szCs w:val="20"/>
                  </w:rPr>
                  <w:alias w:val="Date"/>
                  <w:tag w:val="Date"/>
                  <w:id w:val="726572248"/>
                  <w:placeholder>
                    <w:docPart w:val="B560AC293F8646BBB2E6EA913E4A2A05"/>
                  </w:placeholder>
                  <w:date w:fullDate="2020-03-10T00:00:00Z">
                    <w:dateFormat w:val="M/d/yyyy"/>
                    <w:lid w:val="en-US"/>
                    <w:storeMappedDataAs w:val="dateTime"/>
                    <w:calendar w:val="gregorian"/>
                  </w:date>
                </w:sdtPr>
                <w:sdtEndPr/>
                <w:sdtContent>
                  <w:tc>
                    <w:tcPr>
                      <w:tcW w:w="1350" w:type="dxa"/>
                      <w:vAlign w:val="bottom"/>
                    </w:tcPr>
                    <w:p w14:paraId="314C59B3" w14:textId="62451CC3" w:rsidR="00AD2FB4" w:rsidRDefault="00944815" w:rsidP="00694ADE">
                      <w:pPr>
                        <w:jc w:val="center"/>
                        <w:rPr>
                          <w:rFonts w:asciiTheme="majorHAnsi" w:hAnsiTheme="majorHAnsi"/>
                          <w:sz w:val="20"/>
                          <w:szCs w:val="20"/>
                        </w:rPr>
                      </w:pPr>
                      <w:r>
                        <w:rPr>
                          <w:rFonts w:asciiTheme="majorHAnsi" w:hAnsiTheme="majorHAnsi"/>
                          <w:sz w:val="20"/>
                          <w:szCs w:val="20"/>
                        </w:rPr>
                        <w:t>3/10/2020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1CD30394" w:rsidR="00AD2FB4" w:rsidRDefault="004D48D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26A5B">
                        <w:rPr>
                          <w:rFonts w:asciiTheme="majorHAnsi" w:hAnsiTheme="majorHAnsi"/>
                          <w:sz w:val="20"/>
                          <w:szCs w:val="20"/>
                        </w:rPr>
                        <w:t xml:space="preserve">Joanna Grymes </w:t>
                      </w:r>
                    </w:sdtContent>
                  </w:sdt>
                </w:p>
              </w:tc>
              <w:sdt>
                <w:sdtPr>
                  <w:rPr>
                    <w:rFonts w:asciiTheme="majorHAnsi" w:hAnsiTheme="majorHAnsi"/>
                    <w:sz w:val="20"/>
                    <w:szCs w:val="20"/>
                  </w:rPr>
                  <w:alias w:val="Date"/>
                  <w:tag w:val="Date"/>
                  <w:id w:val="1114327292"/>
                  <w:placeholder>
                    <w:docPart w:val="65A1562B3A9043A8994E8D6A5452C4FC"/>
                  </w:placeholder>
                  <w:date w:fullDate="2020-04-03T00:00:00Z">
                    <w:dateFormat w:val="M/d/yyyy"/>
                    <w:lid w:val="en-US"/>
                    <w:storeMappedDataAs w:val="dateTime"/>
                    <w:calendar w:val="gregorian"/>
                  </w:date>
                </w:sdtPr>
                <w:sdtEndPr/>
                <w:sdtContent>
                  <w:tc>
                    <w:tcPr>
                      <w:tcW w:w="1350" w:type="dxa"/>
                      <w:vAlign w:val="bottom"/>
                    </w:tcPr>
                    <w:p w14:paraId="02F570D0" w14:textId="5F3A929E" w:rsidR="00AD2FB4" w:rsidRDefault="00E26A5B" w:rsidP="00694ADE">
                      <w:pPr>
                        <w:jc w:val="center"/>
                        <w:rPr>
                          <w:rFonts w:asciiTheme="majorHAnsi" w:hAnsiTheme="majorHAnsi"/>
                          <w:sz w:val="20"/>
                          <w:szCs w:val="20"/>
                        </w:rPr>
                      </w:pPr>
                      <w:r>
                        <w:rPr>
                          <w:rFonts w:asciiTheme="majorHAnsi" w:hAnsiTheme="majorHAnsi"/>
                          <w:sz w:val="20"/>
                          <w:szCs w:val="20"/>
                        </w:rPr>
                        <w:t>4/3/2020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7BEBBE1" w:rsidR="00AD2FB4" w:rsidRDefault="004D48D7"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06EA2">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8E75FDC68B240D1AFB9E3320B45C25B"/>
                  </w:placeholder>
                  <w:date w:fullDate="2020-04-02T00:00:00Z">
                    <w:dateFormat w:val="M/d/yyyy"/>
                    <w:lid w:val="en-US"/>
                    <w:storeMappedDataAs w:val="dateTime"/>
                    <w:calendar w:val="gregorian"/>
                  </w:date>
                </w:sdtPr>
                <w:sdtEndPr/>
                <w:sdtContent>
                  <w:tc>
                    <w:tcPr>
                      <w:tcW w:w="1350" w:type="dxa"/>
                      <w:vAlign w:val="bottom"/>
                    </w:tcPr>
                    <w:p w14:paraId="35AAA168" w14:textId="157B8085" w:rsidR="00AD2FB4" w:rsidRDefault="00706EA2" w:rsidP="00694ADE">
                      <w:pPr>
                        <w:jc w:val="center"/>
                        <w:rPr>
                          <w:rFonts w:asciiTheme="majorHAnsi" w:hAnsiTheme="majorHAnsi"/>
                          <w:sz w:val="20"/>
                          <w:szCs w:val="20"/>
                        </w:rPr>
                      </w:pPr>
                      <w:r>
                        <w:rPr>
                          <w:rFonts w:asciiTheme="majorHAnsi" w:hAnsiTheme="majorHAnsi"/>
                          <w:sz w:val="20"/>
                          <w:szCs w:val="20"/>
                        </w:rPr>
                        <w:t>4/2/2020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3DCFA3EA" w:rsidR="00AD2FB4" w:rsidRDefault="004D48D7" w:rsidP="00F05158">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F05158">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4-03T00:00:00Z">
                    <w:dateFormat w:val="M/d/yyyy"/>
                    <w:lid w:val="en-US"/>
                    <w:storeMappedDataAs w:val="dateTime"/>
                    <w:calendar w:val="gregorian"/>
                  </w:date>
                </w:sdtPr>
                <w:sdtEndPr/>
                <w:sdtContent>
                  <w:tc>
                    <w:tcPr>
                      <w:tcW w:w="1350" w:type="dxa"/>
                      <w:vAlign w:val="bottom"/>
                    </w:tcPr>
                    <w:p w14:paraId="5E460750" w14:textId="2426C883" w:rsidR="00AD2FB4" w:rsidRDefault="00F05158" w:rsidP="00F05158">
                      <w:pPr>
                        <w:jc w:val="center"/>
                        <w:rPr>
                          <w:rFonts w:asciiTheme="majorHAnsi" w:hAnsiTheme="majorHAnsi"/>
                          <w:sz w:val="20"/>
                          <w:szCs w:val="20"/>
                        </w:rPr>
                      </w:pPr>
                      <w:r>
                        <w:rPr>
                          <w:rFonts w:asciiTheme="majorHAnsi" w:hAnsiTheme="majorHAnsi"/>
                          <w:sz w:val="20"/>
                          <w:szCs w:val="20"/>
                        </w:rPr>
                        <w:t>4/3/2020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777777" w:rsidR="00AD2FB4" w:rsidRDefault="004D48D7"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7579400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57940034"/>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59A2A3AF"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D48D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7777777" w:rsidR="00AD2FB4" w:rsidRDefault="004D48D7"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3708810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0881029"/>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22A0A8E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4D48D7"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4D48D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4D48D7"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644F0CB" w14:textId="77777777" w:rsidR="00D0795F" w:rsidRDefault="00D079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Kimberley Davis </w:t>
          </w:r>
        </w:p>
        <w:p w14:paraId="0D614AC8" w14:textId="77777777" w:rsidR="00D0795F" w:rsidRDefault="004D48D7" w:rsidP="006E6FEC">
          <w:pPr>
            <w:tabs>
              <w:tab w:val="left" w:pos="360"/>
              <w:tab w:val="left" w:pos="720"/>
            </w:tabs>
            <w:spacing w:after="0" w:line="240" w:lineRule="auto"/>
            <w:rPr>
              <w:rFonts w:asciiTheme="majorHAnsi" w:hAnsiTheme="majorHAnsi" w:cs="Arial"/>
              <w:sz w:val="20"/>
              <w:szCs w:val="20"/>
            </w:rPr>
          </w:pPr>
          <w:hyperlink r:id="rId7" w:history="1">
            <w:r w:rsidR="00D0795F" w:rsidRPr="00D0770E">
              <w:rPr>
                <w:rStyle w:val="Hyperlink"/>
                <w:rFonts w:asciiTheme="majorHAnsi" w:hAnsiTheme="majorHAnsi" w:cs="Arial"/>
                <w:sz w:val="20"/>
                <w:szCs w:val="20"/>
              </w:rPr>
              <w:t>kimberleydavis@astate.edu</w:t>
            </w:r>
          </w:hyperlink>
          <w:r w:rsidR="00D0795F">
            <w:rPr>
              <w:rFonts w:asciiTheme="majorHAnsi" w:hAnsiTheme="majorHAnsi" w:cs="Arial"/>
              <w:sz w:val="20"/>
              <w:szCs w:val="20"/>
            </w:rPr>
            <w:t xml:space="preserve"> </w:t>
          </w:r>
        </w:p>
        <w:p w14:paraId="2E42995F" w14:textId="42E8B236" w:rsidR="006E6FEC" w:rsidRDefault="00D079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972-3607</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4DE32FCE" w14:textId="77777777" w:rsidR="00A600D5" w:rsidRPr="00A600D5" w:rsidRDefault="00A600D5" w:rsidP="002E3FC9">
          <w:pPr>
            <w:tabs>
              <w:tab w:val="left" w:pos="360"/>
              <w:tab w:val="left" w:pos="720"/>
            </w:tabs>
            <w:spacing w:after="0" w:line="240" w:lineRule="auto"/>
            <w:rPr>
              <w:rFonts w:asciiTheme="majorHAnsi" w:hAnsiTheme="majorHAnsi" w:cs="Arial"/>
              <w:b/>
              <w:sz w:val="20"/>
              <w:szCs w:val="20"/>
            </w:rPr>
          </w:pPr>
          <w:r w:rsidRPr="00A600D5">
            <w:rPr>
              <w:rFonts w:asciiTheme="majorHAnsi" w:hAnsiTheme="majorHAnsi" w:cs="Arial"/>
              <w:b/>
              <w:sz w:val="20"/>
              <w:szCs w:val="20"/>
            </w:rPr>
            <w:t xml:space="preserve">The following courses will be removed a program requirements for the MAT Special Education K-12 program: </w:t>
          </w:r>
        </w:p>
        <w:p w14:paraId="0148DF62" w14:textId="77777777" w:rsidR="00A600D5" w:rsidRDefault="00A600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RDNG 6513 Emergent Literacy </w:t>
          </w:r>
        </w:p>
        <w:p w14:paraId="0F274E91" w14:textId="07F79338" w:rsidR="00A600D5" w:rsidRDefault="00A600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       6223 Effective Teaching with Diverse Populations </w:t>
          </w:r>
        </w:p>
        <w:p w14:paraId="301CFDAE" w14:textId="77777777" w:rsidR="00A600D5" w:rsidRDefault="00A600D5" w:rsidP="002E3FC9">
          <w:pPr>
            <w:tabs>
              <w:tab w:val="left" w:pos="360"/>
              <w:tab w:val="left" w:pos="720"/>
            </w:tabs>
            <w:spacing w:after="0" w:line="240" w:lineRule="auto"/>
            <w:rPr>
              <w:rFonts w:asciiTheme="majorHAnsi" w:hAnsiTheme="majorHAnsi" w:cs="Arial"/>
              <w:sz w:val="20"/>
              <w:szCs w:val="20"/>
            </w:rPr>
          </w:pPr>
        </w:p>
        <w:p w14:paraId="27BE26BD" w14:textId="77777777" w:rsidR="00A600D5" w:rsidRPr="00A600D5" w:rsidRDefault="00A600D5" w:rsidP="002E3FC9">
          <w:pPr>
            <w:tabs>
              <w:tab w:val="left" w:pos="360"/>
              <w:tab w:val="left" w:pos="720"/>
            </w:tabs>
            <w:spacing w:after="0" w:line="240" w:lineRule="auto"/>
            <w:rPr>
              <w:rFonts w:asciiTheme="majorHAnsi" w:hAnsiTheme="majorHAnsi" w:cs="Arial"/>
              <w:b/>
              <w:sz w:val="20"/>
              <w:szCs w:val="20"/>
            </w:rPr>
          </w:pPr>
          <w:r w:rsidRPr="00A600D5">
            <w:rPr>
              <w:rFonts w:asciiTheme="majorHAnsi" w:hAnsiTheme="majorHAnsi" w:cs="Arial"/>
              <w:b/>
              <w:sz w:val="20"/>
              <w:szCs w:val="20"/>
            </w:rPr>
            <w:lastRenderedPageBreak/>
            <w:t>The following courses will be added as program requirements:</w:t>
          </w:r>
        </w:p>
        <w:p w14:paraId="2A2AC46B" w14:textId="77777777" w:rsidR="00A600D5" w:rsidRDefault="00A600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5653 Literacy and Language Development for Exceptional Learners </w:t>
          </w:r>
        </w:p>
        <w:p w14:paraId="1B3C1C6B" w14:textId="6FB1444C" w:rsidR="002E3FC9" w:rsidRDefault="00A600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6083 Cultural Responsive Teaching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9EA8284" w:rsidR="002E3FC9" w:rsidRDefault="00A600D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58C71B93" w14:textId="77777777" w:rsidR="00A600D5" w:rsidRDefault="000A7C2E" w:rsidP="00A600D5">
      <w:p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w:t>
      </w:r>
    </w:p>
    <w:sdt>
      <w:sdtPr>
        <w:rPr>
          <w:rFonts w:asciiTheme="majorHAnsi" w:hAnsiTheme="majorHAnsi" w:cs="Arial"/>
          <w:sz w:val="20"/>
          <w:szCs w:val="20"/>
        </w:rPr>
        <w:id w:val="-1277251352"/>
      </w:sdtPr>
      <w:sdtEndPr/>
      <w:sdtContent>
        <w:p w14:paraId="1CA8532B" w14:textId="74FAE8EF" w:rsidR="00A600D5" w:rsidRDefault="00A600D5" w:rsidP="00A600D5">
          <w:pPr>
            <w:tabs>
              <w:tab w:val="left" w:pos="360"/>
              <w:tab w:val="left" w:pos="720"/>
            </w:tabs>
            <w:spacing w:after="0" w:line="240" w:lineRule="auto"/>
            <w:rPr>
              <w:rFonts w:asciiTheme="majorHAnsi" w:hAnsiTheme="majorHAnsi" w:cs="Arial"/>
              <w:sz w:val="24"/>
              <w:szCs w:val="24"/>
            </w:rPr>
          </w:pPr>
          <w:r w:rsidRPr="00DA5E5D">
            <w:rPr>
              <w:rFonts w:asciiTheme="majorHAnsi" w:hAnsiTheme="majorHAnsi" w:cs="Arial"/>
              <w:sz w:val="24"/>
              <w:szCs w:val="24"/>
            </w:rPr>
            <w:t xml:space="preserve">In accordance with ACT 416 for Arkansas, the Professional Licensure Standards Board approved the Pearson Foundations of Reading test to serve as the stand alone reading test for K-12 Special Education and K-6 Elementary Education teachers, effective June 2017.  Candidates who enter into the programs beginning fall 2017 are responsible for passing the licensure exam with a minimum score of 229. In review of current course offerings in the Master of Science in Education (MSE) in Special Education there are not any courses that address the Science of Reading or competencies aligned with the Pearson Foundations of Reading Exam. </w:t>
          </w:r>
        </w:p>
        <w:p w14:paraId="008B62BB" w14:textId="77777777" w:rsidR="00A600D5" w:rsidRDefault="00A600D5" w:rsidP="00A600D5">
          <w:pPr>
            <w:tabs>
              <w:tab w:val="left" w:pos="360"/>
              <w:tab w:val="left" w:pos="720"/>
            </w:tabs>
            <w:spacing w:after="0" w:line="240" w:lineRule="auto"/>
            <w:rPr>
              <w:rFonts w:asciiTheme="majorHAnsi" w:hAnsiTheme="majorHAnsi" w:cs="Arial"/>
              <w:sz w:val="24"/>
              <w:szCs w:val="24"/>
            </w:rPr>
          </w:pPr>
        </w:p>
        <w:p w14:paraId="7E5745B2" w14:textId="41B5867C" w:rsidR="00A600D5" w:rsidRDefault="00A600D5" w:rsidP="00A600D5">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Special Education program faculty thoroughly reviewed all course offerings and determined that deleting RDNG 6513 Emergent Literacy and TE 6223 Effective Teaching with Diverse Populations would improve program and support requirements of Pearson Reading Exam and the CEC Standards.  T</w:t>
          </w:r>
          <w:r w:rsidR="00957536">
            <w:rPr>
              <w:rFonts w:asciiTheme="majorHAnsi" w:hAnsiTheme="majorHAnsi" w:cs="Arial"/>
              <w:sz w:val="24"/>
              <w:szCs w:val="24"/>
            </w:rPr>
            <w:t xml:space="preserve">he addition </w:t>
          </w:r>
          <w:r>
            <w:rPr>
              <w:rFonts w:asciiTheme="majorHAnsi" w:hAnsiTheme="majorHAnsi" w:cs="Arial"/>
              <w:sz w:val="24"/>
              <w:szCs w:val="24"/>
            </w:rPr>
            <w:t>of courses ELSE 5653 Literacy and Language Development for Exceptional Learners and ELSE 6083 Cultural Responsive T</w:t>
          </w:r>
          <w:r w:rsidR="00957536">
            <w:rPr>
              <w:rFonts w:asciiTheme="majorHAnsi" w:hAnsiTheme="majorHAnsi" w:cs="Arial"/>
              <w:sz w:val="24"/>
              <w:szCs w:val="24"/>
            </w:rPr>
            <w:t xml:space="preserve">eaching will provide candidates with opportunities to apply best practices in special education through active engagement with students and professionals in the field. </w:t>
          </w:r>
        </w:p>
        <w:p w14:paraId="019AAB76" w14:textId="694980FB" w:rsidR="002E3FC9" w:rsidRDefault="004D48D7" w:rsidP="002E3FC9">
          <w:pPr>
            <w:tabs>
              <w:tab w:val="left" w:pos="360"/>
              <w:tab w:val="left" w:pos="720"/>
            </w:tabs>
            <w:spacing w:after="0" w:line="240" w:lineRule="auto"/>
            <w:rPr>
              <w:rFonts w:asciiTheme="majorHAnsi" w:hAnsiTheme="majorHAnsi" w:cs="Arial"/>
              <w:sz w:val="20"/>
              <w:szCs w:val="20"/>
            </w:rPr>
          </w:pP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36B938C" w14:textId="739D559C" w:rsidR="00AE6604" w:rsidRDefault="0092784F" w:rsidP="0092784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2019-2020 Graduate Bulletin Page 101:</w:t>
      </w:r>
    </w:p>
    <w:p w14:paraId="1F77F8E7" w14:textId="77777777" w:rsidR="0092784F" w:rsidRPr="001C39A0" w:rsidRDefault="0092784F" w:rsidP="0092784F">
      <w:pPr>
        <w:tabs>
          <w:tab w:val="left" w:pos="360"/>
          <w:tab w:val="left" w:pos="720"/>
        </w:tabs>
        <w:spacing w:after="0" w:line="240" w:lineRule="auto"/>
        <w:rPr>
          <w:rFonts w:asciiTheme="majorHAnsi" w:hAnsiTheme="majorHAnsi" w:cs="Arial"/>
          <w:b/>
          <w:sz w:val="20"/>
          <w:szCs w:val="20"/>
        </w:rPr>
      </w:pPr>
    </w:p>
    <w:p w14:paraId="4186FEA4" w14:textId="72042ADC" w:rsidR="001C39A0" w:rsidRPr="001C39A0" w:rsidRDefault="001C39A0" w:rsidP="001C39A0">
      <w:pPr>
        <w:pStyle w:val="Pa11"/>
        <w:spacing w:after="80"/>
        <w:jc w:val="center"/>
        <w:rPr>
          <w:rStyle w:val="A15"/>
        </w:rPr>
      </w:pPr>
      <w:r w:rsidRPr="001C39A0">
        <w:rPr>
          <w:rStyle w:val="A15"/>
        </w:rPr>
        <w:t>Master of Arts in Teaching</w:t>
      </w:r>
    </w:p>
    <w:p w14:paraId="1AD51FA8" w14:textId="3CA20660" w:rsidR="001C39A0" w:rsidRPr="001C39A0" w:rsidRDefault="001C39A0" w:rsidP="001C39A0">
      <w:pPr>
        <w:jc w:val="center"/>
        <w:rPr>
          <w:b/>
        </w:rPr>
      </w:pPr>
      <w:r w:rsidRPr="001C39A0">
        <w:rPr>
          <w:b/>
        </w:rPr>
        <w:t>Special Education K-12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3"/>
        <w:gridCol w:w="1080"/>
      </w:tblGrid>
      <w:tr w:rsidR="001C39A0" w:rsidRPr="00D05528" w14:paraId="24EE06EE" w14:textId="77777777" w:rsidTr="002F5C79">
        <w:trPr>
          <w:trHeight w:val="114"/>
        </w:trPr>
        <w:tc>
          <w:tcPr>
            <w:tcW w:w="10813" w:type="dxa"/>
            <w:gridSpan w:val="2"/>
          </w:tcPr>
          <w:p w14:paraId="72E3B6F0" w14:textId="77777777" w:rsidR="001C39A0" w:rsidRPr="00D05528" w:rsidRDefault="001C39A0" w:rsidP="002F5C79">
            <w:pPr>
              <w:pStyle w:val="Pa132"/>
              <w:rPr>
                <w:rFonts w:ascii="Arial" w:hAnsi="Arial" w:cs="Arial"/>
                <w:color w:val="000000"/>
                <w:sz w:val="20"/>
                <w:szCs w:val="16"/>
              </w:rPr>
            </w:pPr>
            <w:r w:rsidRPr="00D05528">
              <w:rPr>
                <w:rFonts w:ascii="Arial" w:hAnsi="Arial" w:cs="Arial"/>
                <w:b/>
                <w:bCs/>
                <w:color w:val="000000"/>
                <w:sz w:val="20"/>
                <w:szCs w:val="16"/>
              </w:rPr>
              <w:t xml:space="preserve">University Requirements: </w:t>
            </w:r>
          </w:p>
        </w:tc>
      </w:tr>
      <w:tr w:rsidR="001C39A0" w:rsidRPr="00D05528" w14:paraId="611A173B" w14:textId="77777777" w:rsidTr="002F5C79">
        <w:trPr>
          <w:trHeight w:val="81"/>
        </w:trPr>
        <w:tc>
          <w:tcPr>
            <w:tcW w:w="10813" w:type="dxa"/>
            <w:gridSpan w:val="2"/>
          </w:tcPr>
          <w:p w14:paraId="5A8CA81C" w14:textId="047DE9FC" w:rsidR="001C39A0" w:rsidRPr="00D05528" w:rsidRDefault="001C39A0" w:rsidP="002F5C79">
            <w:pPr>
              <w:pStyle w:val="Pa141"/>
              <w:rPr>
                <w:rFonts w:ascii="Arial" w:hAnsi="Arial" w:cs="Arial"/>
                <w:color w:val="000000"/>
                <w:sz w:val="20"/>
                <w:szCs w:val="12"/>
              </w:rPr>
            </w:pPr>
            <w:r w:rsidRPr="00D05528">
              <w:rPr>
                <w:rStyle w:val="A14"/>
                <w:sz w:val="20"/>
              </w:rPr>
              <w:t>See Graduate Degree Policies f</w:t>
            </w:r>
            <w:r>
              <w:rPr>
                <w:rStyle w:val="A14"/>
                <w:sz w:val="20"/>
              </w:rPr>
              <w:t>or additional information (p. 39</w:t>
            </w:r>
            <w:r w:rsidRPr="00D05528">
              <w:rPr>
                <w:rStyle w:val="A14"/>
                <w:sz w:val="20"/>
              </w:rPr>
              <w:t xml:space="preserve">) </w:t>
            </w:r>
          </w:p>
        </w:tc>
      </w:tr>
      <w:tr w:rsidR="001C39A0" w:rsidRPr="00D05528" w14:paraId="4B9C7061" w14:textId="77777777" w:rsidTr="002F5C79">
        <w:trPr>
          <w:trHeight w:val="114"/>
        </w:trPr>
        <w:tc>
          <w:tcPr>
            <w:tcW w:w="9733" w:type="dxa"/>
          </w:tcPr>
          <w:p w14:paraId="40FA2333" w14:textId="77777777" w:rsidR="001C39A0" w:rsidRPr="00D05528" w:rsidRDefault="001C39A0" w:rsidP="002F5C79">
            <w:pPr>
              <w:pStyle w:val="Pa143"/>
              <w:spacing w:after="20"/>
              <w:rPr>
                <w:rFonts w:ascii="Arial" w:hAnsi="Arial" w:cs="Arial"/>
                <w:color w:val="000000"/>
                <w:sz w:val="20"/>
                <w:szCs w:val="16"/>
              </w:rPr>
            </w:pPr>
            <w:r w:rsidRPr="00D05528">
              <w:rPr>
                <w:rFonts w:ascii="Arial" w:hAnsi="Arial" w:cs="Arial"/>
                <w:b/>
                <w:bCs/>
                <w:color w:val="000000"/>
                <w:sz w:val="20"/>
                <w:szCs w:val="16"/>
              </w:rPr>
              <w:t xml:space="preserve">Program Requirements: </w:t>
            </w:r>
          </w:p>
        </w:tc>
        <w:tc>
          <w:tcPr>
            <w:tcW w:w="1080" w:type="dxa"/>
          </w:tcPr>
          <w:p w14:paraId="57254387" w14:textId="77777777" w:rsidR="001C39A0" w:rsidRPr="00D05528" w:rsidRDefault="001C39A0" w:rsidP="002F5C79">
            <w:pPr>
              <w:pStyle w:val="Pa142"/>
              <w:jc w:val="center"/>
              <w:rPr>
                <w:rFonts w:ascii="Arial" w:hAnsi="Arial" w:cs="Arial"/>
                <w:color w:val="000000"/>
                <w:sz w:val="20"/>
                <w:szCs w:val="12"/>
              </w:rPr>
            </w:pPr>
            <w:r w:rsidRPr="00D05528">
              <w:rPr>
                <w:rStyle w:val="A14"/>
                <w:sz w:val="20"/>
              </w:rPr>
              <w:t xml:space="preserve">Sem. Hrs. </w:t>
            </w:r>
          </w:p>
        </w:tc>
      </w:tr>
      <w:tr w:rsidR="001C39A0" w:rsidRPr="00D05528" w14:paraId="4DACB32E" w14:textId="77777777" w:rsidTr="002F5C79">
        <w:trPr>
          <w:trHeight w:val="81"/>
        </w:trPr>
        <w:tc>
          <w:tcPr>
            <w:tcW w:w="9733" w:type="dxa"/>
          </w:tcPr>
          <w:p w14:paraId="4B900703" w14:textId="3909EEBB" w:rsidR="001C39A0" w:rsidRPr="001C39A0" w:rsidRDefault="001C39A0" w:rsidP="002F5C79">
            <w:pPr>
              <w:pStyle w:val="Pa58"/>
              <w:rPr>
                <w:rFonts w:ascii="Arial" w:hAnsi="Arial" w:cs="Arial"/>
                <w:color w:val="000000"/>
                <w:sz w:val="20"/>
                <w:szCs w:val="12"/>
              </w:rPr>
            </w:pPr>
            <w:r>
              <w:rPr>
                <w:rFonts w:ascii="Arial" w:hAnsi="Arial" w:cs="Arial"/>
                <w:color w:val="000000"/>
                <w:sz w:val="20"/>
                <w:szCs w:val="12"/>
              </w:rPr>
              <w:t xml:space="preserve">ELSE 5003, SPED Academy 101: Foundations of Teaching Students with Exceptional Needs </w:t>
            </w:r>
          </w:p>
        </w:tc>
        <w:tc>
          <w:tcPr>
            <w:tcW w:w="1080" w:type="dxa"/>
          </w:tcPr>
          <w:p w14:paraId="6F69ECC2"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23083ABC" w14:textId="77777777" w:rsidTr="002F5C79">
        <w:trPr>
          <w:trHeight w:val="81"/>
        </w:trPr>
        <w:tc>
          <w:tcPr>
            <w:tcW w:w="9733" w:type="dxa"/>
          </w:tcPr>
          <w:p w14:paraId="7562CA58" w14:textId="15864CD4" w:rsidR="001C39A0" w:rsidRPr="001C39A0" w:rsidRDefault="001C39A0" w:rsidP="002F5C79">
            <w:pPr>
              <w:pStyle w:val="Pa58"/>
              <w:rPr>
                <w:rFonts w:ascii="Arial" w:hAnsi="Arial" w:cs="Arial"/>
                <w:color w:val="000000"/>
                <w:sz w:val="20"/>
                <w:szCs w:val="12"/>
              </w:rPr>
            </w:pPr>
            <w:r w:rsidRPr="001C39A0">
              <w:rPr>
                <w:rFonts w:ascii="Arial" w:hAnsi="Arial" w:cs="Arial"/>
                <w:color w:val="000000"/>
                <w:sz w:val="20"/>
                <w:szCs w:val="12"/>
              </w:rPr>
              <w:t>ELSE 5043, Assessment and Instruction for Exceptional Learners</w:t>
            </w:r>
          </w:p>
        </w:tc>
        <w:tc>
          <w:tcPr>
            <w:tcW w:w="1080" w:type="dxa"/>
          </w:tcPr>
          <w:p w14:paraId="69F97B9E"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45DFBEF5" w14:textId="77777777" w:rsidTr="002F5C79">
        <w:trPr>
          <w:trHeight w:val="81"/>
        </w:trPr>
        <w:tc>
          <w:tcPr>
            <w:tcW w:w="9733" w:type="dxa"/>
          </w:tcPr>
          <w:p w14:paraId="0DC20C13" w14:textId="7FDE1B8F" w:rsidR="001C39A0" w:rsidRPr="001C39A0" w:rsidRDefault="001C39A0" w:rsidP="002F5C79">
            <w:pPr>
              <w:pStyle w:val="Pa58"/>
              <w:rPr>
                <w:rFonts w:ascii="Arial" w:hAnsi="Arial" w:cs="Arial"/>
                <w:color w:val="000000"/>
                <w:sz w:val="20"/>
                <w:szCs w:val="12"/>
              </w:rPr>
            </w:pPr>
            <w:r w:rsidRPr="001C39A0">
              <w:rPr>
                <w:rFonts w:ascii="Arial" w:hAnsi="Arial" w:cs="Arial"/>
                <w:color w:val="000000"/>
                <w:sz w:val="20"/>
                <w:szCs w:val="12"/>
              </w:rPr>
              <w:t>ELSE 5633, Literacy Assessment, and Diagnosis of Exceptional Learners</w:t>
            </w:r>
          </w:p>
        </w:tc>
        <w:tc>
          <w:tcPr>
            <w:tcW w:w="1080" w:type="dxa"/>
          </w:tcPr>
          <w:p w14:paraId="6855FD35"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663FED78" w14:textId="77777777" w:rsidTr="002F5C79">
        <w:trPr>
          <w:trHeight w:val="81"/>
        </w:trPr>
        <w:tc>
          <w:tcPr>
            <w:tcW w:w="9733" w:type="dxa"/>
          </w:tcPr>
          <w:p w14:paraId="33AD9BA4" w14:textId="2BA806FE" w:rsidR="001C39A0" w:rsidRPr="00D05528" w:rsidRDefault="001C39A0" w:rsidP="002F5C79">
            <w:pPr>
              <w:pStyle w:val="Pa58"/>
              <w:rPr>
                <w:rFonts w:ascii="Arial" w:hAnsi="Arial" w:cs="Arial"/>
                <w:color w:val="000000"/>
                <w:sz w:val="20"/>
                <w:szCs w:val="12"/>
              </w:rPr>
            </w:pPr>
            <w:r w:rsidRPr="001C39A0">
              <w:rPr>
                <w:rFonts w:ascii="Arial" w:hAnsi="Arial" w:cs="Arial"/>
                <w:color w:val="000000"/>
                <w:sz w:val="20"/>
                <w:szCs w:val="12"/>
              </w:rPr>
              <w:t>ELSE 6023, Characteristics of Individuals with Disabilitie</w:t>
            </w:r>
            <w:r>
              <w:rPr>
                <w:rFonts w:ascii="Arial" w:hAnsi="Arial" w:cs="Arial"/>
                <w:color w:val="000000"/>
                <w:sz w:val="20"/>
                <w:szCs w:val="12"/>
              </w:rPr>
              <w:t>s</w:t>
            </w:r>
          </w:p>
        </w:tc>
        <w:tc>
          <w:tcPr>
            <w:tcW w:w="1080" w:type="dxa"/>
          </w:tcPr>
          <w:p w14:paraId="2638A5DE"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2837F4FD" w14:textId="77777777" w:rsidTr="002F5C79">
        <w:trPr>
          <w:trHeight w:val="81"/>
        </w:trPr>
        <w:tc>
          <w:tcPr>
            <w:tcW w:w="9733" w:type="dxa"/>
          </w:tcPr>
          <w:p w14:paraId="3D85FACC" w14:textId="7D047FE4" w:rsidR="001C39A0" w:rsidRPr="00D05528" w:rsidRDefault="001C39A0" w:rsidP="002F5C79">
            <w:pPr>
              <w:pStyle w:val="Pa58"/>
              <w:rPr>
                <w:rFonts w:ascii="Arial" w:hAnsi="Arial" w:cs="Arial"/>
                <w:color w:val="000000"/>
                <w:sz w:val="20"/>
                <w:szCs w:val="12"/>
              </w:rPr>
            </w:pPr>
            <w:r w:rsidRPr="001C39A0">
              <w:rPr>
                <w:rFonts w:ascii="Arial" w:hAnsi="Arial" w:cs="Arial"/>
                <w:color w:val="000000"/>
                <w:sz w:val="20"/>
                <w:szCs w:val="12"/>
              </w:rPr>
              <w:t>ELSE 6053, Advanced Methods of Teaching Students with Mild/Moderate Disabilities</w:t>
            </w:r>
          </w:p>
        </w:tc>
        <w:tc>
          <w:tcPr>
            <w:tcW w:w="1080" w:type="dxa"/>
          </w:tcPr>
          <w:p w14:paraId="57F334A8"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15CE5555" w14:textId="77777777" w:rsidTr="002F5C79">
        <w:trPr>
          <w:trHeight w:val="81"/>
        </w:trPr>
        <w:tc>
          <w:tcPr>
            <w:tcW w:w="9733" w:type="dxa"/>
          </w:tcPr>
          <w:p w14:paraId="05BE4D3A" w14:textId="72C1FA1A" w:rsidR="001C39A0" w:rsidRPr="001C39A0" w:rsidRDefault="001C39A0" w:rsidP="002F5C79">
            <w:pPr>
              <w:pStyle w:val="Pa58"/>
              <w:rPr>
                <w:rStyle w:val="A14"/>
                <w:b w:val="0"/>
                <w:bCs w:val="0"/>
                <w:color w:val="000000" w:themeColor="text1"/>
                <w:sz w:val="20"/>
                <w:szCs w:val="20"/>
              </w:rPr>
            </w:pPr>
            <w:r w:rsidRPr="001C39A0">
              <w:rPr>
                <w:rStyle w:val="A14"/>
                <w:b w:val="0"/>
                <w:bCs w:val="0"/>
                <w:color w:val="000000" w:themeColor="text1"/>
                <w:sz w:val="20"/>
                <w:szCs w:val="20"/>
              </w:rPr>
              <w:t>ELSE 6073, Advanced Methods of Teaching Students with Significant Disabilities</w:t>
            </w:r>
          </w:p>
        </w:tc>
        <w:tc>
          <w:tcPr>
            <w:tcW w:w="1080" w:type="dxa"/>
          </w:tcPr>
          <w:p w14:paraId="70A57033" w14:textId="77777777" w:rsidR="001C39A0" w:rsidRPr="001C39A0" w:rsidRDefault="001C39A0" w:rsidP="002F5C79">
            <w:pPr>
              <w:pStyle w:val="Pa5"/>
              <w:jc w:val="center"/>
              <w:rPr>
                <w:rStyle w:val="A14"/>
                <w:b w:val="0"/>
                <w:bCs w:val="0"/>
                <w:color w:val="000000" w:themeColor="text1"/>
                <w:sz w:val="20"/>
                <w:szCs w:val="20"/>
              </w:rPr>
            </w:pPr>
            <w:r w:rsidRPr="001C39A0">
              <w:rPr>
                <w:rStyle w:val="A14"/>
                <w:color w:val="000000" w:themeColor="text1"/>
                <w:sz w:val="20"/>
                <w:szCs w:val="20"/>
              </w:rPr>
              <w:t>3</w:t>
            </w:r>
          </w:p>
        </w:tc>
      </w:tr>
      <w:tr w:rsidR="001C39A0" w:rsidRPr="00D05528" w14:paraId="1830E6C5" w14:textId="77777777" w:rsidTr="002F5C79">
        <w:trPr>
          <w:trHeight w:val="81"/>
        </w:trPr>
        <w:tc>
          <w:tcPr>
            <w:tcW w:w="9733" w:type="dxa"/>
          </w:tcPr>
          <w:p w14:paraId="27AC5AA6" w14:textId="64ED43A2" w:rsidR="001C39A0" w:rsidRPr="001C39A0" w:rsidRDefault="00B14BF3" w:rsidP="00B14BF3">
            <w:pPr>
              <w:pStyle w:val="Pa58"/>
              <w:jc w:val="both"/>
              <w:rPr>
                <w:rStyle w:val="A14"/>
                <w:b w:val="0"/>
                <w:bCs w:val="0"/>
                <w:color w:val="000000" w:themeColor="text1"/>
                <w:sz w:val="20"/>
                <w:szCs w:val="20"/>
              </w:rPr>
            </w:pPr>
            <w:r>
              <w:rPr>
                <w:rStyle w:val="A14"/>
                <w:b w:val="0"/>
                <w:bCs w:val="0"/>
                <w:color w:val="000000" w:themeColor="text1"/>
                <w:sz w:val="20"/>
                <w:szCs w:val="20"/>
              </w:rPr>
              <w:t xml:space="preserve">ELSE 6163, Positive Behavior Interventions and Support </w:t>
            </w:r>
          </w:p>
        </w:tc>
        <w:tc>
          <w:tcPr>
            <w:tcW w:w="1080" w:type="dxa"/>
          </w:tcPr>
          <w:p w14:paraId="1A1E51B2" w14:textId="77777777" w:rsidR="001C39A0" w:rsidRPr="001C39A0" w:rsidRDefault="001C39A0" w:rsidP="002F5C79">
            <w:pPr>
              <w:pStyle w:val="Pa5"/>
              <w:jc w:val="center"/>
              <w:rPr>
                <w:rStyle w:val="A14"/>
                <w:b w:val="0"/>
                <w:bCs w:val="0"/>
                <w:color w:val="000000" w:themeColor="text1"/>
                <w:sz w:val="20"/>
                <w:szCs w:val="20"/>
              </w:rPr>
            </w:pPr>
            <w:r w:rsidRPr="001C39A0">
              <w:rPr>
                <w:rStyle w:val="A14"/>
                <w:color w:val="000000" w:themeColor="text1"/>
                <w:sz w:val="20"/>
                <w:szCs w:val="20"/>
              </w:rPr>
              <w:t>3</w:t>
            </w:r>
          </w:p>
        </w:tc>
      </w:tr>
      <w:tr w:rsidR="001C39A0" w:rsidRPr="00D05528" w14:paraId="1C0482A7" w14:textId="77777777" w:rsidTr="002F5C79">
        <w:trPr>
          <w:trHeight w:val="81"/>
        </w:trPr>
        <w:tc>
          <w:tcPr>
            <w:tcW w:w="9733" w:type="dxa"/>
          </w:tcPr>
          <w:p w14:paraId="2711C386" w14:textId="6C2013B0" w:rsidR="001C39A0" w:rsidRPr="001C39A0" w:rsidRDefault="001C39A0" w:rsidP="001C39A0">
            <w:pPr>
              <w:pStyle w:val="Pa58"/>
              <w:tabs>
                <w:tab w:val="left" w:pos="3645"/>
              </w:tabs>
              <w:jc w:val="both"/>
              <w:rPr>
                <w:rStyle w:val="A14"/>
                <w:b w:val="0"/>
                <w:bCs w:val="0"/>
                <w:color w:val="000000" w:themeColor="text1"/>
                <w:sz w:val="20"/>
                <w:szCs w:val="20"/>
              </w:rPr>
            </w:pPr>
            <w:r w:rsidRPr="001C39A0">
              <w:rPr>
                <w:rStyle w:val="A14"/>
                <w:b w:val="0"/>
                <w:bCs w:val="0"/>
                <w:color w:val="000000" w:themeColor="text1"/>
                <w:sz w:val="20"/>
                <w:szCs w:val="20"/>
              </w:rPr>
              <w:t>ELSE 6183, Teaching Students with Autism Spectrum Disorders</w:t>
            </w:r>
          </w:p>
        </w:tc>
        <w:tc>
          <w:tcPr>
            <w:tcW w:w="1080" w:type="dxa"/>
          </w:tcPr>
          <w:p w14:paraId="6F86A8BE" w14:textId="77777777" w:rsidR="001C39A0" w:rsidRPr="001C39A0" w:rsidRDefault="001C39A0" w:rsidP="002F5C79">
            <w:pPr>
              <w:pStyle w:val="Pa5"/>
              <w:jc w:val="center"/>
              <w:rPr>
                <w:rStyle w:val="A14"/>
                <w:b w:val="0"/>
                <w:bCs w:val="0"/>
                <w:color w:val="000000" w:themeColor="text1"/>
                <w:sz w:val="20"/>
                <w:szCs w:val="20"/>
              </w:rPr>
            </w:pPr>
            <w:r w:rsidRPr="001C39A0">
              <w:rPr>
                <w:rStyle w:val="A14"/>
                <w:color w:val="000000" w:themeColor="text1"/>
                <w:sz w:val="20"/>
                <w:szCs w:val="20"/>
              </w:rPr>
              <w:t>3</w:t>
            </w:r>
          </w:p>
        </w:tc>
      </w:tr>
      <w:tr w:rsidR="001C39A0" w:rsidRPr="00D05528" w14:paraId="3D3DD984" w14:textId="77777777" w:rsidTr="002F5C79">
        <w:trPr>
          <w:trHeight w:val="81"/>
        </w:trPr>
        <w:tc>
          <w:tcPr>
            <w:tcW w:w="9733" w:type="dxa"/>
          </w:tcPr>
          <w:p w14:paraId="7414FD6F" w14:textId="059B49DE" w:rsidR="001C39A0" w:rsidRPr="001C39A0" w:rsidRDefault="001C39A0" w:rsidP="001C39A0">
            <w:pPr>
              <w:pStyle w:val="Pa58"/>
              <w:jc w:val="both"/>
              <w:rPr>
                <w:rStyle w:val="A14"/>
                <w:b w:val="0"/>
                <w:bCs w:val="0"/>
                <w:color w:val="000000" w:themeColor="text1"/>
                <w:sz w:val="20"/>
                <w:szCs w:val="20"/>
              </w:rPr>
            </w:pPr>
            <w:r w:rsidRPr="001C39A0">
              <w:rPr>
                <w:rStyle w:val="A14"/>
                <w:b w:val="0"/>
                <w:bCs w:val="0"/>
                <w:color w:val="000000" w:themeColor="text1"/>
                <w:sz w:val="20"/>
                <w:szCs w:val="20"/>
              </w:rPr>
              <w:t>ELSE 6196, Special Education MAT Internship</w:t>
            </w:r>
          </w:p>
        </w:tc>
        <w:tc>
          <w:tcPr>
            <w:tcW w:w="1080" w:type="dxa"/>
          </w:tcPr>
          <w:p w14:paraId="644B7113" w14:textId="7A6B91AD" w:rsidR="001C39A0" w:rsidRPr="001C39A0" w:rsidRDefault="001C39A0" w:rsidP="002F5C79">
            <w:pPr>
              <w:pStyle w:val="Pa5"/>
              <w:jc w:val="center"/>
              <w:rPr>
                <w:rStyle w:val="A14"/>
                <w:b w:val="0"/>
                <w:bCs w:val="0"/>
                <w:color w:val="000000" w:themeColor="text1"/>
                <w:sz w:val="20"/>
                <w:szCs w:val="20"/>
              </w:rPr>
            </w:pPr>
            <w:r>
              <w:rPr>
                <w:rStyle w:val="A14"/>
                <w:color w:val="000000" w:themeColor="text1"/>
                <w:sz w:val="20"/>
                <w:szCs w:val="20"/>
              </w:rPr>
              <w:t>6</w:t>
            </w:r>
          </w:p>
        </w:tc>
      </w:tr>
      <w:tr w:rsidR="001C39A0" w:rsidRPr="00D05528" w14:paraId="26543011" w14:textId="77777777" w:rsidTr="002F5C79">
        <w:trPr>
          <w:trHeight w:val="81"/>
        </w:trPr>
        <w:tc>
          <w:tcPr>
            <w:tcW w:w="9733" w:type="dxa"/>
          </w:tcPr>
          <w:p w14:paraId="08CE8136" w14:textId="3F6DB396" w:rsidR="001C39A0" w:rsidRPr="001C39A0" w:rsidRDefault="001C39A0" w:rsidP="001C39A0">
            <w:pPr>
              <w:pStyle w:val="Pa58"/>
              <w:jc w:val="both"/>
              <w:rPr>
                <w:rStyle w:val="A14"/>
                <w:b w:val="0"/>
                <w:bCs w:val="0"/>
                <w:strike/>
                <w:color w:val="FF0000"/>
                <w:sz w:val="20"/>
                <w:szCs w:val="20"/>
              </w:rPr>
            </w:pPr>
            <w:r w:rsidRPr="001C39A0">
              <w:rPr>
                <w:rStyle w:val="A14"/>
                <w:b w:val="0"/>
                <w:bCs w:val="0"/>
                <w:strike/>
                <w:color w:val="FF0000"/>
                <w:sz w:val="20"/>
                <w:szCs w:val="20"/>
              </w:rPr>
              <w:t>RDNG 6513, Emergent Literacy Birth-Primary Grades</w:t>
            </w:r>
          </w:p>
        </w:tc>
        <w:tc>
          <w:tcPr>
            <w:tcW w:w="1080" w:type="dxa"/>
          </w:tcPr>
          <w:p w14:paraId="753FA970" w14:textId="77777777" w:rsidR="001C39A0" w:rsidRPr="001C39A0" w:rsidRDefault="001C39A0" w:rsidP="002F5C79">
            <w:pPr>
              <w:pStyle w:val="Pa5"/>
              <w:jc w:val="center"/>
              <w:rPr>
                <w:rStyle w:val="A14"/>
                <w:b w:val="0"/>
                <w:bCs w:val="0"/>
                <w:color w:val="000000" w:themeColor="text1"/>
                <w:sz w:val="20"/>
                <w:szCs w:val="20"/>
              </w:rPr>
            </w:pPr>
            <w:r w:rsidRPr="001C39A0">
              <w:rPr>
                <w:rStyle w:val="A14"/>
                <w:color w:val="000000" w:themeColor="text1"/>
                <w:sz w:val="20"/>
                <w:szCs w:val="20"/>
              </w:rPr>
              <w:t>3</w:t>
            </w:r>
          </w:p>
        </w:tc>
      </w:tr>
      <w:tr w:rsidR="001C39A0" w:rsidRPr="00D05528" w14:paraId="3C3D56EF" w14:textId="77777777" w:rsidTr="002F5C79">
        <w:trPr>
          <w:trHeight w:val="81"/>
        </w:trPr>
        <w:tc>
          <w:tcPr>
            <w:tcW w:w="9733" w:type="dxa"/>
          </w:tcPr>
          <w:p w14:paraId="06C4B1C1" w14:textId="05D1A2F2" w:rsidR="001C39A0" w:rsidRPr="001C39A0" w:rsidRDefault="001C39A0" w:rsidP="002F5C79">
            <w:pPr>
              <w:pStyle w:val="Pa58"/>
              <w:rPr>
                <w:rFonts w:ascii="Arial" w:hAnsi="Arial" w:cs="Arial"/>
                <w:strike/>
                <w:color w:val="000000"/>
                <w:sz w:val="20"/>
                <w:szCs w:val="12"/>
              </w:rPr>
            </w:pPr>
            <w:r w:rsidRPr="001C39A0">
              <w:rPr>
                <w:rFonts w:ascii="Arial" w:hAnsi="Arial" w:cs="Arial"/>
                <w:strike/>
                <w:color w:val="FF0000"/>
                <w:sz w:val="20"/>
                <w:szCs w:val="12"/>
              </w:rPr>
              <w:t>TE 6223, Effective Teaching with Diverse Populations</w:t>
            </w:r>
          </w:p>
        </w:tc>
        <w:tc>
          <w:tcPr>
            <w:tcW w:w="1080" w:type="dxa"/>
          </w:tcPr>
          <w:p w14:paraId="42E3E7B8"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482287FE" w14:textId="77777777" w:rsidTr="002F5C79">
        <w:trPr>
          <w:trHeight w:val="81"/>
        </w:trPr>
        <w:tc>
          <w:tcPr>
            <w:tcW w:w="9733" w:type="dxa"/>
          </w:tcPr>
          <w:p w14:paraId="183CE78B" w14:textId="4B5067E0" w:rsidR="001C39A0" w:rsidRPr="001C39A0" w:rsidRDefault="001C39A0" w:rsidP="002F5C79">
            <w:pPr>
              <w:pStyle w:val="Pa58"/>
              <w:rPr>
                <w:rFonts w:ascii="Arial" w:hAnsi="Arial" w:cs="Arial"/>
                <w:color w:val="FF0000"/>
                <w:sz w:val="20"/>
                <w:szCs w:val="12"/>
              </w:rPr>
            </w:pPr>
            <w:r w:rsidRPr="001C39A0">
              <w:rPr>
                <w:rFonts w:ascii="Arial" w:hAnsi="Arial" w:cs="Arial"/>
                <w:color w:val="548DD4" w:themeColor="text2" w:themeTint="99"/>
                <w:sz w:val="20"/>
                <w:szCs w:val="12"/>
              </w:rPr>
              <w:t xml:space="preserve">ELSE 5653, Literacy and Language Development for Exceptional Learners </w:t>
            </w:r>
          </w:p>
        </w:tc>
        <w:tc>
          <w:tcPr>
            <w:tcW w:w="1080" w:type="dxa"/>
          </w:tcPr>
          <w:p w14:paraId="738B755E"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r w:rsidR="001C39A0" w:rsidRPr="00D05528" w14:paraId="74B71AB8" w14:textId="77777777" w:rsidTr="002F5C79">
        <w:trPr>
          <w:trHeight w:val="81"/>
        </w:trPr>
        <w:tc>
          <w:tcPr>
            <w:tcW w:w="9733" w:type="dxa"/>
          </w:tcPr>
          <w:p w14:paraId="6FC7E407" w14:textId="69245346" w:rsidR="001C39A0" w:rsidRPr="001C39A0" w:rsidRDefault="001C39A0" w:rsidP="002F5C79">
            <w:pPr>
              <w:pStyle w:val="Pa58"/>
              <w:rPr>
                <w:rFonts w:ascii="Arial" w:hAnsi="Arial" w:cs="Arial"/>
                <w:color w:val="548DD4" w:themeColor="text2" w:themeTint="99"/>
                <w:sz w:val="20"/>
                <w:szCs w:val="12"/>
              </w:rPr>
            </w:pPr>
            <w:r w:rsidRPr="001C39A0">
              <w:rPr>
                <w:rFonts w:ascii="Arial" w:hAnsi="Arial" w:cs="Arial"/>
                <w:color w:val="548DD4" w:themeColor="text2" w:themeTint="99"/>
                <w:sz w:val="20"/>
                <w:szCs w:val="12"/>
              </w:rPr>
              <w:t xml:space="preserve">ELSE 6083 Cultural Responsive Teaching </w:t>
            </w:r>
          </w:p>
        </w:tc>
        <w:tc>
          <w:tcPr>
            <w:tcW w:w="1080" w:type="dxa"/>
          </w:tcPr>
          <w:p w14:paraId="6283C8B1" w14:textId="77777777" w:rsidR="001C39A0" w:rsidRPr="001C39A0" w:rsidRDefault="001C39A0" w:rsidP="002F5C79">
            <w:pPr>
              <w:pStyle w:val="Pa5"/>
              <w:jc w:val="center"/>
              <w:rPr>
                <w:rFonts w:ascii="Arial" w:hAnsi="Arial" w:cs="Arial"/>
                <w:color w:val="000000" w:themeColor="text1"/>
                <w:sz w:val="20"/>
                <w:szCs w:val="20"/>
              </w:rPr>
            </w:pPr>
            <w:r w:rsidRPr="001C39A0">
              <w:rPr>
                <w:rStyle w:val="A14"/>
                <w:color w:val="000000" w:themeColor="text1"/>
                <w:sz w:val="20"/>
                <w:szCs w:val="20"/>
              </w:rPr>
              <w:t xml:space="preserve">3 </w:t>
            </w:r>
          </w:p>
        </w:tc>
      </w:tr>
    </w:tbl>
    <w:p w14:paraId="2FC557E4" w14:textId="3BEC9CD4" w:rsidR="0069556E" w:rsidRDefault="0069556E" w:rsidP="00694ADE">
      <w:pPr>
        <w:spacing w:after="0"/>
        <w:jc w:val="center"/>
        <w:rPr>
          <w:rFonts w:asciiTheme="majorHAnsi" w:hAnsiTheme="majorHAnsi" w:cs="Arial"/>
          <w:b/>
          <w:color w:val="000000" w:themeColor="text1"/>
          <w:sz w:val="28"/>
          <w:szCs w:val="20"/>
        </w:rPr>
      </w:pPr>
    </w:p>
    <w:p w14:paraId="7F4939FE" w14:textId="2524CFE8" w:rsidR="000956C5" w:rsidRDefault="000956C5" w:rsidP="00694ADE">
      <w:pPr>
        <w:spacing w:after="0"/>
        <w:jc w:val="center"/>
        <w:rPr>
          <w:rFonts w:asciiTheme="majorHAnsi" w:hAnsiTheme="majorHAnsi" w:cs="Arial"/>
          <w:b/>
          <w:color w:val="000000" w:themeColor="text1"/>
          <w:sz w:val="28"/>
          <w:szCs w:val="20"/>
        </w:rPr>
      </w:pPr>
    </w:p>
    <w:p w14:paraId="1048CDFA" w14:textId="075FAE76" w:rsidR="000956C5" w:rsidRDefault="000956C5" w:rsidP="00694ADE">
      <w:pPr>
        <w:spacing w:after="0"/>
        <w:jc w:val="center"/>
        <w:rPr>
          <w:rFonts w:asciiTheme="majorHAnsi" w:hAnsiTheme="majorHAnsi" w:cs="Arial"/>
          <w:b/>
          <w:color w:val="000000" w:themeColor="text1"/>
          <w:sz w:val="28"/>
          <w:szCs w:val="20"/>
        </w:rPr>
      </w:pPr>
    </w:p>
    <w:p w14:paraId="7CB4877B" w14:textId="77777777" w:rsidR="000956C5" w:rsidRDefault="000956C5"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153B8AFF" w14:textId="53EE21FE"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6D50" w14:textId="77777777" w:rsidR="004D48D7" w:rsidRDefault="004D48D7" w:rsidP="00AF3758">
      <w:pPr>
        <w:spacing w:after="0" w:line="240" w:lineRule="auto"/>
      </w:pPr>
      <w:r>
        <w:separator/>
      </w:r>
    </w:p>
  </w:endnote>
  <w:endnote w:type="continuationSeparator" w:id="0">
    <w:p w14:paraId="46FFF03A" w14:textId="77777777" w:rsidR="004D48D7" w:rsidRDefault="004D48D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BEE625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515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A5BF" w14:textId="77777777" w:rsidR="004D48D7" w:rsidRDefault="004D48D7" w:rsidP="00AF3758">
      <w:pPr>
        <w:spacing w:after="0" w:line="240" w:lineRule="auto"/>
      </w:pPr>
      <w:r>
        <w:separator/>
      </w:r>
    </w:p>
  </w:footnote>
  <w:footnote w:type="continuationSeparator" w:id="0">
    <w:p w14:paraId="4CBFE5A6" w14:textId="77777777" w:rsidR="004D48D7" w:rsidRDefault="004D48D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74B"/>
    <w:rsid w:val="00016FE7"/>
    <w:rsid w:val="000232AB"/>
    <w:rsid w:val="00024BA5"/>
    <w:rsid w:val="00032490"/>
    <w:rsid w:val="00040138"/>
    <w:rsid w:val="000555B6"/>
    <w:rsid w:val="000627BE"/>
    <w:rsid w:val="000779C2"/>
    <w:rsid w:val="00095213"/>
    <w:rsid w:val="000956C5"/>
    <w:rsid w:val="0009788F"/>
    <w:rsid w:val="000A7C2E"/>
    <w:rsid w:val="000D06F1"/>
    <w:rsid w:val="000F2A51"/>
    <w:rsid w:val="00103070"/>
    <w:rsid w:val="00116278"/>
    <w:rsid w:val="0013731E"/>
    <w:rsid w:val="0014025C"/>
    <w:rsid w:val="001410C9"/>
    <w:rsid w:val="00142DCF"/>
    <w:rsid w:val="00151451"/>
    <w:rsid w:val="00152424"/>
    <w:rsid w:val="0015435B"/>
    <w:rsid w:val="0018269B"/>
    <w:rsid w:val="00185D67"/>
    <w:rsid w:val="001A5DD5"/>
    <w:rsid w:val="001C39A0"/>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635DC"/>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D48D7"/>
    <w:rsid w:val="004E5007"/>
    <w:rsid w:val="004F3C87"/>
    <w:rsid w:val="00504BCC"/>
    <w:rsid w:val="00515205"/>
    <w:rsid w:val="00515831"/>
    <w:rsid w:val="00526B81"/>
    <w:rsid w:val="0056195E"/>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06EA2"/>
    <w:rsid w:val="00712045"/>
    <w:rsid w:val="0073025F"/>
    <w:rsid w:val="0073125A"/>
    <w:rsid w:val="00750AF6"/>
    <w:rsid w:val="00783E81"/>
    <w:rsid w:val="007A06B9"/>
    <w:rsid w:val="007B7EFC"/>
    <w:rsid w:val="007C1A5D"/>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10F7B"/>
    <w:rsid w:val="00920523"/>
    <w:rsid w:val="0092784F"/>
    <w:rsid w:val="00944815"/>
    <w:rsid w:val="00957536"/>
    <w:rsid w:val="00971F47"/>
    <w:rsid w:val="00982FB1"/>
    <w:rsid w:val="00995206"/>
    <w:rsid w:val="009A529F"/>
    <w:rsid w:val="009E1AA5"/>
    <w:rsid w:val="009F6FB1"/>
    <w:rsid w:val="00A01035"/>
    <w:rsid w:val="00A0329C"/>
    <w:rsid w:val="00A16BB1"/>
    <w:rsid w:val="00A21B85"/>
    <w:rsid w:val="00A25331"/>
    <w:rsid w:val="00A34100"/>
    <w:rsid w:val="00A35C26"/>
    <w:rsid w:val="00A5089E"/>
    <w:rsid w:val="00A56D36"/>
    <w:rsid w:val="00A600D5"/>
    <w:rsid w:val="00A71560"/>
    <w:rsid w:val="00AB5523"/>
    <w:rsid w:val="00AD2FB4"/>
    <w:rsid w:val="00AE6604"/>
    <w:rsid w:val="00AF046B"/>
    <w:rsid w:val="00AF20FF"/>
    <w:rsid w:val="00AF3758"/>
    <w:rsid w:val="00AF3C6A"/>
    <w:rsid w:val="00B14BF3"/>
    <w:rsid w:val="00B15E32"/>
    <w:rsid w:val="00B1628A"/>
    <w:rsid w:val="00B24A85"/>
    <w:rsid w:val="00B35368"/>
    <w:rsid w:val="00B60E0F"/>
    <w:rsid w:val="00B7606A"/>
    <w:rsid w:val="00BC0BA8"/>
    <w:rsid w:val="00BD2A0D"/>
    <w:rsid w:val="00BE069E"/>
    <w:rsid w:val="00BF1A02"/>
    <w:rsid w:val="00C033E8"/>
    <w:rsid w:val="00C12816"/>
    <w:rsid w:val="00C132F9"/>
    <w:rsid w:val="00C23CC7"/>
    <w:rsid w:val="00C2647C"/>
    <w:rsid w:val="00C334FF"/>
    <w:rsid w:val="00C70CBB"/>
    <w:rsid w:val="00C723B8"/>
    <w:rsid w:val="00CA6230"/>
    <w:rsid w:val="00CD7510"/>
    <w:rsid w:val="00D0686A"/>
    <w:rsid w:val="00D0795F"/>
    <w:rsid w:val="00D51205"/>
    <w:rsid w:val="00D57716"/>
    <w:rsid w:val="00D654AF"/>
    <w:rsid w:val="00D67AC4"/>
    <w:rsid w:val="00D72E20"/>
    <w:rsid w:val="00D76DEE"/>
    <w:rsid w:val="00D80B0F"/>
    <w:rsid w:val="00D93FB9"/>
    <w:rsid w:val="00D979DD"/>
    <w:rsid w:val="00DA3F9B"/>
    <w:rsid w:val="00DB3983"/>
    <w:rsid w:val="00E26A5B"/>
    <w:rsid w:val="00E45868"/>
    <w:rsid w:val="00E70F88"/>
    <w:rsid w:val="00EB4FF5"/>
    <w:rsid w:val="00EC2BA4"/>
    <w:rsid w:val="00EC6970"/>
    <w:rsid w:val="00EE55A2"/>
    <w:rsid w:val="00EF2A44"/>
    <w:rsid w:val="00F01A8B"/>
    <w:rsid w:val="00F05158"/>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A1">
    <w:name w:val="A1"/>
    <w:uiPriority w:val="99"/>
    <w:rsid w:val="001C39A0"/>
    <w:rPr>
      <w:rFonts w:ascii="Arial" w:hAnsi="Arial" w:cs="Arial"/>
      <w:b/>
      <w:bCs/>
      <w:color w:val="000000"/>
      <w:sz w:val="16"/>
      <w:szCs w:val="16"/>
    </w:rPr>
  </w:style>
  <w:style w:type="paragraph" w:customStyle="1" w:styleId="Pa132">
    <w:name w:val="Pa132"/>
    <w:basedOn w:val="Normal"/>
    <w:next w:val="Normal"/>
    <w:uiPriority w:val="99"/>
    <w:rsid w:val="001C39A0"/>
    <w:pPr>
      <w:autoSpaceDE w:val="0"/>
      <w:autoSpaceDN w:val="0"/>
      <w:adjustRightInd w:val="0"/>
      <w:spacing w:after="0" w:line="161" w:lineRule="atLeast"/>
    </w:pPr>
    <w:rPr>
      <w:rFonts w:ascii="Myriad Pro Cond" w:hAnsi="Myriad Pro Cond"/>
      <w:sz w:val="24"/>
      <w:szCs w:val="24"/>
    </w:rPr>
  </w:style>
  <w:style w:type="paragraph" w:customStyle="1" w:styleId="Pa141">
    <w:name w:val="Pa141"/>
    <w:basedOn w:val="Normal"/>
    <w:next w:val="Normal"/>
    <w:uiPriority w:val="99"/>
    <w:rsid w:val="001C39A0"/>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C39A0"/>
    <w:rPr>
      <w:rFonts w:ascii="Arial" w:hAnsi="Arial" w:cs="Arial"/>
      <w:b/>
      <w:bCs/>
      <w:color w:val="000000"/>
      <w:sz w:val="12"/>
      <w:szCs w:val="12"/>
    </w:rPr>
  </w:style>
  <w:style w:type="paragraph" w:customStyle="1" w:styleId="Pa143">
    <w:name w:val="Pa143"/>
    <w:basedOn w:val="Normal"/>
    <w:next w:val="Normal"/>
    <w:uiPriority w:val="99"/>
    <w:rsid w:val="001C39A0"/>
    <w:pPr>
      <w:autoSpaceDE w:val="0"/>
      <w:autoSpaceDN w:val="0"/>
      <w:adjustRightInd w:val="0"/>
      <w:spacing w:after="0" w:line="161" w:lineRule="atLeast"/>
    </w:pPr>
    <w:rPr>
      <w:rFonts w:ascii="Myriad Pro Cond" w:hAnsi="Myriad Pro Cond"/>
      <w:sz w:val="24"/>
      <w:szCs w:val="24"/>
    </w:rPr>
  </w:style>
  <w:style w:type="paragraph" w:customStyle="1" w:styleId="Pa142">
    <w:name w:val="Pa142"/>
    <w:basedOn w:val="Normal"/>
    <w:next w:val="Normal"/>
    <w:uiPriority w:val="99"/>
    <w:rsid w:val="001C39A0"/>
    <w:pPr>
      <w:autoSpaceDE w:val="0"/>
      <w:autoSpaceDN w:val="0"/>
      <w:adjustRightInd w:val="0"/>
      <w:spacing w:after="0" w:line="161" w:lineRule="atLeast"/>
    </w:pPr>
    <w:rPr>
      <w:rFonts w:ascii="Myriad Pro Cond" w:hAnsi="Myriad Pro Cond"/>
      <w:sz w:val="24"/>
      <w:szCs w:val="24"/>
    </w:rPr>
  </w:style>
  <w:style w:type="paragraph" w:customStyle="1" w:styleId="Pa58">
    <w:name w:val="Pa58"/>
    <w:basedOn w:val="Normal"/>
    <w:next w:val="Normal"/>
    <w:uiPriority w:val="99"/>
    <w:rsid w:val="001C39A0"/>
    <w:pPr>
      <w:autoSpaceDE w:val="0"/>
      <w:autoSpaceDN w:val="0"/>
      <w:adjustRightInd w:val="0"/>
      <w:spacing w:after="0" w:line="241" w:lineRule="atLeast"/>
    </w:pPr>
    <w:rPr>
      <w:rFonts w:ascii="Myriad Pro Cond" w:hAnsi="Myriad Pro Cond"/>
      <w:sz w:val="24"/>
      <w:szCs w:val="24"/>
    </w:rPr>
  </w:style>
  <w:style w:type="paragraph" w:customStyle="1" w:styleId="Pa5">
    <w:name w:val="Pa5"/>
    <w:basedOn w:val="Normal"/>
    <w:next w:val="Normal"/>
    <w:uiPriority w:val="99"/>
    <w:rsid w:val="001C39A0"/>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1C39A0"/>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1C39A0"/>
    <w:rPr>
      <w:rFonts w:cs="Myriad Pro Con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kimberleydavis@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28DB"/>
    <w:rsid w:val="000D3E26"/>
    <w:rsid w:val="00156A9E"/>
    <w:rsid w:val="001B45B5"/>
    <w:rsid w:val="00244E39"/>
    <w:rsid w:val="0028126C"/>
    <w:rsid w:val="00293680"/>
    <w:rsid w:val="002D3922"/>
    <w:rsid w:val="00342C55"/>
    <w:rsid w:val="00371DB3"/>
    <w:rsid w:val="004027ED"/>
    <w:rsid w:val="004068B1"/>
    <w:rsid w:val="00423900"/>
    <w:rsid w:val="00436F7C"/>
    <w:rsid w:val="004436EE"/>
    <w:rsid w:val="00444715"/>
    <w:rsid w:val="004B7262"/>
    <w:rsid w:val="004E1A75"/>
    <w:rsid w:val="004E386C"/>
    <w:rsid w:val="00566E19"/>
    <w:rsid w:val="00587536"/>
    <w:rsid w:val="005D5D2F"/>
    <w:rsid w:val="00623293"/>
    <w:rsid w:val="00636142"/>
    <w:rsid w:val="006645E0"/>
    <w:rsid w:val="00685A5E"/>
    <w:rsid w:val="006C0858"/>
    <w:rsid w:val="00724E33"/>
    <w:rsid w:val="007B5EE7"/>
    <w:rsid w:val="007C429E"/>
    <w:rsid w:val="0088172E"/>
    <w:rsid w:val="0089795B"/>
    <w:rsid w:val="009C0E11"/>
    <w:rsid w:val="00A21721"/>
    <w:rsid w:val="00AC3009"/>
    <w:rsid w:val="00AD5D56"/>
    <w:rsid w:val="00AE661A"/>
    <w:rsid w:val="00B2559E"/>
    <w:rsid w:val="00B46AFF"/>
    <w:rsid w:val="00B5782F"/>
    <w:rsid w:val="00BA2926"/>
    <w:rsid w:val="00C16165"/>
    <w:rsid w:val="00C35680"/>
    <w:rsid w:val="00C3760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Kimberley Davis</dc:creator>
  <cp:lastModifiedBy>MARY J. BRADLEY</cp:lastModifiedBy>
  <cp:revision>2</cp:revision>
  <dcterms:created xsi:type="dcterms:W3CDTF">2020-04-03T18:53:00Z</dcterms:created>
  <dcterms:modified xsi:type="dcterms:W3CDTF">2020-04-03T18:53:00Z</dcterms:modified>
</cp:coreProperties>
</file>