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69351B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D956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5ABEEF5" w:rsidR="00001C04" w:rsidRPr="008426D1" w:rsidRDefault="006F449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963079399"/>
                    <w:placeholder>
                      <w:docPart w:val="574779784B8846589E9DA18CC90D8B65"/>
                    </w:placeholder>
                  </w:sdtPr>
                  <w:sdtEndPr/>
                  <w:sdtContent>
                    <w:r w:rsidR="002E2A1B">
                      <w:rPr>
                        <w:rFonts w:asciiTheme="majorHAnsi" w:hAnsiTheme="majorHAnsi"/>
                        <w:sz w:val="20"/>
                        <w:szCs w:val="20"/>
                      </w:rPr>
                      <w:t xml:space="preserve">Warren Johnson  </w:t>
                    </w:r>
                  </w:sdtContent>
                </w:sdt>
                <w:r w:rsidR="002E2A1B">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07T00:00:00Z">
                  <w:dateFormat w:val="M/d/yyyy"/>
                  <w:lid w:val="en-US"/>
                  <w:storeMappedDataAs w:val="dateTime"/>
                  <w:calendar w:val="gregorian"/>
                </w:date>
              </w:sdtPr>
              <w:sdtEndPr/>
              <w:sdtContent>
                <w:r w:rsidR="002E2A1B">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45FC1FE" w:rsidR="00001C04" w:rsidRPr="008426D1" w:rsidRDefault="006F449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AA632A">
                      <w:rPr>
                        <w:rFonts w:asciiTheme="majorHAnsi" w:hAnsiTheme="majorHAnsi"/>
                        <w:sz w:val="20"/>
                        <w:szCs w:val="20"/>
                      </w:rPr>
                      <w:t>Joanna</w:t>
                    </w:r>
                    <w:r w:rsidR="00F94048">
                      <w:rPr>
                        <w:rFonts w:asciiTheme="majorHAnsi" w:hAnsiTheme="majorHAnsi"/>
                        <w:sz w:val="20"/>
                        <w:szCs w:val="20"/>
                      </w:rPr>
                      <w:t xml:space="preserve"> M</w:t>
                    </w:r>
                    <w:r w:rsidR="00AA632A">
                      <w:rPr>
                        <w:rFonts w:asciiTheme="majorHAnsi" w:hAnsiTheme="majorHAnsi"/>
                        <w:sz w:val="20"/>
                        <w:szCs w:val="20"/>
                      </w:rPr>
                      <w:t xml:space="preserve">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09-20T00:00:00Z">
                  <w:dateFormat w:val="M/d/yyyy"/>
                  <w:lid w:val="en-US"/>
                  <w:storeMappedDataAs w:val="dateTime"/>
                  <w:calendar w:val="gregorian"/>
                </w:date>
              </w:sdtPr>
              <w:sdtEndPr/>
              <w:sdtContent>
                <w:r w:rsidR="00AA632A">
                  <w:rPr>
                    <w:rFonts w:asciiTheme="majorHAnsi" w:hAnsiTheme="majorHAnsi"/>
                    <w:smallCaps/>
                    <w:sz w:val="20"/>
                    <w:szCs w:val="20"/>
                  </w:rPr>
                  <w:t>9/20/2019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D3C3AD7" w:rsidR="00001C04" w:rsidRPr="008426D1" w:rsidRDefault="006F449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781006164"/>
                        <w:placeholder>
                          <w:docPart w:val="DA43562637F44DC1A3F7D4FBE7582BC0"/>
                        </w:placeholder>
                      </w:sdtPr>
                      <w:sdtEndPr/>
                      <w:sdtContent>
                        <w:r w:rsidR="00C11928">
                          <w:rPr>
                            <w:rFonts w:asciiTheme="majorHAnsi" w:hAnsiTheme="majorHAnsi"/>
                            <w:sz w:val="20"/>
                            <w:szCs w:val="20"/>
                          </w:rPr>
                          <w:t xml:space="preserve">Janelle Collins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12T00:00:00Z">
                  <w:dateFormat w:val="M/d/yyyy"/>
                  <w:lid w:val="en-US"/>
                  <w:storeMappedDataAs w:val="dateTime"/>
                  <w:calendar w:val="gregorian"/>
                </w:date>
              </w:sdtPr>
              <w:sdtEndPr/>
              <w:sdtContent>
                <w:r w:rsidR="00C11928">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06314155" w:rsidR="00001C04" w:rsidRPr="008426D1" w:rsidRDefault="006F449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7F2B6E">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9-20T00:00:00Z">
                  <w:dateFormat w:val="M/d/yyyy"/>
                  <w:lid w:val="en-US"/>
                  <w:storeMappedDataAs w:val="dateTime"/>
                  <w:calendar w:val="gregorian"/>
                </w:date>
              </w:sdtPr>
              <w:sdtEndPr/>
              <w:sdtContent>
                <w:r w:rsidR="007F2B6E">
                  <w:rPr>
                    <w:rFonts w:asciiTheme="majorHAnsi" w:hAnsiTheme="majorHAnsi"/>
                    <w:smallCaps/>
                    <w:sz w:val="20"/>
                    <w:szCs w:val="20"/>
                  </w:rPr>
                  <w:t>9/20/2019</w:t>
                </w:r>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bookmarkStart w:id="0" w:name="_GoBack"/>
            <w:bookmarkEnd w:id="0"/>
          </w:p>
        </w:tc>
      </w:tr>
      <w:tr w:rsidR="00001C04" w:rsidRPr="008426D1" w14:paraId="05EC5036" w14:textId="77777777" w:rsidTr="00575870">
        <w:trPr>
          <w:trHeight w:val="1089"/>
        </w:trPr>
        <w:tc>
          <w:tcPr>
            <w:tcW w:w="5451" w:type="dxa"/>
            <w:vAlign w:val="center"/>
          </w:tcPr>
          <w:p w14:paraId="0010845F" w14:textId="6D1401B2" w:rsidR="00001C04" w:rsidRPr="008426D1" w:rsidRDefault="006F449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70692215"/>
                        <w:placeholder>
                          <w:docPart w:val="85AD342D29EA4CFC82155BC2CA0EBE94"/>
                        </w:placeholder>
                      </w:sdtPr>
                      <w:sdtEndPr/>
                      <w:sdtContent>
                        <w:r w:rsidR="00B06632">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B06632">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F449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01817B7" w:rsidR="00001C04" w:rsidRPr="008426D1" w:rsidRDefault="006F449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95536">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F95536">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F449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F4498"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F449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5E32166" w:rsidR="007D371A" w:rsidRPr="008426D1" w:rsidRDefault="00D9566D" w:rsidP="007D371A">
          <w:pPr>
            <w:tabs>
              <w:tab w:val="left" w:pos="360"/>
              <w:tab w:val="left" w:pos="720"/>
            </w:tabs>
            <w:spacing w:after="0" w:line="240" w:lineRule="auto"/>
            <w:rPr>
              <w:rFonts w:asciiTheme="majorHAnsi" w:hAnsiTheme="majorHAnsi" w:cs="Arial"/>
              <w:sz w:val="20"/>
              <w:szCs w:val="20"/>
            </w:rPr>
          </w:pPr>
          <w:r w:rsidRPr="009F2594">
            <w:rPr>
              <w:rFonts w:asciiTheme="majorHAnsi" w:hAnsiTheme="majorHAnsi" w:cs="Arial"/>
              <w:b/>
              <w:sz w:val="20"/>
              <w:szCs w:val="20"/>
            </w:rPr>
            <w:t>Janelle Collins, Chair, Dept. of English, Philosophy, and World Languages, jcollins@astate.edu, 972-2210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2416325" w:rsidR="007D371A" w:rsidRPr="008426D1" w:rsidRDefault="00D956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4A5C8613"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A5C8613" w:rsidR="00CB4B5A" w:rsidRPr="00D9566D" w:rsidRDefault="00D9566D" w:rsidP="00CB4B5A">
          <w:pPr>
            <w:tabs>
              <w:tab w:val="left" w:pos="360"/>
              <w:tab w:val="left" w:pos="720"/>
            </w:tabs>
            <w:spacing w:after="0" w:line="240" w:lineRule="auto"/>
            <w:rPr>
              <w:rFonts w:asciiTheme="majorHAnsi" w:hAnsiTheme="majorHAnsi" w:cs="Arial"/>
              <w:b/>
              <w:sz w:val="20"/>
              <w:szCs w:val="20"/>
            </w:rPr>
          </w:pPr>
          <w:r w:rsidRPr="00D9566D">
            <w:rPr>
              <w:rFonts w:asciiTheme="majorHAnsi" w:hAnsiTheme="majorHAnsi" w:cs="Arial"/>
              <w:b/>
              <w:sz w:val="20"/>
              <w:szCs w:val="20"/>
            </w:rPr>
            <w:t>ENG 6533</w:t>
          </w:r>
        </w:p>
      </w:sdtContent>
    </w:sdt>
    <w:p w14:paraId="05FD1803" w14:textId="18BF5B8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D9566D">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83C8E1B" w:rsidR="007E7FDA" w:rsidRPr="00D9566D" w:rsidRDefault="006F4498"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D9566D" w:rsidRPr="00D9566D">
            <w:rPr>
              <w:rFonts w:asciiTheme="majorHAnsi" w:hAnsiTheme="majorHAnsi" w:cs="Arial"/>
              <w:b/>
              <w:sz w:val="20"/>
              <w:szCs w:val="20"/>
            </w:rPr>
            <w:t>Teaching Writing in the Schools</w:t>
          </w:r>
        </w:sdtContent>
      </w:sdt>
    </w:p>
    <w:p w14:paraId="52D3BC77" w14:textId="07A2A1D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9566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52A46330"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D9566D" w:rsidRPr="00D9566D">
            <w:rPr>
              <w:rFonts w:asciiTheme="majorHAnsi" w:hAnsiTheme="majorHAnsi" w:cs="Arial"/>
              <w:b/>
              <w:sz w:val="20"/>
              <w:szCs w:val="20"/>
            </w:rPr>
            <w:t>Teaching Writing</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6F449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F449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F7EABD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9566D">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C69CFD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D9566D" w:rsidRPr="00D9566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EA4A429" w:rsidR="00391206" w:rsidRPr="008426D1" w:rsidRDefault="006F449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9566D">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F449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72D8EFB" w:rsidR="00C002F9" w:rsidRPr="00D9566D" w:rsidRDefault="006F4498"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D9566D" w:rsidRPr="00D9566D">
            <w:rPr>
              <w:rFonts w:asciiTheme="majorHAnsi" w:hAnsiTheme="majorHAnsi" w:cs="Arial"/>
              <w:b/>
              <w:sz w:val="20"/>
              <w:szCs w:val="20"/>
            </w:rPr>
            <w:t>Not used for graduate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1EE3AC" w:rsidR="00391206" w:rsidRPr="008426D1" w:rsidRDefault="006F449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DBBFDB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9566D" w:rsidRPr="00D9566D">
            <w:rPr>
              <w:rFonts w:asciiTheme="majorHAnsi" w:hAnsiTheme="majorHAnsi" w:cs="Arial"/>
              <w:b/>
              <w:sz w:val="20"/>
              <w:szCs w:val="20"/>
            </w:rPr>
            <w:t>n/a</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F7E325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D9566D" w:rsidRPr="00D9566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8359949"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D9566D" w:rsidRPr="00D9566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32A2A2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4CFC57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20BD91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D9566D" w:rsidRPr="00D9566D">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FE2F2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AED8CB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D9566D" w:rsidRPr="00D9566D">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5A3894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13F72A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D9566D" w:rsidRPr="00D9566D">
        <w:rPr>
          <w:rFonts w:asciiTheme="majorHAnsi" w:hAnsiTheme="majorHAnsi" w:cs="Arial"/>
          <w:b/>
          <w:sz w:val="20"/>
          <w:szCs w:val="20"/>
        </w:rPr>
        <w:t xml:space="preserve">No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80CC0F6"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D9566D" w:rsidRPr="00D9566D">
            <w:rPr>
              <w:rFonts w:asciiTheme="majorHAnsi" w:hAnsiTheme="majorHAnsi" w:cs="Arial"/>
              <w:b/>
              <w:sz w:val="20"/>
              <w:szCs w:val="20"/>
            </w:rPr>
            <w:t xml:space="preserve">No changes to course.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436600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1828DE" w:rsidRPr="00D9566D">
            <w:rPr>
              <w:rFonts w:asciiTheme="majorHAnsi" w:hAnsiTheme="majorHAnsi" w:cs="Arial"/>
              <w:b/>
              <w:sz w:val="20"/>
              <w:szCs w:val="20"/>
            </w:rPr>
            <w:t>As the description indicate</w:t>
          </w:r>
          <w:r w:rsidR="001828DE">
            <w:rPr>
              <w:rFonts w:asciiTheme="majorHAnsi" w:hAnsiTheme="majorHAnsi" w:cs="Arial"/>
              <w:b/>
              <w:sz w:val="20"/>
              <w:szCs w:val="20"/>
            </w:rPr>
            <w:t>s</w:t>
          </w:r>
          <w:r w:rsidR="001828DE" w:rsidRPr="00D9566D">
            <w:rPr>
              <w:rFonts w:asciiTheme="majorHAnsi" w:hAnsiTheme="majorHAnsi" w:cs="Arial"/>
              <w:b/>
              <w:sz w:val="20"/>
              <w:szCs w:val="20"/>
            </w:rPr>
            <w:t>, the course applies to “teaching writing at all levels,” so the title is being changed to make it clear that the course is applicable to instruction in writing at the university level</w:t>
          </w:r>
          <w:r w:rsidR="001828DE">
            <w:rPr>
              <w:rFonts w:asciiTheme="majorHAnsi" w:hAnsiTheme="majorHAnsi" w:cs="Arial"/>
              <w:b/>
              <w:sz w:val="20"/>
              <w:szCs w:val="20"/>
            </w:rPr>
            <w:t xml:space="preserve"> as well</w:t>
          </w:r>
          <w:r w:rsidR="001828DE" w:rsidRPr="00D9566D">
            <w:rPr>
              <w:rFonts w:asciiTheme="majorHAnsi" w:hAnsiTheme="majorHAnsi" w:cs="Arial"/>
              <w:b/>
              <w:sz w:val="20"/>
              <w:szCs w:val="20"/>
            </w:rPr>
            <w:t>.</w:t>
          </w:r>
          <w:permEnd w:id="563955533"/>
        </w:sdtContent>
      </w:sdt>
    </w:p>
    <w:p w14:paraId="3F8EF644" w14:textId="77777777" w:rsidR="00FE1168" w:rsidRDefault="00FE1168">
      <w:pPr>
        <w:rPr>
          <w:rFonts w:asciiTheme="majorHAnsi" w:hAnsiTheme="majorHAnsi" w:cs="Arial"/>
          <w:b/>
          <w:sz w:val="28"/>
          <w:szCs w:val="20"/>
        </w:rPr>
      </w:pPr>
    </w:p>
    <w:p w14:paraId="41650934" w14:textId="14A4D911"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D9566D" w:rsidRPr="00D9566D">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F4498"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F449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57349167" w14:textId="3632A7B7" w:rsidR="00D9566D" w:rsidRDefault="00D9566D" w:rsidP="00661D25">
          <w:pPr>
            <w:tabs>
              <w:tab w:val="left" w:pos="360"/>
              <w:tab w:val="left" w:pos="720"/>
            </w:tabs>
            <w:spacing w:after="0" w:line="240" w:lineRule="auto"/>
            <w:rPr>
              <w:rFonts w:asciiTheme="majorHAnsi" w:hAnsiTheme="majorHAnsi" w:cs="Arial"/>
              <w:b/>
              <w:sz w:val="20"/>
              <w:szCs w:val="20"/>
            </w:rPr>
          </w:pPr>
          <w:r w:rsidRPr="00D9566D">
            <w:rPr>
              <w:rFonts w:asciiTheme="majorHAnsi" w:hAnsiTheme="majorHAnsi" w:cs="Arial"/>
              <w:b/>
              <w:sz w:val="20"/>
              <w:szCs w:val="20"/>
            </w:rPr>
            <w:t>Graduate Bulletin 2018-2019, p. 212</w:t>
          </w:r>
        </w:p>
        <w:p w14:paraId="16E7BA08" w14:textId="77777777" w:rsidR="00D9566D" w:rsidRDefault="00D9566D" w:rsidP="006C53A5">
          <w:pPr>
            <w:widowControl w:val="0"/>
            <w:autoSpaceDE w:val="0"/>
            <w:autoSpaceDN w:val="0"/>
            <w:adjustRightInd w:val="0"/>
            <w:spacing w:before="60" w:after="0" w:line="240" w:lineRule="auto"/>
            <w:ind w:left="1440" w:right="714" w:firstLine="720"/>
            <w:rPr>
              <w:rFonts w:ascii="Arial" w:hAnsi="Arial" w:cs="Arial"/>
              <w:color w:val="000000"/>
              <w:sz w:val="32"/>
              <w:szCs w:val="32"/>
            </w:rPr>
          </w:pPr>
          <w:r>
            <w:rPr>
              <w:rFonts w:ascii="Arial" w:hAnsi="Arial" w:cs="Arial"/>
              <w:b/>
              <w:bCs/>
              <w:color w:val="231F20"/>
              <w:w w:val="70"/>
              <w:sz w:val="32"/>
              <w:szCs w:val="32"/>
            </w:rPr>
            <w:t>English</w:t>
          </w:r>
        </w:p>
        <w:p w14:paraId="5058D61F" w14:textId="5D47A094" w:rsidR="00D9566D" w:rsidRDefault="00D9566D" w:rsidP="006C53A5">
          <w:pPr>
            <w:tabs>
              <w:tab w:val="left" w:pos="360"/>
              <w:tab w:val="left" w:pos="720"/>
            </w:tabs>
            <w:spacing w:after="0" w:line="240" w:lineRule="auto"/>
            <w:ind w:left="1440"/>
            <w:rPr>
              <w:rFonts w:asciiTheme="majorHAnsi" w:hAnsiTheme="majorHAnsi" w:cs="Arial"/>
              <w:b/>
              <w:sz w:val="20"/>
              <w:szCs w:val="20"/>
            </w:rPr>
          </w:pPr>
          <w:r>
            <w:rPr>
              <w:rFonts w:ascii="Arial" w:hAnsi="Arial" w:cs="Arial"/>
              <w:b/>
              <w:bCs/>
              <w:color w:val="231F20"/>
              <w:sz w:val="16"/>
              <w:szCs w:val="16"/>
            </w:rPr>
            <w:t>Master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2B7DDE80" w14:textId="77777777" w:rsidR="00D9566D" w:rsidRDefault="00D9566D" w:rsidP="00661D25">
          <w:pPr>
            <w:tabs>
              <w:tab w:val="left" w:pos="360"/>
              <w:tab w:val="left" w:pos="720"/>
            </w:tabs>
            <w:spacing w:after="0" w:line="240" w:lineRule="auto"/>
            <w:rPr>
              <w:rFonts w:asciiTheme="majorHAnsi" w:hAnsiTheme="majorHAnsi" w:cs="Arial"/>
              <w:b/>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5471"/>
            <w:gridCol w:w="900"/>
          </w:tblGrid>
          <w:tr w:rsidR="00D9566D" w14:paraId="2E8C9E4F" w14:textId="77777777" w:rsidTr="00C365A8">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1066379B" w14:textId="77777777" w:rsidR="00D9566D" w:rsidRDefault="00D9566D"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Graduate Degree Policies for additional information (p. 35)</w:t>
                </w:r>
              </w:p>
            </w:tc>
            <w:tc>
              <w:tcPr>
                <w:tcW w:w="900" w:type="dxa"/>
                <w:tcBorders>
                  <w:top w:val="single" w:sz="8" w:space="0" w:color="231F20"/>
                  <w:left w:val="single" w:sz="8" w:space="0" w:color="231F20"/>
                  <w:bottom w:val="single" w:sz="8" w:space="0" w:color="231F20"/>
                  <w:right w:val="single" w:sz="8" w:space="0" w:color="231F20"/>
                </w:tcBorders>
              </w:tcPr>
              <w:p w14:paraId="3C6FF812" w14:textId="77777777" w:rsidR="00D9566D" w:rsidRDefault="00D9566D" w:rsidP="00C365A8">
                <w:pPr>
                  <w:widowControl w:val="0"/>
                  <w:autoSpaceDE w:val="0"/>
                  <w:autoSpaceDN w:val="0"/>
                  <w:adjustRightInd w:val="0"/>
                  <w:spacing w:after="0" w:line="240" w:lineRule="auto"/>
                  <w:rPr>
                    <w:rFonts w:ascii="Times New Roman" w:hAnsi="Times New Roman" w:cs="Times New Roman"/>
                    <w:sz w:val="24"/>
                    <w:szCs w:val="24"/>
                  </w:rPr>
                </w:pPr>
              </w:p>
            </w:tc>
          </w:tr>
          <w:tr w:rsidR="00D9566D" w14:paraId="1C25D913" w14:textId="77777777" w:rsidTr="00C365A8">
            <w:trPr>
              <w:trHeight w:hRule="exact" w:val="27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3A21962" w14:textId="77777777" w:rsidR="00D9566D" w:rsidRDefault="00D9566D" w:rsidP="00C365A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Professional</w:t>
                </w:r>
                <w:r>
                  <w:rPr>
                    <w:rFonts w:ascii="Arial" w:hAnsi="Arial" w:cs="Arial"/>
                    <w:b/>
                    <w:bCs/>
                    <w:color w:val="231F20"/>
                    <w:spacing w:val="-10"/>
                    <w:sz w:val="16"/>
                    <w:szCs w:val="16"/>
                  </w:rPr>
                  <w:t xml:space="preserve"> </w:t>
                </w:r>
                <w:r>
                  <w:rPr>
                    <w:rFonts w:ascii="Arial" w:hAnsi="Arial" w:cs="Arial"/>
                    <w:b/>
                    <w:bCs/>
                    <w:color w:val="231F20"/>
                    <w:sz w:val="16"/>
                    <w:szCs w:val="16"/>
                  </w:rPr>
                  <w:t>Education</w:t>
                </w:r>
                <w:r>
                  <w:rPr>
                    <w:rFonts w:ascii="Arial" w:hAnsi="Arial" w:cs="Arial"/>
                    <w:b/>
                    <w:bCs/>
                    <w:color w:val="231F20"/>
                    <w:spacing w:val="-8"/>
                    <w:sz w:val="16"/>
                    <w:szCs w:val="16"/>
                  </w:rPr>
                  <w:t xml:space="preserve"> </w:t>
                </w:r>
                <w:r>
                  <w:rPr>
                    <w:rFonts w:ascii="Arial" w:hAnsi="Arial" w:cs="Arial"/>
                    <w:b/>
                    <w:bCs/>
                    <w:color w:val="231F20"/>
                    <w:sz w:val="16"/>
                    <w:szCs w:val="16"/>
                  </w:rPr>
                  <w:t>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CB4B8E4" w14:textId="77777777" w:rsidR="00D9566D" w:rsidRDefault="00D9566D" w:rsidP="00C365A8">
                <w:pPr>
                  <w:widowControl w:val="0"/>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D9566D" w14:paraId="0BC0C177" w14:textId="77777777" w:rsidTr="00C365A8">
            <w:trPr>
              <w:trHeight w:hRule="exact" w:val="391"/>
            </w:trPr>
            <w:tc>
              <w:tcPr>
                <w:tcW w:w="5471" w:type="dxa"/>
                <w:tcBorders>
                  <w:top w:val="single" w:sz="8" w:space="0" w:color="231F20"/>
                  <w:left w:val="single" w:sz="8" w:space="0" w:color="231F20"/>
                  <w:bottom w:val="single" w:sz="8" w:space="0" w:color="231F20"/>
                  <w:right w:val="single" w:sz="8" w:space="0" w:color="231F20"/>
                </w:tcBorders>
              </w:tcPr>
              <w:p w14:paraId="730563FF" w14:textId="77777777" w:rsidR="00D9566D" w:rsidRDefault="00D9566D" w:rsidP="00C365A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ELFN 6763, Philosophies of Education </w:t>
                </w:r>
                <w:r>
                  <w:rPr>
                    <w:rFonts w:ascii="Arial" w:hAnsi="Arial" w:cs="Arial"/>
                    <w:b/>
                    <w:bCs/>
                    <w:color w:val="231F20"/>
                    <w:sz w:val="12"/>
                    <w:szCs w:val="12"/>
                  </w:rPr>
                  <w:t>OR</w:t>
                </w:r>
              </w:p>
              <w:p w14:paraId="30DA3363" w14:textId="77777777" w:rsidR="00D9566D" w:rsidRDefault="00D9566D" w:rsidP="00C365A8">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6513,</w:t>
                </w:r>
                <w:r>
                  <w:rPr>
                    <w:rFonts w:ascii="Arial" w:hAnsi="Arial" w:cs="Arial"/>
                    <w:color w:val="231F20"/>
                    <w:spacing w:val="-7"/>
                    <w:sz w:val="12"/>
                    <w:szCs w:val="12"/>
                  </w:rPr>
                  <w:t xml:space="preserve"> </w:t>
                </w:r>
                <w:r>
                  <w:rPr>
                    <w:rFonts w:ascii="Arial" w:hAnsi="Arial" w:cs="Arial"/>
                    <w:color w:val="231F20"/>
                    <w:sz w:val="12"/>
                    <w:szCs w:val="12"/>
                  </w:rPr>
                  <w:t>Advanced Educational Psychology</w:t>
                </w:r>
              </w:p>
            </w:tc>
            <w:tc>
              <w:tcPr>
                <w:tcW w:w="900" w:type="dxa"/>
                <w:tcBorders>
                  <w:top w:val="single" w:sz="8" w:space="0" w:color="231F20"/>
                  <w:left w:val="single" w:sz="8" w:space="0" w:color="231F20"/>
                  <w:bottom w:val="single" w:sz="8" w:space="0" w:color="231F20"/>
                  <w:right w:val="single" w:sz="8" w:space="0" w:color="231F20"/>
                </w:tcBorders>
              </w:tcPr>
              <w:p w14:paraId="3DF21948" w14:textId="77777777" w:rsidR="00D9566D" w:rsidRDefault="00D9566D" w:rsidP="00C365A8">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D9566D" w14:paraId="045477A6" w14:textId="77777777" w:rsidTr="00C365A8">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7CCAB1B1" w14:textId="77777777" w:rsidR="00D9566D" w:rsidRDefault="00D9566D"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ELFN 6773, Introduction to Statistics and Research</w:t>
                </w:r>
              </w:p>
            </w:tc>
            <w:tc>
              <w:tcPr>
                <w:tcW w:w="900" w:type="dxa"/>
                <w:tcBorders>
                  <w:top w:val="single" w:sz="8" w:space="0" w:color="231F20"/>
                  <w:left w:val="single" w:sz="8" w:space="0" w:color="231F20"/>
                  <w:bottom w:val="single" w:sz="8" w:space="0" w:color="231F20"/>
                  <w:right w:val="single" w:sz="8" w:space="0" w:color="231F20"/>
                </w:tcBorders>
              </w:tcPr>
              <w:p w14:paraId="070FCDBD" w14:textId="77777777" w:rsidR="00D9566D" w:rsidRDefault="00D9566D" w:rsidP="00C365A8">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D9566D" w14:paraId="1C73D338" w14:textId="77777777" w:rsidTr="00C365A8">
            <w:trPr>
              <w:trHeight w:hRule="exact" w:val="967"/>
            </w:trPr>
            <w:tc>
              <w:tcPr>
                <w:tcW w:w="5471" w:type="dxa"/>
                <w:tcBorders>
                  <w:top w:val="single" w:sz="8" w:space="0" w:color="231F20"/>
                  <w:left w:val="single" w:sz="8" w:space="0" w:color="231F20"/>
                  <w:bottom w:val="single" w:sz="8" w:space="0" w:color="231F20"/>
                  <w:right w:val="single" w:sz="8" w:space="0" w:color="231F20"/>
                </w:tcBorders>
              </w:tcPr>
              <w:p w14:paraId="377EC052" w14:textId="77777777" w:rsidR="00D9566D" w:rsidRDefault="00D9566D" w:rsidP="00C365A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14A4D94A" w14:textId="77777777" w:rsidR="00D9566D" w:rsidRDefault="00D9566D" w:rsidP="00C365A8">
                <w:pPr>
                  <w:widowControl w:val="0"/>
                  <w:autoSpaceDE w:val="0"/>
                  <w:autoSpaceDN w:val="0"/>
                  <w:adjustRightInd w:val="0"/>
                  <w:spacing w:before="6" w:after="0" w:line="250" w:lineRule="auto"/>
                  <w:ind w:left="430" w:right="2760"/>
                  <w:rPr>
                    <w:rFonts w:ascii="Arial" w:hAnsi="Arial" w:cs="Arial"/>
                    <w:color w:val="000000"/>
                    <w:sz w:val="12"/>
                    <w:szCs w:val="12"/>
                  </w:rPr>
                </w:pPr>
                <w:r>
                  <w:rPr>
                    <w:rFonts w:ascii="Arial" w:hAnsi="Arial" w:cs="Arial"/>
                    <w:color w:val="231F20"/>
                    <w:sz w:val="12"/>
                    <w:szCs w:val="12"/>
                  </w:rPr>
                  <w:t>ELCI 6063, Curriculum Management ELCI 6423, Middle School Curriculum ELCI 6523, Secondary School Curriculum</w:t>
                </w:r>
              </w:p>
              <w:p w14:paraId="1330BB03" w14:textId="77777777" w:rsidR="00D9566D" w:rsidRDefault="00D9566D" w:rsidP="00C365A8">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 xml:space="preserve">ELFN 6763, Philosophies of Education </w:t>
                </w:r>
                <w:r>
                  <w:rPr>
                    <w:rFonts w:ascii="Arial" w:hAnsi="Arial" w:cs="Arial"/>
                    <w:i/>
                    <w:iCs/>
                    <w:color w:val="231F20"/>
                    <w:sz w:val="12"/>
                    <w:szCs w:val="12"/>
                  </w:rPr>
                  <w:t>(if not taken previously)</w:t>
                </w:r>
              </w:p>
              <w:p w14:paraId="4F830E5F" w14:textId="77777777" w:rsidR="00D9566D" w:rsidRDefault="00D9566D" w:rsidP="00C365A8">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6513,</w:t>
                </w:r>
                <w:r>
                  <w:rPr>
                    <w:rFonts w:ascii="Arial" w:hAnsi="Arial" w:cs="Arial"/>
                    <w:color w:val="231F20"/>
                    <w:spacing w:val="-7"/>
                    <w:sz w:val="12"/>
                    <w:szCs w:val="12"/>
                  </w:rPr>
                  <w:t xml:space="preserve"> </w:t>
                </w:r>
                <w:r>
                  <w:rPr>
                    <w:rFonts w:ascii="Arial" w:hAnsi="Arial" w:cs="Arial"/>
                    <w:color w:val="231F20"/>
                    <w:sz w:val="12"/>
                    <w:szCs w:val="12"/>
                  </w:rPr>
                  <w:t xml:space="preserve">Advanced Educational Psychology </w:t>
                </w:r>
                <w:r>
                  <w:rPr>
                    <w:rFonts w:ascii="Arial" w:hAnsi="Arial" w:cs="Arial"/>
                    <w:i/>
                    <w:iCs/>
                    <w:color w:val="231F20"/>
                    <w:sz w:val="12"/>
                    <w:szCs w:val="12"/>
                  </w:rPr>
                  <w:t>(if not taken previously)</w:t>
                </w:r>
              </w:p>
            </w:tc>
            <w:tc>
              <w:tcPr>
                <w:tcW w:w="900" w:type="dxa"/>
                <w:tcBorders>
                  <w:top w:val="single" w:sz="8" w:space="0" w:color="231F20"/>
                  <w:left w:val="single" w:sz="8" w:space="0" w:color="231F20"/>
                  <w:bottom w:val="single" w:sz="8" w:space="0" w:color="231F20"/>
                  <w:right w:val="single" w:sz="8" w:space="0" w:color="231F20"/>
                </w:tcBorders>
              </w:tcPr>
              <w:p w14:paraId="71CB39C3" w14:textId="77777777" w:rsidR="00D9566D" w:rsidRDefault="00D9566D" w:rsidP="00C365A8">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D9566D" w14:paraId="7F08BB1D" w14:textId="77777777" w:rsidTr="00C365A8">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227ADC0B" w14:textId="77777777" w:rsidR="00D9566D" w:rsidRDefault="00D9566D" w:rsidP="00C365A8">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E585D86" w14:textId="77777777" w:rsidR="00D9566D" w:rsidRDefault="00D9566D" w:rsidP="00C365A8">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b/>
                    <w:bCs/>
                    <w:color w:val="231F20"/>
                    <w:sz w:val="12"/>
                    <w:szCs w:val="12"/>
                  </w:rPr>
                  <w:t>9</w:t>
                </w:r>
              </w:p>
            </w:tc>
          </w:tr>
          <w:tr w:rsidR="00D9566D" w14:paraId="3DAC82AC" w14:textId="77777777" w:rsidTr="00C365A8">
            <w:trPr>
              <w:trHeight w:hRule="exact" w:val="27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CFF34C9" w14:textId="77777777" w:rsidR="00D9566D" w:rsidRDefault="00D9566D" w:rsidP="00C365A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598B034" w14:textId="77777777" w:rsidR="00D9566D" w:rsidRDefault="00D9566D" w:rsidP="00C365A8">
                <w:pPr>
                  <w:widowControl w:val="0"/>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D9566D" w14:paraId="1E07BA63" w14:textId="77777777" w:rsidTr="00C365A8">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1E1DDAC6" w14:textId="77777777" w:rsidR="00D9566D" w:rsidRDefault="00D9566D"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6133,</w:t>
                </w:r>
                <w:r>
                  <w:rPr>
                    <w:rFonts w:ascii="Arial" w:hAnsi="Arial" w:cs="Arial"/>
                    <w:color w:val="231F20"/>
                    <w:spacing w:val="-2"/>
                    <w:sz w:val="12"/>
                    <w:szCs w:val="12"/>
                  </w:rPr>
                  <w:t xml:space="preserve"> </w:t>
                </w:r>
                <w:r>
                  <w:rPr>
                    <w:rFonts w:ascii="Arial" w:hAnsi="Arial" w:cs="Arial"/>
                    <w:color w:val="231F20"/>
                    <w:sz w:val="12"/>
                    <w:szCs w:val="12"/>
                  </w:rPr>
                  <w:t>Theory and Methods of Literary Study</w:t>
                </w:r>
              </w:p>
            </w:tc>
            <w:tc>
              <w:tcPr>
                <w:tcW w:w="900" w:type="dxa"/>
                <w:tcBorders>
                  <w:top w:val="single" w:sz="8" w:space="0" w:color="231F20"/>
                  <w:left w:val="single" w:sz="8" w:space="0" w:color="231F20"/>
                  <w:bottom w:val="single" w:sz="8" w:space="0" w:color="231F20"/>
                  <w:right w:val="single" w:sz="8" w:space="0" w:color="231F20"/>
                </w:tcBorders>
              </w:tcPr>
              <w:p w14:paraId="7A5EB30C" w14:textId="77777777" w:rsidR="00D9566D" w:rsidRDefault="00D9566D" w:rsidP="00C365A8">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D9566D" w14:paraId="4641981F" w14:textId="77777777" w:rsidTr="00C365A8">
            <w:trPr>
              <w:trHeight w:hRule="exact" w:val="823"/>
            </w:trPr>
            <w:tc>
              <w:tcPr>
                <w:tcW w:w="5471" w:type="dxa"/>
                <w:tcBorders>
                  <w:top w:val="single" w:sz="8" w:space="0" w:color="231F20"/>
                  <w:left w:val="single" w:sz="8" w:space="0" w:color="231F20"/>
                  <w:bottom w:val="single" w:sz="8" w:space="0" w:color="231F20"/>
                  <w:right w:val="single" w:sz="8" w:space="0" w:color="231F20"/>
                </w:tcBorders>
              </w:tcPr>
              <w:p w14:paraId="29863884" w14:textId="77777777" w:rsidR="00D9566D" w:rsidRDefault="00D9566D" w:rsidP="00C365A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1D32DD8C" w14:textId="77777777" w:rsidR="00D9566D" w:rsidRDefault="00D9566D" w:rsidP="00C365A8">
                <w:pPr>
                  <w:widowControl w:val="0"/>
                  <w:autoSpaceDE w:val="0"/>
                  <w:autoSpaceDN w:val="0"/>
                  <w:adjustRightInd w:val="0"/>
                  <w:spacing w:before="6" w:after="0" w:line="250" w:lineRule="auto"/>
                  <w:ind w:left="430" w:right="2942"/>
                  <w:rPr>
                    <w:rFonts w:ascii="Arial" w:hAnsi="Arial" w:cs="Arial"/>
                    <w:color w:val="000000"/>
                    <w:sz w:val="12"/>
                    <w:szCs w:val="12"/>
                  </w:rPr>
                </w:pPr>
                <w:r>
                  <w:rPr>
                    <w:rFonts w:ascii="Arial" w:hAnsi="Arial" w:cs="Arial"/>
                    <w:color w:val="231F20"/>
                    <w:sz w:val="12"/>
                    <w:szCs w:val="12"/>
                  </w:rPr>
                  <w:t>ENG 5023,</w:t>
                </w:r>
                <w:r>
                  <w:rPr>
                    <w:rFonts w:ascii="Arial" w:hAnsi="Arial" w:cs="Arial"/>
                    <w:color w:val="231F20"/>
                    <w:spacing w:val="-7"/>
                    <w:sz w:val="12"/>
                    <w:szCs w:val="12"/>
                  </w:rPr>
                  <w:t xml:space="preserve"> </w:t>
                </w:r>
                <w:r>
                  <w:rPr>
                    <w:rFonts w:ascii="Arial" w:hAnsi="Arial" w:cs="Arial"/>
                    <w:color w:val="231F20"/>
                    <w:sz w:val="12"/>
                    <w:szCs w:val="12"/>
                  </w:rPr>
                  <w:t xml:space="preserve">Advanced Creative </w:t>
                </w:r>
                <w:r>
                  <w:rPr>
                    <w:rFonts w:ascii="Arial" w:hAnsi="Arial" w:cs="Arial"/>
                    <w:color w:val="231F20"/>
                    <w:spacing w:val="-2"/>
                    <w:sz w:val="12"/>
                    <w:szCs w:val="12"/>
                  </w:rPr>
                  <w:t>W</w:t>
                </w:r>
                <w:r>
                  <w:rPr>
                    <w:rFonts w:ascii="Arial" w:hAnsi="Arial" w:cs="Arial"/>
                    <w:color w:val="231F20"/>
                    <w:sz w:val="12"/>
                    <w:szCs w:val="12"/>
                  </w:rPr>
                  <w:t>riting ENG 5083, Introduction to Linguistics ENG 6013, Composition</w:t>
                </w:r>
                <w:r>
                  <w:rPr>
                    <w:rFonts w:ascii="Arial" w:hAnsi="Arial" w:cs="Arial"/>
                    <w:color w:val="231F20"/>
                    <w:spacing w:val="-2"/>
                    <w:sz w:val="12"/>
                    <w:szCs w:val="12"/>
                  </w:rPr>
                  <w:t xml:space="preserve"> </w:t>
                </w:r>
                <w:r>
                  <w:rPr>
                    <w:rFonts w:ascii="Arial" w:hAnsi="Arial" w:cs="Arial"/>
                    <w:color w:val="231F20"/>
                    <w:sz w:val="12"/>
                    <w:szCs w:val="12"/>
                  </w:rPr>
                  <w:t>Theory</w:t>
                </w:r>
              </w:p>
              <w:p w14:paraId="436A032D" w14:textId="77777777" w:rsidR="00D9566D" w:rsidRDefault="00D9566D" w:rsidP="00C365A8">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color w:val="231F20"/>
                    <w:sz w:val="12"/>
                    <w:szCs w:val="12"/>
                  </w:rPr>
                  <w:t>ENG 6533,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eaching </w:t>
                </w:r>
                <w:r>
                  <w:rPr>
                    <w:rFonts w:ascii="Arial" w:hAnsi="Arial" w:cs="Arial"/>
                    <w:color w:val="231F20"/>
                    <w:spacing w:val="-2"/>
                    <w:sz w:val="12"/>
                    <w:szCs w:val="12"/>
                  </w:rPr>
                  <w:t>W</w:t>
                </w:r>
                <w:r>
                  <w:rPr>
                    <w:rFonts w:ascii="Arial" w:hAnsi="Arial" w:cs="Arial"/>
                    <w:color w:val="231F20"/>
                    <w:sz w:val="12"/>
                    <w:szCs w:val="12"/>
                  </w:rPr>
                  <w:t xml:space="preserve">riting </w:t>
                </w:r>
                <w:r w:rsidRPr="006C53A5">
                  <w:rPr>
                    <w:rFonts w:ascii="Arial" w:hAnsi="Arial" w:cs="Arial"/>
                    <w:strike/>
                    <w:color w:val="FF0000"/>
                    <w:sz w:val="12"/>
                    <w:szCs w:val="12"/>
                  </w:rPr>
                  <w:t>in the Schools</w:t>
                </w:r>
              </w:p>
            </w:tc>
            <w:tc>
              <w:tcPr>
                <w:tcW w:w="900" w:type="dxa"/>
                <w:tcBorders>
                  <w:top w:val="single" w:sz="8" w:space="0" w:color="231F20"/>
                  <w:left w:val="single" w:sz="8" w:space="0" w:color="231F20"/>
                  <w:bottom w:val="single" w:sz="8" w:space="0" w:color="231F20"/>
                  <w:right w:val="single" w:sz="8" w:space="0" w:color="231F20"/>
                </w:tcBorders>
              </w:tcPr>
              <w:p w14:paraId="55089B7B" w14:textId="77777777" w:rsidR="00D9566D" w:rsidRDefault="00D9566D" w:rsidP="00C365A8">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D9566D" w14:paraId="39AA62D7" w14:textId="77777777" w:rsidTr="00C365A8">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5D75C051" w14:textId="77777777" w:rsidR="00D9566D" w:rsidRDefault="00D9566D"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English Electives</w:t>
                </w:r>
              </w:p>
            </w:tc>
            <w:tc>
              <w:tcPr>
                <w:tcW w:w="900" w:type="dxa"/>
                <w:tcBorders>
                  <w:top w:val="single" w:sz="8" w:space="0" w:color="231F20"/>
                  <w:left w:val="single" w:sz="8" w:space="0" w:color="231F20"/>
                  <w:bottom w:val="single" w:sz="8" w:space="0" w:color="231F20"/>
                  <w:right w:val="single" w:sz="8" w:space="0" w:color="231F20"/>
                </w:tcBorders>
              </w:tcPr>
              <w:p w14:paraId="095FC237" w14:textId="77777777" w:rsidR="00D9566D" w:rsidRDefault="00D9566D" w:rsidP="00C365A8">
                <w:pPr>
                  <w:widowControl w:val="0"/>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color w:val="231F20"/>
                    <w:sz w:val="12"/>
                    <w:szCs w:val="12"/>
                  </w:rPr>
                  <w:t>15</w:t>
                </w:r>
              </w:p>
            </w:tc>
          </w:tr>
          <w:tr w:rsidR="00D9566D" w14:paraId="2C9BB592" w14:textId="77777777" w:rsidTr="00C365A8">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589EA80C" w14:textId="77777777" w:rsidR="00D9566D" w:rsidRDefault="00D9566D" w:rsidP="00C365A8">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9A1BB4F" w14:textId="77777777" w:rsidR="00D9566D" w:rsidRDefault="00D9566D" w:rsidP="00C365A8">
                <w:pPr>
                  <w:widowControl w:val="0"/>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21</w:t>
                </w:r>
              </w:p>
            </w:tc>
          </w:tr>
          <w:tr w:rsidR="00D9566D" w14:paraId="0A3D44FD" w14:textId="77777777" w:rsidTr="00C365A8">
            <w:trPr>
              <w:trHeight w:hRule="exact" w:val="27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C915CC8" w14:textId="77777777" w:rsidR="00D9566D" w:rsidRDefault="00D9566D" w:rsidP="00C365A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FA14E15" w14:textId="77777777" w:rsidR="00D9566D" w:rsidRDefault="00D9566D" w:rsidP="00C365A8">
                <w:pPr>
                  <w:widowControl w:val="0"/>
                  <w:autoSpaceDE w:val="0"/>
                  <w:autoSpaceDN w:val="0"/>
                  <w:adjustRightInd w:val="0"/>
                  <w:spacing w:before="36" w:after="0" w:line="240" w:lineRule="auto"/>
                  <w:ind w:left="319" w:right="299"/>
                  <w:jc w:val="center"/>
                  <w:rPr>
                    <w:rFonts w:ascii="Times New Roman" w:hAnsi="Times New Roman" w:cs="Times New Roman"/>
                    <w:sz w:val="24"/>
                    <w:szCs w:val="24"/>
                  </w:rPr>
                </w:pPr>
                <w:r>
                  <w:rPr>
                    <w:rFonts w:ascii="Arial" w:hAnsi="Arial" w:cs="Arial"/>
                    <w:b/>
                    <w:bCs/>
                    <w:color w:val="231F20"/>
                    <w:sz w:val="16"/>
                    <w:szCs w:val="16"/>
                  </w:rPr>
                  <w:t>30</w:t>
                </w:r>
              </w:p>
            </w:tc>
          </w:tr>
        </w:tbl>
        <w:p w14:paraId="73A3078D" w14:textId="7438326B" w:rsidR="00D9566D" w:rsidRDefault="00D9566D" w:rsidP="00661D25">
          <w:pPr>
            <w:tabs>
              <w:tab w:val="left" w:pos="360"/>
              <w:tab w:val="left" w:pos="720"/>
            </w:tabs>
            <w:spacing w:after="0" w:line="240" w:lineRule="auto"/>
            <w:rPr>
              <w:rFonts w:asciiTheme="majorHAnsi" w:hAnsiTheme="majorHAnsi" w:cs="Arial"/>
              <w:b/>
              <w:sz w:val="20"/>
              <w:szCs w:val="20"/>
            </w:rPr>
          </w:pPr>
        </w:p>
        <w:p w14:paraId="2AF31734" w14:textId="542737A5" w:rsidR="006C53A5" w:rsidRDefault="006C53A5" w:rsidP="00661D2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br/>
            <w:t>p. 346</w:t>
          </w:r>
        </w:p>
        <w:p w14:paraId="3D50F869" w14:textId="77777777" w:rsidR="006C53A5" w:rsidRDefault="006C53A5" w:rsidP="006C53A5">
          <w:pPr>
            <w:widowControl w:val="0"/>
            <w:autoSpaceDE w:val="0"/>
            <w:autoSpaceDN w:val="0"/>
            <w:adjustRightInd w:val="0"/>
            <w:spacing w:after="0" w:line="180" w:lineRule="exact"/>
            <w:ind w:left="440" w:right="-47" w:hanging="340"/>
            <w:jc w:val="both"/>
            <w:rPr>
              <w:rFonts w:ascii="Arial" w:hAnsi="Arial" w:cs="Arial"/>
              <w:b/>
              <w:bCs/>
              <w:color w:val="231F20"/>
              <w:sz w:val="16"/>
              <w:szCs w:val="16"/>
            </w:rPr>
          </w:pPr>
        </w:p>
        <w:p w14:paraId="2F258A3A" w14:textId="6CE8E2C8" w:rsidR="006C53A5" w:rsidRDefault="006C53A5" w:rsidP="006C53A5">
          <w:pPr>
            <w:widowControl w:val="0"/>
            <w:autoSpaceDE w:val="0"/>
            <w:autoSpaceDN w:val="0"/>
            <w:adjustRightInd w:val="0"/>
            <w:spacing w:after="0" w:line="180" w:lineRule="exact"/>
            <w:ind w:left="440" w:right="-47"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6263.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11"/>
              <w:sz w:val="16"/>
              <w:szCs w:val="16"/>
            </w:rPr>
            <w:t xml:space="preserve"> </w:t>
          </w:r>
          <w:r>
            <w:rPr>
              <w:rFonts w:ascii="Arial" w:hAnsi="Arial" w:cs="Arial"/>
              <w:b/>
              <w:bCs/>
              <w:color w:val="231F20"/>
              <w:sz w:val="16"/>
              <w:szCs w:val="16"/>
            </w:rPr>
            <w:t>Authors to</w:t>
          </w:r>
          <w:r>
            <w:rPr>
              <w:rFonts w:ascii="Arial" w:hAnsi="Arial" w:cs="Arial"/>
              <w:b/>
              <w:bCs/>
              <w:color w:val="231F20"/>
              <w:spacing w:val="-2"/>
              <w:sz w:val="16"/>
              <w:szCs w:val="16"/>
            </w:rPr>
            <w:t xml:space="preserve"> </w:t>
          </w:r>
          <w:r>
            <w:rPr>
              <w:rFonts w:ascii="Arial" w:hAnsi="Arial" w:cs="Arial"/>
              <w:b/>
              <w:bCs/>
              <w:color w:val="231F20"/>
              <w:sz w:val="16"/>
              <w:szCs w:val="16"/>
            </w:rPr>
            <w:t xml:space="preserve">1780        </w:t>
          </w:r>
          <w:r>
            <w:rPr>
              <w:rFonts w:ascii="Arial" w:hAnsi="Arial" w:cs="Arial"/>
              <w:b/>
              <w:bCs/>
              <w:color w:val="231F20"/>
              <w:spacing w:val="37"/>
              <w:sz w:val="16"/>
              <w:szCs w:val="16"/>
            </w:rPr>
            <w:t xml:space="preserve"> </w:t>
          </w:r>
          <w:r>
            <w:rPr>
              <w:rFonts w:ascii="Arial" w:hAnsi="Arial" w:cs="Arial"/>
              <w:color w:val="231F20"/>
              <w:sz w:val="16"/>
              <w:szCs w:val="16"/>
            </w:rPr>
            <w:t>Intensive</w:t>
          </w:r>
          <w:r>
            <w:rPr>
              <w:rFonts w:ascii="Arial" w:hAnsi="Arial" w:cs="Arial"/>
              <w:color w:val="231F20"/>
              <w:spacing w:val="28"/>
              <w:sz w:val="16"/>
              <w:szCs w:val="16"/>
            </w:rPr>
            <w:t xml:space="preserve"> </w:t>
          </w:r>
          <w:r>
            <w:rPr>
              <w:rFonts w:ascii="Arial" w:hAnsi="Arial" w:cs="Arial"/>
              <w:color w:val="231F20"/>
              <w:sz w:val="16"/>
              <w:szCs w:val="16"/>
            </w:rPr>
            <w:t>study</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a</w:t>
          </w:r>
          <w:r>
            <w:rPr>
              <w:rFonts w:ascii="Arial" w:hAnsi="Arial" w:cs="Arial"/>
              <w:color w:val="231F20"/>
              <w:spacing w:val="28"/>
              <w:sz w:val="16"/>
              <w:szCs w:val="16"/>
            </w:rPr>
            <w:t xml:space="preserve"> </w:t>
          </w:r>
          <w:r>
            <w:rPr>
              <w:rFonts w:ascii="Arial" w:hAnsi="Arial" w:cs="Arial"/>
              <w:color w:val="231F20"/>
              <w:sz w:val="16"/>
              <w:szCs w:val="16"/>
            </w:rPr>
            <w:t>major</w:t>
          </w:r>
          <w:r>
            <w:rPr>
              <w:rFonts w:ascii="Arial" w:hAnsi="Arial" w:cs="Arial"/>
              <w:color w:val="231F20"/>
              <w:spacing w:val="28"/>
              <w:sz w:val="16"/>
              <w:szCs w:val="16"/>
            </w:rPr>
            <w:t xml:space="preserve"> </w:t>
          </w:r>
          <w:r>
            <w:rPr>
              <w:rFonts w:ascii="Arial" w:hAnsi="Arial" w:cs="Arial"/>
              <w:color w:val="231F20"/>
              <w:sz w:val="16"/>
              <w:szCs w:val="16"/>
            </w:rPr>
            <w:t>British</w:t>
          </w:r>
          <w:r>
            <w:rPr>
              <w:rFonts w:ascii="Arial" w:hAnsi="Arial" w:cs="Arial"/>
              <w:color w:val="231F20"/>
              <w:spacing w:val="28"/>
              <w:sz w:val="16"/>
              <w:szCs w:val="16"/>
            </w:rPr>
            <w:t xml:space="preserve"> </w:t>
          </w:r>
          <w:r>
            <w:rPr>
              <w:rFonts w:ascii="Arial" w:hAnsi="Arial" w:cs="Arial"/>
              <w:color w:val="231F20"/>
              <w:sz w:val="16"/>
              <w:szCs w:val="16"/>
            </w:rPr>
            <w:t>author</w:t>
          </w:r>
          <w:r>
            <w:rPr>
              <w:rFonts w:ascii="Arial" w:hAnsi="Arial" w:cs="Arial"/>
              <w:color w:val="231F20"/>
              <w:spacing w:val="28"/>
              <w:sz w:val="16"/>
              <w:szCs w:val="16"/>
            </w:rPr>
            <w:t xml:space="preserve"> </w:t>
          </w:r>
          <w:r>
            <w:rPr>
              <w:rFonts w:ascii="Arial" w:hAnsi="Arial" w:cs="Arial"/>
              <w:color w:val="231F20"/>
              <w:sz w:val="16"/>
              <w:szCs w:val="16"/>
            </w:rPr>
            <w:t>or</w:t>
          </w:r>
          <w:r>
            <w:rPr>
              <w:rFonts w:ascii="Arial" w:hAnsi="Arial" w:cs="Arial"/>
              <w:color w:val="231F20"/>
              <w:spacing w:val="28"/>
              <w:sz w:val="16"/>
              <w:szCs w:val="16"/>
            </w:rPr>
            <w:t xml:space="preserve"> </w:t>
          </w:r>
          <w:r>
            <w:rPr>
              <w:rFonts w:ascii="Arial" w:hAnsi="Arial" w:cs="Arial"/>
              <w:color w:val="231F20"/>
              <w:sz w:val="16"/>
              <w:szCs w:val="16"/>
            </w:rPr>
            <w:t>group</w:t>
          </w:r>
          <w:r>
            <w:rPr>
              <w:rFonts w:ascii="Arial" w:hAnsi="Arial" w:cs="Arial"/>
              <w:color w:val="231F20"/>
              <w:spacing w:val="28"/>
              <w:sz w:val="16"/>
              <w:szCs w:val="16"/>
            </w:rPr>
            <w:t xml:space="preserve"> </w:t>
          </w:r>
          <w:r>
            <w:rPr>
              <w:rFonts w:ascii="Arial" w:hAnsi="Arial" w:cs="Arial"/>
              <w:color w:val="231F20"/>
              <w:sz w:val="16"/>
              <w:szCs w:val="16"/>
            </w:rPr>
            <w:t>of related authors who flourished before 1780.</w:t>
          </w:r>
        </w:p>
        <w:p w14:paraId="4E34AF28"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56307470"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6283.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8"/>
              <w:sz w:val="16"/>
              <w:szCs w:val="16"/>
            </w:rPr>
            <w:t xml:space="preserve"> </w:t>
          </w:r>
          <w:r>
            <w:rPr>
              <w:rFonts w:ascii="Arial" w:hAnsi="Arial" w:cs="Arial"/>
              <w:b/>
              <w:bCs/>
              <w:color w:val="231F20"/>
              <w:sz w:val="16"/>
              <w:szCs w:val="16"/>
            </w:rPr>
            <w:t>Authors</w:t>
          </w:r>
          <w:r>
            <w:rPr>
              <w:rFonts w:ascii="Arial" w:hAnsi="Arial" w:cs="Arial"/>
              <w:b/>
              <w:bCs/>
              <w:color w:val="231F20"/>
              <w:spacing w:val="3"/>
              <w:sz w:val="16"/>
              <w:szCs w:val="16"/>
            </w:rPr>
            <w:t xml:space="preserve"> </w:t>
          </w:r>
          <w:r>
            <w:rPr>
              <w:rFonts w:ascii="Arial" w:hAnsi="Arial" w:cs="Arial"/>
              <w:b/>
              <w:bCs/>
              <w:color w:val="231F20"/>
              <w:sz w:val="16"/>
              <w:szCs w:val="16"/>
            </w:rPr>
            <w:t>Since</w:t>
          </w:r>
          <w:r>
            <w:rPr>
              <w:rFonts w:ascii="Arial" w:hAnsi="Arial" w:cs="Arial"/>
              <w:b/>
              <w:bCs/>
              <w:color w:val="231F20"/>
              <w:spacing w:val="-1"/>
              <w:sz w:val="16"/>
              <w:szCs w:val="16"/>
            </w:rPr>
            <w:t xml:space="preserve"> </w:t>
          </w:r>
          <w:r>
            <w:rPr>
              <w:rFonts w:ascii="Arial" w:hAnsi="Arial" w:cs="Arial"/>
              <w:b/>
              <w:bCs/>
              <w:color w:val="231F20"/>
              <w:sz w:val="16"/>
              <w:szCs w:val="16"/>
            </w:rPr>
            <w:t xml:space="preserve">1780       </w:t>
          </w:r>
          <w:r>
            <w:rPr>
              <w:rFonts w:ascii="Arial" w:hAnsi="Arial" w:cs="Arial"/>
              <w:b/>
              <w:bCs/>
              <w:color w:val="231F20"/>
              <w:spacing w:val="26"/>
              <w:sz w:val="16"/>
              <w:szCs w:val="16"/>
            </w:rPr>
            <w:t xml:space="preserve"> </w:t>
          </w:r>
          <w:r>
            <w:rPr>
              <w:rFonts w:ascii="Arial" w:hAnsi="Arial" w:cs="Arial"/>
              <w:color w:val="231F20"/>
              <w:sz w:val="16"/>
              <w:szCs w:val="16"/>
            </w:rPr>
            <w:t>Intensive</w:t>
          </w:r>
          <w:r>
            <w:rPr>
              <w:rFonts w:ascii="Arial" w:hAnsi="Arial" w:cs="Arial"/>
              <w:color w:val="231F20"/>
              <w:spacing w:val="3"/>
              <w:sz w:val="16"/>
              <w:szCs w:val="16"/>
            </w:rPr>
            <w:t xml:space="preserve"> </w:t>
          </w:r>
          <w:r>
            <w:rPr>
              <w:rFonts w:ascii="Arial" w:hAnsi="Arial" w:cs="Arial"/>
              <w:color w:val="231F20"/>
              <w:sz w:val="16"/>
              <w:szCs w:val="16"/>
            </w:rPr>
            <w:t>study</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major</w:t>
          </w:r>
          <w:r>
            <w:rPr>
              <w:rFonts w:ascii="Arial" w:hAnsi="Arial" w:cs="Arial"/>
              <w:color w:val="231F20"/>
              <w:spacing w:val="3"/>
              <w:sz w:val="16"/>
              <w:szCs w:val="16"/>
            </w:rPr>
            <w:t xml:space="preserve"> </w:t>
          </w:r>
          <w:r>
            <w:rPr>
              <w:rFonts w:ascii="Arial" w:hAnsi="Arial" w:cs="Arial"/>
              <w:color w:val="231F20"/>
              <w:sz w:val="16"/>
              <w:szCs w:val="16"/>
            </w:rPr>
            <w:t>British</w:t>
          </w:r>
          <w:r>
            <w:rPr>
              <w:rFonts w:ascii="Arial" w:hAnsi="Arial" w:cs="Arial"/>
              <w:color w:val="231F20"/>
              <w:spacing w:val="3"/>
              <w:sz w:val="16"/>
              <w:szCs w:val="16"/>
            </w:rPr>
            <w:t xml:space="preserve"> </w:t>
          </w:r>
          <w:r>
            <w:rPr>
              <w:rFonts w:ascii="Arial" w:hAnsi="Arial" w:cs="Arial"/>
              <w:color w:val="231F20"/>
              <w:sz w:val="16"/>
              <w:szCs w:val="16"/>
            </w:rPr>
            <w:t>author</w:t>
          </w:r>
          <w:r>
            <w:rPr>
              <w:rFonts w:ascii="Arial" w:hAnsi="Arial" w:cs="Arial"/>
              <w:color w:val="231F20"/>
              <w:spacing w:val="3"/>
              <w:sz w:val="16"/>
              <w:szCs w:val="16"/>
            </w:rPr>
            <w:t xml:space="preserve"> </w:t>
          </w:r>
          <w:r>
            <w:rPr>
              <w:rFonts w:ascii="Arial" w:hAnsi="Arial" w:cs="Arial"/>
              <w:color w:val="231F20"/>
              <w:sz w:val="16"/>
              <w:szCs w:val="16"/>
            </w:rPr>
            <w:t>or</w:t>
          </w:r>
          <w:r>
            <w:rPr>
              <w:rFonts w:ascii="Arial" w:hAnsi="Arial" w:cs="Arial"/>
              <w:color w:val="231F20"/>
              <w:spacing w:val="3"/>
              <w:sz w:val="16"/>
              <w:szCs w:val="16"/>
            </w:rPr>
            <w:t xml:space="preserve"> </w:t>
          </w:r>
          <w:r>
            <w:rPr>
              <w:rFonts w:ascii="Arial" w:hAnsi="Arial" w:cs="Arial"/>
              <w:color w:val="231F20"/>
              <w:sz w:val="16"/>
              <w:szCs w:val="16"/>
            </w:rPr>
            <w:t>group</w:t>
          </w:r>
          <w:r>
            <w:rPr>
              <w:rFonts w:ascii="Arial" w:hAnsi="Arial" w:cs="Arial"/>
              <w:color w:val="231F20"/>
              <w:spacing w:val="3"/>
              <w:sz w:val="16"/>
              <w:szCs w:val="16"/>
            </w:rPr>
            <w:t xml:space="preserve"> </w:t>
          </w:r>
          <w:r>
            <w:rPr>
              <w:rFonts w:ascii="Arial" w:hAnsi="Arial" w:cs="Arial"/>
              <w:color w:val="231F20"/>
              <w:sz w:val="16"/>
              <w:szCs w:val="16"/>
            </w:rPr>
            <w:t>of related authors who flourished after 1780.</w:t>
          </w:r>
        </w:p>
        <w:p w14:paraId="1BEFBD8A"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57470A3C"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6353.      </w:t>
          </w:r>
          <w:r>
            <w:rPr>
              <w:rFonts w:ascii="Arial" w:hAnsi="Arial" w:cs="Arial"/>
              <w:b/>
              <w:bCs/>
              <w:color w:val="231F20"/>
              <w:spacing w:val="17"/>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pacing w:val="18"/>
              <w:sz w:val="16"/>
              <w:szCs w:val="16"/>
            </w:rPr>
            <w:t xml:space="preserve"> </w:t>
          </w:r>
          <w:r>
            <w:rPr>
              <w:rFonts w:ascii="Arial" w:hAnsi="Arial" w:cs="Arial"/>
              <w:b/>
              <w:bCs/>
              <w:color w:val="231F20"/>
              <w:sz w:val="16"/>
              <w:szCs w:val="16"/>
            </w:rPr>
            <w:t>in</w:t>
          </w:r>
          <w:r>
            <w:rPr>
              <w:rFonts w:ascii="Arial" w:hAnsi="Arial" w:cs="Arial"/>
              <w:b/>
              <w:bCs/>
              <w:color w:val="231F20"/>
              <w:spacing w:val="16"/>
              <w:sz w:val="16"/>
              <w:szCs w:val="16"/>
            </w:rPr>
            <w:t xml:space="preserve"> </w:t>
          </w:r>
          <w:r>
            <w:rPr>
              <w:rFonts w:ascii="Arial" w:hAnsi="Arial" w:cs="Arial"/>
              <w:b/>
              <w:bCs/>
              <w:color w:val="231F20"/>
              <w:sz w:val="16"/>
              <w:szCs w:val="16"/>
            </w:rPr>
            <w:t>American</w:t>
          </w:r>
          <w:r>
            <w:rPr>
              <w:rFonts w:ascii="Arial" w:hAnsi="Arial" w:cs="Arial"/>
              <w:b/>
              <w:bCs/>
              <w:color w:val="231F20"/>
              <w:spacing w:val="23"/>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7"/>
              <w:sz w:val="16"/>
              <w:szCs w:val="16"/>
            </w:rPr>
            <w:t xml:space="preserve"> </w:t>
          </w:r>
          <w:r>
            <w:rPr>
              <w:rFonts w:ascii="Arial" w:hAnsi="Arial" w:cs="Arial"/>
              <w:color w:val="231F20"/>
              <w:sz w:val="16"/>
              <w:szCs w:val="16"/>
            </w:rPr>
            <w:t>Intensive</w:t>
          </w:r>
          <w:r>
            <w:rPr>
              <w:rFonts w:ascii="Arial" w:hAnsi="Arial" w:cs="Arial"/>
              <w:color w:val="231F20"/>
              <w:spacing w:val="23"/>
              <w:sz w:val="16"/>
              <w:szCs w:val="16"/>
            </w:rPr>
            <w:t xml:space="preserve"> </w:t>
          </w:r>
          <w:r>
            <w:rPr>
              <w:rFonts w:ascii="Arial" w:hAnsi="Arial" w:cs="Arial"/>
              <w:color w:val="231F20"/>
              <w:sz w:val="16"/>
              <w:szCs w:val="16"/>
            </w:rPr>
            <w:t>study</w:t>
          </w:r>
          <w:r>
            <w:rPr>
              <w:rFonts w:ascii="Arial" w:hAnsi="Arial" w:cs="Arial"/>
              <w:color w:val="231F20"/>
              <w:spacing w:val="23"/>
              <w:sz w:val="16"/>
              <w:szCs w:val="16"/>
            </w:rPr>
            <w:t xml:space="preserve"> </w:t>
          </w:r>
          <w:r>
            <w:rPr>
              <w:rFonts w:ascii="Arial" w:hAnsi="Arial" w:cs="Arial"/>
              <w:color w:val="231F20"/>
              <w:sz w:val="16"/>
              <w:szCs w:val="16"/>
            </w:rPr>
            <w:t>of</w:t>
          </w:r>
          <w:r>
            <w:rPr>
              <w:rFonts w:ascii="Arial" w:hAnsi="Arial" w:cs="Arial"/>
              <w:color w:val="231F20"/>
              <w:spacing w:val="23"/>
              <w:sz w:val="16"/>
              <w:szCs w:val="16"/>
            </w:rPr>
            <w:t xml:space="preserve"> </w:t>
          </w:r>
          <w:r>
            <w:rPr>
              <w:rFonts w:ascii="Arial" w:hAnsi="Arial" w:cs="Arial"/>
              <w:color w:val="231F20"/>
              <w:sz w:val="16"/>
              <w:szCs w:val="16"/>
            </w:rPr>
            <w:t>a</w:t>
          </w:r>
          <w:r>
            <w:rPr>
              <w:rFonts w:ascii="Arial" w:hAnsi="Arial" w:cs="Arial"/>
              <w:color w:val="231F20"/>
              <w:spacing w:val="23"/>
              <w:sz w:val="16"/>
              <w:szCs w:val="16"/>
            </w:rPr>
            <w:t xml:space="preserve"> </w:t>
          </w:r>
          <w:r>
            <w:rPr>
              <w:rFonts w:ascii="Arial" w:hAnsi="Arial" w:cs="Arial"/>
              <w:color w:val="231F20"/>
              <w:sz w:val="16"/>
              <w:szCs w:val="16"/>
            </w:rPr>
            <w:t>theme,</w:t>
          </w:r>
          <w:r>
            <w:rPr>
              <w:rFonts w:ascii="Arial" w:hAnsi="Arial" w:cs="Arial"/>
              <w:color w:val="231F20"/>
              <w:spacing w:val="23"/>
              <w:sz w:val="16"/>
              <w:szCs w:val="16"/>
            </w:rPr>
            <w:t xml:space="preserve"> </w:t>
          </w:r>
          <w:r>
            <w:rPr>
              <w:rFonts w:ascii="Arial" w:hAnsi="Arial" w:cs="Arial"/>
              <w:color w:val="231F20"/>
              <w:sz w:val="16"/>
              <w:szCs w:val="16"/>
            </w:rPr>
            <w:t>motif,</w:t>
          </w:r>
          <w:r>
            <w:rPr>
              <w:rFonts w:ascii="Arial" w:hAnsi="Arial" w:cs="Arial"/>
              <w:color w:val="231F20"/>
              <w:spacing w:val="23"/>
              <w:sz w:val="16"/>
              <w:szCs w:val="16"/>
            </w:rPr>
            <w:t xml:space="preserve"> </w:t>
          </w:r>
          <w:r>
            <w:rPr>
              <w:rFonts w:ascii="Arial" w:hAnsi="Arial" w:cs="Arial"/>
              <w:color w:val="231F20"/>
              <w:sz w:val="16"/>
              <w:szCs w:val="16"/>
            </w:rPr>
            <w:t>pattern</w:t>
          </w:r>
          <w:r>
            <w:rPr>
              <w:rFonts w:ascii="Arial" w:hAnsi="Arial" w:cs="Arial"/>
              <w:color w:val="231F20"/>
              <w:spacing w:val="23"/>
              <w:sz w:val="16"/>
              <w:szCs w:val="16"/>
            </w:rPr>
            <w:t xml:space="preserve"> </w:t>
          </w:r>
          <w:r>
            <w:rPr>
              <w:rFonts w:ascii="Arial" w:hAnsi="Arial" w:cs="Arial"/>
              <w:color w:val="231F20"/>
              <w:sz w:val="16"/>
              <w:szCs w:val="16"/>
            </w:rPr>
            <w:t>of images,</w:t>
          </w:r>
          <w:r>
            <w:rPr>
              <w:rFonts w:ascii="Arial" w:hAnsi="Arial" w:cs="Arial"/>
              <w:color w:val="231F20"/>
              <w:spacing w:val="7"/>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other</w:t>
          </w:r>
          <w:r>
            <w:rPr>
              <w:rFonts w:ascii="Arial" w:hAnsi="Arial" w:cs="Arial"/>
              <w:color w:val="231F20"/>
              <w:spacing w:val="7"/>
              <w:sz w:val="16"/>
              <w:szCs w:val="16"/>
            </w:rPr>
            <w:t xml:space="preserve"> </w:t>
          </w:r>
          <w:r>
            <w:rPr>
              <w:rFonts w:ascii="Arial" w:hAnsi="Arial" w:cs="Arial"/>
              <w:color w:val="231F20"/>
              <w:sz w:val="16"/>
              <w:szCs w:val="16"/>
            </w:rPr>
            <w:t>significant</w:t>
          </w:r>
          <w:r>
            <w:rPr>
              <w:rFonts w:ascii="Arial" w:hAnsi="Arial" w:cs="Arial"/>
              <w:color w:val="231F20"/>
              <w:spacing w:val="8"/>
              <w:sz w:val="16"/>
              <w:szCs w:val="16"/>
            </w:rPr>
            <w:t xml:space="preserve"> </w:t>
          </w:r>
          <w:r>
            <w:rPr>
              <w:rFonts w:ascii="Arial" w:hAnsi="Arial" w:cs="Arial"/>
              <w:color w:val="231F20"/>
              <w:sz w:val="16"/>
              <w:szCs w:val="16"/>
            </w:rPr>
            <w:t>feature</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several</w:t>
          </w:r>
          <w:r>
            <w:rPr>
              <w:rFonts w:ascii="Arial" w:hAnsi="Arial" w:cs="Arial"/>
              <w:color w:val="231F20"/>
              <w:spacing w:val="8"/>
              <w:sz w:val="16"/>
              <w:szCs w:val="16"/>
            </w:rPr>
            <w:t xml:space="preserve"> </w:t>
          </w:r>
          <w:r>
            <w:rPr>
              <w:rFonts w:ascii="Arial" w:hAnsi="Arial" w:cs="Arial"/>
              <w:color w:val="231F20"/>
              <w:sz w:val="16"/>
              <w:szCs w:val="16"/>
            </w:rPr>
            <w:t>works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American</w:t>
          </w:r>
          <w:r>
            <w:rPr>
              <w:rFonts w:ascii="Arial" w:hAnsi="Arial" w:cs="Arial"/>
              <w:color w:val="231F20"/>
              <w:spacing w:val="8"/>
              <w:sz w:val="16"/>
              <w:szCs w:val="16"/>
            </w:rPr>
            <w:t xml:space="preserve"> </w:t>
          </w:r>
          <w:r>
            <w:rPr>
              <w:rFonts w:ascii="Arial" w:hAnsi="Arial" w:cs="Arial"/>
              <w:color w:val="231F20"/>
              <w:sz w:val="16"/>
              <w:szCs w:val="16"/>
            </w:rPr>
            <w:t>literature.</w:t>
          </w:r>
          <w:r>
            <w:rPr>
              <w:rFonts w:ascii="Arial" w:hAnsi="Arial" w:cs="Arial"/>
              <w:color w:val="231F20"/>
              <w:spacing w:val="5"/>
              <w:sz w:val="16"/>
              <w:szCs w:val="16"/>
            </w:rPr>
            <w:t xml:space="preserve"> </w:t>
          </w:r>
          <w:r>
            <w:rPr>
              <w:rFonts w:ascii="Arial" w:hAnsi="Arial" w:cs="Arial"/>
              <w:color w:val="231F20"/>
              <w:spacing w:val="-18"/>
              <w:sz w:val="16"/>
              <w:szCs w:val="16"/>
            </w:rPr>
            <w:t>T</w:t>
          </w:r>
          <w:r>
            <w:rPr>
              <w:rFonts w:ascii="Arial" w:hAnsi="Arial" w:cs="Arial"/>
              <w:color w:val="231F20"/>
              <w:sz w:val="16"/>
              <w:szCs w:val="16"/>
            </w:rPr>
            <w:t>opic</w:t>
          </w:r>
          <w:r>
            <w:rPr>
              <w:rFonts w:ascii="Arial" w:hAnsi="Arial" w:cs="Arial"/>
              <w:color w:val="231F20"/>
              <w:spacing w:val="7"/>
              <w:sz w:val="16"/>
              <w:szCs w:val="16"/>
            </w:rPr>
            <w:t xml:space="preserve"> </w:t>
          </w:r>
          <w:r>
            <w:rPr>
              <w:rFonts w:ascii="Arial" w:hAnsi="Arial" w:cs="Arial"/>
              <w:color w:val="231F20"/>
              <w:sz w:val="16"/>
              <w:szCs w:val="16"/>
            </w:rPr>
            <w:t>to</w:t>
          </w:r>
          <w:r>
            <w:rPr>
              <w:rFonts w:ascii="Arial" w:hAnsi="Arial" w:cs="Arial"/>
              <w:color w:val="231F20"/>
              <w:spacing w:val="7"/>
              <w:sz w:val="16"/>
              <w:szCs w:val="16"/>
            </w:rPr>
            <w:t xml:space="preserve"> </w:t>
          </w:r>
          <w:r>
            <w:rPr>
              <w:rFonts w:ascii="Arial" w:hAnsi="Arial" w:cs="Arial"/>
              <w:color w:val="231F20"/>
              <w:sz w:val="16"/>
              <w:szCs w:val="16"/>
            </w:rPr>
            <w:t>be</w:t>
          </w:r>
          <w:r>
            <w:rPr>
              <w:rFonts w:ascii="Arial" w:hAnsi="Arial" w:cs="Arial"/>
              <w:color w:val="231F20"/>
              <w:spacing w:val="7"/>
              <w:sz w:val="16"/>
              <w:szCs w:val="16"/>
            </w:rPr>
            <w:t xml:space="preserve"> </w:t>
          </w:r>
          <w:r>
            <w:rPr>
              <w:rFonts w:ascii="Arial" w:hAnsi="Arial" w:cs="Arial"/>
              <w:color w:val="231F20"/>
              <w:sz w:val="16"/>
              <w:szCs w:val="16"/>
            </w:rPr>
            <w:t>selected. May be repeated when topic changes.</w:t>
          </w:r>
        </w:p>
        <w:p w14:paraId="5B6074FD"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1E74FBE8"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6363.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3"/>
              <w:sz w:val="16"/>
              <w:szCs w:val="16"/>
            </w:rPr>
            <w:t xml:space="preserve"> </w:t>
          </w:r>
          <w:r>
            <w:rPr>
              <w:rFonts w:ascii="Arial" w:hAnsi="Arial" w:cs="Arial"/>
              <w:b/>
              <w:bCs/>
              <w:color w:val="231F20"/>
              <w:sz w:val="16"/>
              <w:szCs w:val="16"/>
            </w:rPr>
            <w:t>Authors</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7"/>
              <w:sz w:val="16"/>
              <w:szCs w:val="16"/>
            </w:rPr>
            <w:t xml:space="preserve"> </w:t>
          </w:r>
          <w:r>
            <w:rPr>
              <w:rFonts w:ascii="Arial" w:hAnsi="Arial" w:cs="Arial"/>
              <w:b/>
              <w:bCs/>
              <w:color w:val="231F20"/>
              <w:sz w:val="16"/>
              <w:szCs w:val="16"/>
            </w:rPr>
            <w:t xml:space="preserve">1865                </w:t>
          </w:r>
          <w:r>
            <w:rPr>
              <w:rFonts w:ascii="Arial" w:hAnsi="Arial" w:cs="Arial"/>
              <w:b/>
              <w:bCs/>
              <w:color w:val="231F20"/>
              <w:spacing w:val="40"/>
              <w:sz w:val="16"/>
              <w:szCs w:val="16"/>
            </w:rPr>
            <w:t xml:space="preserve"> </w:t>
          </w:r>
          <w:r>
            <w:rPr>
              <w:rFonts w:ascii="Arial" w:hAnsi="Arial" w:cs="Arial"/>
              <w:color w:val="231F20"/>
              <w:sz w:val="16"/>
              <w:szCs w:val="16"/>
            </w:rPr>
            <w:t>Intensive</w:t>
          </w:r>
          <w:r>
            <w:rPr>
              <w:rFonts w:ascii="Arial" w:hAnsi="Arial" w:cs="Arial"/>
              <w:color w:val="231F20"/>
              <w:spacing w:val="9"/>
              <w:sz w:val="16"/>
              <w:szCs w:val="16"/>
            </w:rPr>
            <w:t xml:space="preserve"> </w:t>
          </w:r>
          <w:r>
            <w:rPr>
              <w:rFonts w:ascii="Arial" w:hAnsi="Arial" w:cs="Arial"/>
              <w:color w:val="231F20"/>
              <w:sz w:val="16"/>
              <w:szCs w:val="16"/>
            </w:rPr>
            <w:t>study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major American</w:t>
          </w:r>
          <w:r>
            <w:rPr>
              <w:rFonts w:ascii="Arial" w:hAnsi="Arial" w:cs="Arial"/>
              <w:color w:val="231F20"/>
              <w:spacing w:val="9"/>
              <w:sz w:val="16"/>
              <w:szCs w:val="16"/>
            </w:rPr>
            <w:t xml:space="preserve"> </w:t>
          </w:r>
          <w:r>
            <w:rPr>
              <w:rFonts w:ascii="Arial" w:hAnsi="Arial" w:cs="Arial"/>
              <w:color w:val="231F20"/>
              <w:sz w:val="16"/>
              <w:szCs w:val="16"/>
            </w:rPr>
            <w:t>author</w:t>
          </w:r>
          <w:r>
            <w:rPr>
              <w:rFonts w:ascii="Arial" w:hAnsi="Arial" w:cs="Arial"/>
              <w:color w:val="231F20"/>
              <w:spacing w:val="9"/>
              <w:sz w:val="16"/>
              <w:szCs w:val="16"/>
            </w:rPr>
            <w:t xml:space="preserve"> </w:t>
          </w:r>
          <w:r>
            <w:rPr>
              <w:rFonts w:ascii="Arial" w:hAnsi="Arial" w:cs="Arial"/>
              <w:color w:val="231F20"/>
              <w:sz w:val="16"/>
              <w:szCs w:val="16"/>
            </w:rPr>
            <w:t xml:space="preserve">or group of related authors who flourished through the Civil </w:t>
          </w:r>
          <w:r>
            <w:rPr>
              <w:rFonts w:ascii="Arial" w:hAnsi="Arial" w:cs="Arial"/>
              <w:color w:val="231F20"/>
              <w:spacing w:val="-5"/>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w:t>
          </w:r>
        </w:p>
        <w:p w14:paraId="08F0BFA3"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16F48737"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6383.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5"/>
              <w:sz w:val="16"/>
              <w:szCs w:val="16"/>
            </w:rPr>
            <w:t xml:space="preserve"> </w:t>
          </w:r>
          <w:r>
            <w:rPr>
              <w:rFonts w:ascii="Arial" w:hAnsi="Arial" w:cs="Arial"/>
              <w:b/>
              <w:bCs/>
              <w:color w:val="231F20"/>
              <w:sz w:val="16"/>
              <w:szCs w:val="16"/>
            </w:rPr>
            <w:t>Authors</w:t>
          </w:r>
          <w:r>
            <w:rPr>
              <w:rFonts w:ascii="Arial" w:hAnsi="Arial" w:cs="Arial"/>
              <w:b/>
              <w:bCs/>
              <w:color w:val="231F20"/>
              <w:spacing w:val="11"/>
              <w:sz w:val="16"/>
              <w:szCs w:val="16"/>
            </w:rPr>
            <w:t xml:space="preserve"> </w:t>
          </w:r>
          <w:r>
            <w:rPr>
              <w:rFonts w:ascii="Arial" w:hAnsi="Arial" w:cs="Arial"/>
              <w:b/>
              <w:bCs/>
              <w:color w:val="231F20"/>
              <w:sz w:val="16"/>
              <w:szCs w:val="16"/>
            </w:rPr>
            <w:t>Since</w:t>
          </w:r>
          <w:r>
            <w:rPr>
              <w:rFonts w:ascii="Arial" w:hAnsi="Arial" w:cs="Arial"/>
              <w:b/>
              <w:bCs/>
              <w:color w:val="231F20"/>
              <w:spacing w:val="7"/>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Intensive</w:t>
          </w:r>
          <w:r>
            <w:rPr>
              <w:rFonts w:ascii="Arial" w:hAnsi="Arial" w:cs="Arial"/>
              <w:color w:val="231F20"/>
              <w:spacing w:val="11"/>
              <w:sz w:val="16"/>
              <w:szCs w:val="16"/>
            </w:rPr>
            <w:t xml:space="preserve"> </w:t>
          </w:r>
          <w:r>
            <w:rPr>
              <w:rFonts w:ascii="Arial" w:hAnsi="Arial" w:cs="Arial"/>
              <w:color w:val="231F20"/>
              <w:sz w:val="16"/>
              <w:szCs w:val="16"/>
            </w:rPr>
            <w:t>study</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major</w:t>
          </w:r>
          <w:r>
            <w:rPr>
              <w:rFonts w:ascii="Arial" w:hAnsi="Arial" w:cs="Arial"/>
              <w:color w:val="231F20"/>
              <w:spacing w:val="2"/>
              <w:sz w:val="16"/>
              <w:szCs w:val="16"/>
            </w:rPr>
            <w:t xml:space="preserve"> </w:t>
          </w:r>
          <w:r>
            <w:rPr>
              <w:rFonts w:ascii="Arial" w:hAnsi="Arial" w:cs="Arial"/>
              <w:color w:val="231F20"/>
              <w:sz w:val="16"/>
              <w:szCs w:val="16"/>
            </w:rPr>
            <w:t>American</w:t>
          </w:r>
          <w:r>
            <w:rPr>
              <w:rFonts w:ascii="Arial" w:hAnsi="Arial" w:cs="Arial"/>
              <w:color w:val="231F20"/>
              <w:spacing w:val="11"/>
              <w:sz w:val="16"/>
              <w:szCs w:val="16"/>
            </w:rPr>
            <w:t xml:space="preserve"> </w:t>
          </w:r>
          <w:r>
            <w:rPr>
              <w:rFonts w:ascii="Arial" w:hAnsi="Arial" w:cs="Arial"/>
              <w:color w:val="231F20"/>
              <w:sz w:val="16"/>
              <w:szCs w:val="16"/>
            </w:rPr>
            <w:t>author</w:t>
          </w:r>
          <w:r>
            <w:rPr>
              <w:rFonts w:ascii="Arial" w:hAnsi="Arial" w:cs="Arial"/>
              <w:color w:val="231F20"/>
              <w:spacing w:val="11"/>
              <w:sz w:val="16"/>
              <w:szCs w:val="16"/>
            </w:rPr>
            <w:t xml:space="preserve"> </w:t>
          </w:r>
          <w:r>
            <w:rPr>
              <w:rFonts w:ascii="Arial" w:hAnsi="Arial" w:cs="Arial"/>
              <w:color w:val="231F20"/>
              <w:sz w:val="16"/>
              <w:szCs w:val="16"/>
            </w:rPr>
            <w:t xml:space="preserve">or group of related authors who flourished after the Civil </w:t>
          </w:r>
          <w:r>
            <w:rPr>
              <w:rFonts w:ascii="Arial" w:hAnsi="Arial" w:cs="Arial"/>
              <w:color w:val="231F20"/>
              <w:spacing w:val="-6"/>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w:t>
          </w:r>
        </w:p>
        <w:p w14:paraId="3DF408E5"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560610B5"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6453.      </w:t>
          </w:r>
          <w:r>
            <w:rPr>
              <w:rFonts w:ascii="Arial" w:hAnsi="Arial" w:cs="Arial"/>
              <w:b/>
              <w:bCs/>
              <w:color w:val="231F20"/>
              <w:spacing w:val="17"/>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pacing w:val="-3"/>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orld</w:t>
          </w:r>
          <w:r>
            <w:rPr>
              <w:rFonts w:ascii="Arial" w:hAnsi="Arial" w:cs="Arial"/>
              <w:b/>
              <w:bCs/>
              <w:color w:val="231F20"/>
              <w:spacing w:val="-3"/>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17"/>
              <w:sz w:val="16"/>
              <w:szCs w:val="16"/>
            </w:rPr>
            <w:t xml:space="preserve"> </w:t>
          </w:r>
          <w:r>
            <w:rPr>
              <w:rFonts w:ascii="Arial" w:hAnsi="Arial" w:cs="Arial"/>
              <w:color w:val="231F20"/>
              <w:sz w:val="16"/>
              <w:szCs w:val="16"/>
            </w:rPr>
            <w:t>Intensive</w:t>
          </w:r>
          <w:r>
            <w:rPr>
              <w:rFonts w:ascii="Arial" w:hAnsi="Arial" w:cs="Arial"/>
              <w:color w:val="231F20"/>
              <w:spacing w:val="2"/>
              <w:sz w:val="16"/>
              <w:szCs w:val="16"/>
            </w:rPr>
            <w:t xml:space="preserve"> </w:t>
          </w:r>
          <w:r>
            <w:rPr>
              <w:rFonts w:ascii="Arial" w:hAnsi="Arial" w:cs="Arial"/>
              <w:color w:val="231F20"/>
              <w:sz w:val="16"/>
              <w:szCs w:val="16"/>
            </w:rPr>
            <w:t>study</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a</w:t>
          </w:r>
          <w:r>
            <w:rPr>
              <w:rFonts w:ascii="Arial" w:hAnsi="Arial" w:cs="Arial"/>
              <w:color w:val="231F20"/>
              <w:spacing w:val="2"/>
              <w:sz w:val="16"/>
              <w:szCs w:val="16"/>
            </w:rPr>
            <w:t xml:space="preserve"> </w:t>
          </w:r>
          <w:r>
            <w:rPr>
              <w:rFonts w:ascii="Arial" w:hAnsi="Arial" w:cs="Arial"/>
              <w:color w:val="231F20"/>
              <w:sz w:val="16"/>
              <w:szCs w:val="16"/>
            </w:rPr>
            <w:t>theme,</w:t>
          </w:r>
          <w:r>
            <w:rPr>
              <w:rFonts w:ascii="Arial" w:hAnsi="Arial" w:cs="Arial"/>
              <w:color w:val="231F20"/>
              <w:spacing w:val="2"/>
              <w:sz w:val="16"/>
              <w:szCs w:val="16"/>
            </w:rPr>
            <w:t xml:space="preserve"> </w:t>
          </w:r>
          <w:r>
            <w:rPr>
              <w:rFonts w:ascii="Arial" w:hAnsi="Arial" w:cs="Arial"/>
              <w:color w:val="231F20"/>
              <w:sz w:val="16"/>
              <w:szCs w:val="16"/>
            </w:rPr>
            <w:t>motif,</w:t>
          </w:r>
          <w:r>
            <w:rPr>
              <w:rFonts w:ascii="Arial" w:hAnsi="Arial" w:cs="Arial"/>
              <w:color w:val="231F20"/>
              <w:spacing w:val="2"/>
              <w:sz w:val="16"/>
              <w:szCs w:val="16"/>
            </w:rPr>
            <w:t xml:space="preserve"> </w:t>
          </w:r>
          <w:r>
            <w:rPr>
              <w:rFonts w:ascii="Arial" w:hAnsi="Arial" w:cs="Arial"/>
              <w:color w:val="231F20"/>
              <w:sz w:val="16"/>
              <w:szCs w:val="16"/>
            </w:rPr>
            <w:t>pattern</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images, or</w:t>
          </w:r>
          <w:r>
            <w:rPr>
              <w:rFonts w:ascii="Arial" w:hAnsi="Arial" w:cs="Arial"/>
              <w:color w:val="231F20"/>
              <w:spacing w:val="2"/>
              <w:sz w:val="16"/>
              <w:szCs w:val="16"/>
            </w:rPr>
            <w:t xml:space="preserve"> </w:t>
          </w:r>
          <w:r>
            <w:rPr>
              <w:rFonts w:ascii="Arial" w:hAnsi="Arial" w:cs="Arial"/>
              <w:color w:val="231F20"/>
              <w:sz w:val="16"/>
              <w:szCs w:val="16"/>
            </w:rPr>
            <w:t>significant</w:t>
          </w:r>
          <w:r>
            <w:rPr>
              <w:rFonts w:ascii="Arial" w:hAnsi="Arial" w:cs="Arial"/>
              <w:color w:val="231F20"/>
              <w:spacing w:val="3"/>
              <w:sz w:val="16"/>
              <w:szCs w:val="16"/>
            </w:rPr>
            <w:t xml:space="preserve"> </w:t>
          </w:r>
          <w:r>
            <w:rPr>
              <w:rFonts w:ascii="Arial" w:hAnsi="Arial" w:cs="Arial"/>
              <w:color w:val="231F20"/>
              <w:sz w:val="16"/>
              <w:szCs w:val="16"/>
            </w:rPr>
            <w:t>feature</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several</w:t>
          </w:r>
          <w:r>
            <w:rPr>
              <w:rFonts w:ascii="Arial" w:hAnsi="Arial" w:cs="Arial"/>
              <w:color w:val="231F20"/>
              <w:spacing w:val="3"/>
              <w:sz w:val="16"/>
              <w:szCs w:val="16"/>
            </w:rPr>
            <w:t xml:space="preserve"> </w:t>
          </w:r>
          <w:r>
            <w:rPr>
              <w:rFonts w:ascii="Arial" w:hAnsi="Arial" w:cs="Arial"/>
              <w:color w:val="231F20"/>
              <w:sz w:val="16"/>
              <w:szCs w:val="16"/>
            </w:rPr>
            <w:t>works</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world</w:t>
          </w:r>
          <w:r>
            <w:rPr>
              <w:rFonts w:ascii="Arial" w:hAnsi="Arial" w:cs="Arial"/>
              <w:color w:val="231F20"/>
              <w:spacing w:val="3"/>
              <w:sz w:val="16"/>
              <w:szCs w:val="16"/>
            </w:rPr>
            <w:t xml:space="preserve"> </w:t>
          </w:r>
          <w:r>
            <w:rPr>
              <w:rFonts w:ascii="Arial" w:hAnsi="Arial" w:cs="Arial"/>
              <w:color w:val="231F20"/>
              <w:sz w:val="16"/>
              <w:szCs w:val="16"/>
            </w:rPr>
            <w:t xml:space="preserve">literature. </w:t>
          </w:r>
          <w:r>
            <w:rPr>
              <w:rFonts w:ascii="Arial" w:hAnsi="Arial" w:cs="Arial"/>
              <w:color w:val="231F20"/>
              <w:spacing w:val="-18"/>
              <w:sz w:val="16"/>
              <w:szCs w:val="16"/>
            </w:rPr>
            <w:t>T</w:t>
          </w:r>
          <w:r>
            <w:rPr>
              <w:rFonts w:ascii="Arial" w:hAnsi="Arial" w:cs="Arial"/>
              <w:color w:val="231F20"/>
              <w:sz w:val="16"/>
              <w:szCs w:val="16"/>
            </w:rPr>
            <w:t>opic</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3"/>
              <w:sz w:val="16"/>
              <w:szCs w:val="16"/>
            </w:rPr>
            <w:t xml:space="preserve"> </w:t>
          </w:r>
          <w:r>
            <w:rPr>
              <w:rFonts w:ascii="Arial" w:hAnsi="Arial" w:cs="Arial"/>
              <w:color w:val="231F20"/>
              <w:sz w:val="16"/>
              <w:szCs w:val="16"/>
            </w:rPr>
            <w:t>selected.</w:t>
          </w:r>
          <w:r>
            <w:rPr>
              <w:rFonts w:ascii="Arial" w:hAnsi="Arial" w:cs="Arial"/>
              <w:color w:val="231F20"/>
              <w:spacing w:val="3"/>
              <w:sz w:val="16"/>
              <w:szCs w:val="16"/>
            </w:rPr>
            <w:t xml:space="preserve"> </w:t>
          </w:r>
          <w:r>
            <w:rPr>
              <w:rFonts w:ascii="Arial" w:hAnsi="Arial" w:cs="Arial"/>
              <w:color w:val="231F20"/>
              <w:sz w:val="16"/>
              <w:szCs w:val="16"/>
            </w:rPr>
            <w:t>May</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repeated once when topic changes.</w:t>
          </w:r>
        </w:p>
        <w:p w14:paraId="41BBCF96" w14:textId="77777777" w:rsidR="006C53A5" w:rsidRDefault="006C53A5" w:rsidP="006C53A5">
          <w:pPr>
            <w:widowControl w:val="0"/>
            <w:autoSpaceDE w:val="0"/>
            <w:autoSpaceDN w:val="0"/>
            <w:adjustRightInd w:val="0"/>
            <w:spacing w:before="6" w:after="0" w:line="120" w:lineRule="exact"/>
            <w:rPr>
              <w:rFonts w:ascii="Arial" w:hAnsi="Arial" w:cs="Arial"/>
              <w:color w:val="000000"/>
              <w:sz w:val="12"/>
              <w:szCs w:val="12"/>
            </w:rPr>
          </w:pPr>
        </w:p>
        <w:p w14:paraId="5D17938B" w14:textId="77777777" w:rsidR="006C53A5" w:rsidRDefault="006C53A5" w:rsidP="006C53A5">
          <w:pPr>
            <w:widowControl w:val="0"/>
            <w:tabs>
              <w:tab w:val="left" w:pos="1220"/>
              <w:tab w:val="left" w:pos="4060"/>
            </w:tabs>
            <w:autoSpaceDE w:val="0"/>
            <w:autoSpaceDN w:val="0"/>
            <w:adjustRightInd w:val="0"/>
            <w:spacing w:after="0" w:line="240" w:lineRule="auto"/>
            <w:ind w:left="100" w:right="-67"/>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6533.</w:t>
          </w:r>
          <w:r>
            <w:rPr>
              <w:rFonts w:ascii="Arial" w:hAnsi="Arial" w:cs="Arial"/>
              <w:b/>
              <w:bCs/>
              <w:color w:val="231F20"/>
              <w:sz w:val="16"/>
              <w:szCs w:val="16"/>
            </w:rPr>
            <w:tab/>
          </w:r>
          <w:r>
            <w:rPr>
              <w:rFonts w:ascii="Arial" w:hAnsi="Arial" w:cs="Arial"/>
              <w:b/>
              <w:bCs/>
              <w:color w:val="231F20"/>
              <w:spacing w:val="-12"/>
              <w:sz w:val="16"/>
              <w:szCs w:val="16"/>
            </w:rPr>
            <w:t>T</w:t>
          </w:r>
          <w:r>
            <w:rPr>
              <w:rFonts w:ascii="Arial" w:hAnsi="Arial" w:cs="Arial"/>
              <w:b/>
              <w:bCs/>
              <w:color w:val="231F20"/>
              <w:sz w:val="16"/>
              <w:szCs w:val="16"/>
            </w:rPr>
            <w:t>eaching</w:t>
          </w:r>
          <w:r>
            <w:rPr>
              <w:rFonts w:ascii="Arial" w:hAnsi="Arial" w:cs="Arial"/>
              <w:b/>
              <w:bCs/>
              <w:color w:val="231F20"/>
              <w:spacing w:val="-4"/>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riting</w:t>
          </w:r>
          <w:r>
            <w:rPr>
              <w:rFonts w:ascii="Arial" w:hAnsi="Arial" w:cs="Arial"/>
              <w:b/>
              <w:bCs/>
              <w:color w:val="231F20"/>
              <w:spacing w:val="-3"/>
              <w:sz w:val="16"/>
              <w:szCs w:val="16"/>
            </w:rPr>
            <w:t xml:space="preserve"> </w:t>
          </w:r>
          <w:r w:rsidRPr="006C53A5">
            <w:rPr>
              <w:rFonts w:ascii="Arial" w:hAnsi="Arial" w:cs="Arial"/>
              <w:b/>
              <w:bCs/>
              <w:strike/>
              <w:color w:val="FF0000"/>
              <w:sz w:val="16"/>
              <w:szCs w:val="16"/>
            </w:rPr>
            <w:t>in</w:t>
          </w:r>
          <w:r w:rsidRPr="006C53A5">
            <w:rPr>
              <w:rFonts w:ascii="Arial" w:hAnsi="Arial" w:cs="Arial"/>
              <w:b/>
              <w:bCs/>
              <w:strike/>
              <w:color w:val="FF0000"/>
              <w:spacing w:val="2"/>
              <w:sz w:val="16"/>
              <w:szCs w:val="16"/>
            </w:rPr>
            <w:t xml:space="preserve"> </w:t>
          </w:r>
          <w:r w:rsidRPr="006C53A5">
            <w:rPr>
              <w:rFonts w:ascii="Arial" w:hAnsi="Arial" w:cs="Arial"/>
              <w:b/>
              <w:bCs/>
              <w:strike/>
              <w:color w:val="FF0000"/>
              <w:sz w:val="16"/>
              <w:szCs w:val="16"/>
            </w:rPr>
            <w:t>the</w:t>
          </w:r>
          <w:r w:rsidRPr="006C53A5">
            <w:rPr>
              <w:rFonts w:ascii="Arial" w:hAnsi="Arial" w:cs="Arial"/>
              <w:b/>
              <w:bCs/>
              <w:strike/>
              <w:color w:val="FF0000"/>
              <w:spacing w:val="3"/>
              <w:sz w:val="16"/>
              <w:szCs w:val="16"/>
            </w:rPr>
            <w:t xml:space="preserve"> </w:t>
          </w:r>
          <w:r w:rsidRPr="006C53A5">
            <w:rPr>
              <w:rFonts w:ascii="Arial" w:hAnsi="Arial" w:cs="Arial"/>
              <w:b/>
              <w:bCs/>
              <w:strike/>
              <w:color w:val="FF0000"/>
              <w:sz w:val="16"/>
              <w:szCs w:val="16"/>
            </w:rPr>
            <w:t>Schools</w:t>
          </w:r>
          <w:r>
            <w:rPr>
              <w:rFonts w:ascii="Arial" w:hAnsi="Arial" w:cs="Arial"/>
              <w:b/>
              <w:bCs/>
              <w:color w:val="231F20"/>
              <w:sz w:val="16"/>
              <w:szCs w:val="16"/>
            </w:rPr>
            <w:tab/>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survey</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theories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methods</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teaching</w:t>
          </w:r>
        </w:p>
        <w:p w14:paraId="6C842478" w14:textId="77777777" w:rsidR="006C53A5" w:rsidRDefault="006C53A5" w:rsidP="006C53A5">
          <w:pPr>
            <w:widowControl w:val="0"/>
            <w:autoSpaceDE w:val="0"/>
            <w:autoSpaceDN w:val="0"/>
            <w:adjustRightInd w:val="0"/>
            <w:spacing w:after="0" w:line="180" w:lineRule="exact"/>
            <w:ind w:left="408" w:right="397"/>
            <w:jc w:val="center"/>
            <w:rPr>
              <w:rFonts w:ascii="Arial" w:hAnsi="Arial" w:cs="Arial"/>
              <w:color w:val="000000"/>
              <w:sz w:val="16"/>
              <w:szCs w:val="16"/>
            </w:rPr>
          </w:pPr>
          <w:r>
            <w:rPr>
              <w:rFonts w:ascii="Arial" w:hAnsi="Arial" w:cs="Arial"/>
              <w:color w:val="231F20"/>
              <w:sz w:val="16"/>
              <w:szCs w:val="16"/>
            </w:rPr>
            <w:t>composition with special emphasis on practical applications in teaching writing at</w:t>
          </w:r>
          <w:r>
            <w:rPr>
              <w:rFonts w:ascii="Arial" w:hAnsi="Arial" w:cs="Arial"/>
              <w:color w:val="231F20"/>
              <w:spacing w:val="-1"/>
              <w:sz w:val="16"/>
              <w:szCs w:val="16"/>
            </w:rPr>
            <w:t xml:space="preserve"> </w:t>
          </w:r>
          <w:r>
            <w:rPr>
              <w:rFonts w:ascii="Arial" w:hAnsi="Arial" w:cs="Arial"/>
              <w:color w:val="231F20"/>
              <w:sz w:val="16"/>
              <w:szCs w:val="16"/>
            </w:rPr>
            <w:t>all levels.</w:t>
          </w:r>
        </w:p>
        <w:p w14:paraId="2477FBCB" w14:textId="77777777" w:rsidR="006C53A5" w:rsidRDefault="006C53A5" w:rsidP="006C53A5">
          <w:pPr>
            <w:widowControl w:val="0"/>
            <w:autoSpaceDE w:val="0"/>
            <w:autoSpaceDN w:val="0"/>
            <w:adjustRightInd w:val="0"/>
            <w:spacing w:before="4" w:after="0" w:line="130" w:lineRule="exact"/>
            <w:rPr>
              <w:rFonts w:ascii="Arial" w:hAnsi="Arial" w:cs="Arial"/>
              <w:color w:val="000000"/>
              <w:sz w:val="13"/>
              <w:szCs w:val="13"/>
            </w:rPr>
          </w:pPr>
        </w:p>
        <w:p w14:paraId="2A035950"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6563.      </w:t>
          </w:r>
          <w:r>
            <w:rPr>
              <w:rFonts w:ascii="Arial" w:hAnsi="Arial" w:cs="Arial"/>
              <w:b/>
              <w:bCs/>
              <w:color w:val="231F20"/>
              <w:spacing w:val="17"/>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eaching</w:t>
          </w:r>
          <w:r>
            <w:rPr>
              <w:rFonts w:ascii="Arial" w:hAnsi="Arial" w:cs="Arial"/>
              <w:b/>
              <w:bCs/>
              <w:color w:val="231F20"/>
              <w:spacing w:val="-9"/>
              <w:sz w:val="16"/>
              <w:szCs w:val="16"/>
            </w:rPr>
            <w:t xml:space="preserve"> </w:t>
          </w:r>
          <w:r>
            <w:rPr>
              <w:rFonts w:ascii="Arial" w:hAnsi="Arial" w:cs="Arial"/>
              <w:b/>
              <w:bCs/>
              <w:color w:val="231F20"/>
              <w:sz w:val="16"/>
              <w:szCs w:val="16"/>
            </w:rPr>
            <w:t>Literature</w:t>
          </w:r>
          <w:r>
            <w:rPr>
              <w:rFonts w:ascii="Arial" w:hAnsi="Arial" w:cs="Arial"/>
              <w:b/>
              <w:bCs/>
              <w:color w:val="231F20"/>
              <w:spacing w:val="-2"/>
              <w:sz w:val="16"/>
              <w:szCs w:val="16"/>
            </w:rPr>
            <w:t xml:space="preserve"> </w:t>
          </w:r>
          <w:r>
            <w:rPr>
              <w:rFonts w:ascii="Arial" w:hAnsi="Arial" w:cs="Arial"/>
              <w:b/>
              <w:bCs/>
              <w:color w:val="231F20"/>
              <w:sz w:val="16"/>
              <w:szCs w:val="16"/>
            </w:rPr>
            <w:t>in</w:t>
          </w:r>
          <w:r>
            <w:rPr>
              <w:rFonts w:ascii="Arial" w:hAnsi="Arial" w:cs="Arial"/>
              <w:b/>
              <w:bCs/>
              <w:color w:val="231F20"/>
              <w:spacing w:val="-3"/>
              <w:sz w:val="16"/>
              <w:szCs w:val="16"/>
            </w:rPr>
            <w:t xml:space="preserve"> </w:t>
          </w:r>
          <w:r>
            <w:rPr>
              <w:rFonts w:ascii="Arial" w:hAnsi="Arial" w:cs="Arial"/>
              <w:b/>
              <w:bCs/>
              <w:color w:val="231F20"/>
              <w:sz w:val="16"/>
              <w:szCs w:val="16"/>
            </w:rPr>
            <w:t>the</w:t>
          </w:r>
          <w:r>
            <w:rPr>
              <w:rFonts w:ascii="Arial" w:hAnsi="Arial" w:cs="Arial"/>
              <w:b/>
              <w:bCs/>
              <w:color w:val="231F20"/>
              <w:spacing w:val="-2"/>
              <w:sz w:val="16"/>
              <w:szCs w:val="16"/>
            </w:rPr>
            <w:t xml:space="preserve"> </w:t>
          </w:r>
          <w:r>
            <w:rPr>
              <w:rFonts w:ascii="Arial" w:hAnsi="Arial" w:cs="Arial"/>
              <w:b/>
              <w:bCs/>
              <w:color w:val="231F20"/>
              <w:sz w:val="16"/>
              <w:szCs w:val="16"/>
            </w:rPr>
            <w:t xml:space="preserve">Schools           </w:t>
          </w:r>
          <w:r>
            <w:rPr>
              <w:rFonts w:ascii="Arial" w:hAnsi="Arial" w:cs="Arial"/>
              <w:b/>
              <w:bCs/>
              <w:color w:val="231F20"/>
              <w:spacing w:val="5"/>
              <w:sz w:val="16"/>
              <w:szCs w:val="16"/>
            </w:rPr>
            <w:t xml:space="preserve"> </w:t>
          </w: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course</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teaching</w:t>
          </w:r>
          <w:r>
            <w:rPr>
              <w:rFonts w:ascii="Arial" w:hAnsi="Arial" w:cs="Arial"/>
              <w:color w:val="231F20"/>
              <w:spacing w:val="-2"/>
              <w:sz w:val="16"/>
              <w:szCs w:val="16"/>
            </w:rPr>
            <w:t xml:space="preserve"> </w:t>
          </w:r>
          <w:r>
            <w:rPr>
              <w:rFonts w:ascii="Arial" w:hAnsi="Arial" w:cs="Arial"/>
              <w:color w:val="231F20"/>
              <w:sz w:val="16"/>
              <w:szCs w:val="16"/>
            </w:rPr>
            <w:t>literature in</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public</w:t>
          </w:r>
          <w:r>
            <w:rPr>
              <w:rFonts w:ascii="Arial" w:hAnsi="Arial" w:cs="Arial"/>
              <w:color w:val="231F20"/>
              <w:spacing w:val="-6"/>
              <w:sz w:val="16"/>
              <w:szCs w:val="16"/>
            </w:rPr>
            <w:t xml:space="preserve"> </w:t>
          </w:r>
          <w:r>
            <w:rPr>
              <w:rFonts w:ascii="Arial" w:hAnsi="Arial" w:cs="Arial"/>
              <w:color w:val="231F20"/>
              <w:sz w:val="16"/>
              <w:szCs w:val="16"/>
            </w:rPr>
            <w:t>schools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two-year</w:t>
          </w:r>
          <w:r>
            <w:rPr>
              <w:rFonts w:ascii="Arial" w:hAnsi="Arial" w:cs="Arial"/>
              <w:color w:val="231F20"/>
              <w:spacing w:val="-6"/>
              <w:sz w:val="16"/>
              <w:szCs w:val="16"/>
            </w:rPr>
            <w:t xml:space="preserve"> </w:t>
          </w:r>
          <w:r>
            <w:rPr>
              <w:rFonts w:ascii="Arial" w:hAnsi="Arial" w:cs="Arial"/>
              <w:color w:val="231F20"/>
              <w:sz w:val="16"/>
              <w:szCs w:val="16"/>
            </w:rPr>
            <w:t>colleges.</w:t>
          </w:r>
          <w:r>
            <w:rPr>
              <w:rFonts w:ascii="Arial" w:hAnsi="Arial" w:cs="Arial"/>
              <w:color w:val="231F20"/>
              <w:spacing w:val="-6"/>
              <w:sz w:val="16"/>
              <w:szCs w:val="16"/>
            </w:rPr>
            <w:t xml:space="preserve"> </w:t>
          </w:r>
          <w:r>
            <w:rPr>
              <w:rFonts w:ascii="Arial" w:hAnsi="Arial" w:cs="Arial"/>
              <w:color w:val="231F20"/>
              <w:sz w:val="16"/>
              <w:szCs w:val="16"/>
            </w:rPr>
            <w:t>Develops</w:t>
          </w:r>
          <w:r>
            <w:rPr>
              <w:rFonts w:ascii="Arial" w:hAnsi="Arial" w:cs="Arial"/>
              <w:color w:val="231F20"/>
              <w:spacing w:val="-6"/>
              <w:sz w:val="16"/>
              <w:szCs w:val="16"/>
            </w:rPr>
            <w:t xml:space="preserve"> </w:t>
          </w:r>
          <w:r>
            <w:rPr>
              <w:rFonts w:ascii="Arial" w:hAnsi="Arial" w:cs="Arial"/>
              <w:color w:val="231F20"/>
              <w:sz w:val="16"/>
              <w:szCs w:val="16"/>
            </w:rPr>
            <w:t>theories,</w:t>
          </w:r>
          <w:r>
            <w:rPr>
              <w:rFonts w:ascii="Arial" w:hAnsi="Arial" w:cs="Arial"/>
              <w:color w:val="231F20"/>
              <w:spacing w:val="-6"/>
              <w:sz w:val="16"/>
              <w:szCs w:val="16"/>
            </w:rPr>
            <w:t xml:space="preserve"> </w:t>
          </w:r>
          <w:r>
            <w:rPr>
              <w:rFonts w:ascii="Arial" w:hAnsi="Arial" w:cs="Arial"/>
              <w:color w:val="231F20"/>
              <w:sz w:val="16"/>
              <w:szCs w:val="16"/>
            </w:rPr>
            <w:t>rationales,</w:t>
          </w:r>
          <w:r>
            <w:rPr>
              <w:rFonts w:ascii="Arial" w:hAnsi="Arial" w:cs="Arial"/>
              <w:color w:val="231F20"/>
              <w:spacing w:val="-6"/>
              <w:sz w:val="16"/>
              <w:szCs w:val="16"/>
            </w:rPr>
            <w:t xml:space="preserve"> </w:t>
          </w:r>
          <w:r>
            <w:rPr>
              <w:rFonts w:ascii="Arial" w:hAnsi="Arial" w:cs="Arial"/>
              <w:color w:val="231F20"/>
              <w:sz w:val="16"/>
              <w:szCs w:val="16"/>
            </w:rPr>
            <w:t>strategies,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projects related to</w:t>
          </w:r>
          <w:r>
            <w:rPr>
              <w:rFonts w:ascii="Arial" w:hAnsi="Arial" w:cs="Arial"/>
              <w:color w:val="231F20"/>
              <w:spacing w:val="-1"/>
              <w:sz w:val="16"/>
              <w:szCs w:val="16"/>
            </w:rPr>
            <w:t xml:space="preserve"> </w:t>
          </w:r>
          <w:r>
            <w:rPr>
              <w:rFonts w:ascii="Arial" w:hAnsi="Arial" w:cs="Arial"/>
              <w:color w:val="231F20"/>
              <w:sz w:val="16"/>
              <w:szCs w:val="16"/>
            </w:rPr>
            <w:t>teaching literature.</w:t>
          </w:r>
        </w:p>
        <w:p w14:paraId="5D861F3D"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7D694471" w14:textId="77777777" w:rsidR="006C53A5" w:rsidRDefault="006C53A5" w:rsidP="006C53A5">
          <w:pPr>
            <w:widowControl w:val="0"/>
            <w:autoSpaceDE w:val="0"/>
            <w:autoSpaceDN w:val="0"/>
            <w:adjustRightInd w:val="0"/>
            <w:spacing w:after="0" w:line="180" w:lineRule="exact"/>
            <w:ind w:left="440" w:right="-47"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6613.      </w:t>
          </w:r>
          <w:r>
            <w:rPr>
              <w:rFonts w:ascii="Arial" w:hAnsi="Arial" w:cs="Arial"/>
              <w:b/>
              <w:bCs/>
              <w:color w:val="231F20"/>
              <w:spacing w:val="17"/>
              <w:sz w:val="16"/>
              <w:szCs w:val="16"/>
            </w:rPr>
            <w:t xml:space="preserve"> </w:t>
          </w:r>
          <w:r>
            <w:rPr>
              <w:rFonts w:ascii="Arial" w:hAnsi="Arial" w:cs="Arial"/>
              <w:b/>
              <w:bCs/>
              <w:color w:val="231F20"/>
              <w:sz w:val="16"/>
              <w:szCs w:val="16"/>
            </w:rPr>
            <w:t>Graduate</w:t>
          </w:r>
          <w:r>
            <w:rPr>
              <w:rFonts w:ascii="Arial" w:hAnsi="Arial" w:cs="Arial"/>
              <w:b/>
              <w:bCs/>
              <w:color w:val="231F20"/>
              <w:spacing w:val="15"/>
              <w:sz w:val="16"/>
              <w:szCs w:val="16"/>
            </w:rPr>
            <w:t xml:space="preserve"> </w:t>
          </w:r>
          <w:r>
            <w:rPr>
              <w:rFonts w:ascii="Arial" w:hAnsi="Arial" w:cs="Arial"/>
              <w:b/>
              <w:bCs/>
              <w:color w:val="231F20"/>
              <w:sz w:val="16"/>
              <w:szCs w:val="16"/>
            </w:rPr>
            <w:t xml:space="preserve">Seminar            </w:t>
          </w:r>
          <w:r>
            <w:rPr>
              <w:rFonts w:ascii="Arial" w:hAnsi="Arial" w:cs="Arial"/>
              <w:b/>
              <w:bCs/>
              <w:color w:val="231F20"/>
              <w:spacing w:val="15"/>
              <w:sz w:val="16"/>
              <w:szCs w:val="16"/>
            </w:rPr>
            <w:t xml:space="preserve"> </w:t>
          </w:r>
          <w:r>
            <w:rPr>
              <w:rFonts w:ascii="Arial" w:hAnsi="Arial" w:cs="Arial"/>
              <w:color w:val="231F20"/>
              <w:sz w:val="16"/>
              <w:szCs w:val="16"/>
            </w:rPr>
            <w:t>Intensive</w:t>
          </w:r>
          <w:r>
            <w:rPr>
              <w:rFonts w:ascii="Arial" w:hAnsi="Arial" w:cs="Arial"/>
              <w:color w:val="231F20"/>
              <w:spacing w:val="15"/>
              <w:sz w:val="16"/>
              <w:szCs w:val="16"/>
            </w:rPr>
            <w:t xml:space="preserve"> </w:t>
          </w:r>
          <w:r>
            <w:rPr>
              <w:rFonts w:ascii="Arial" w:hAnsi="Arial" w:cs="Arial"/>
              <w:color w:val="231F20"/>
              <w:sz w:val="16"/>
              <w:szCs w:val="16"/>
            </w:rPr>
            <w:t>study</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5"/>
              <w:sz w:val="16"/>
              <w:szCs w:val="16"/>
            </w:rPr>
            <w:t xml:space="preserve"> </w:t>
          </w:r>
          <w:r>
            <w:rPr>
              <w:rFonts w:ascii="Arial" w:hAnsi="Arial" w:cs="Arial"/>
              <w:color w:val="231F20"/>
              <w:sz w:val="16"/>
              <w:szCs w:val="16"/>
            </w:rPr>
            <w:t>special</w:t>
          </w:r>
          <w:r>
            <w:rPr>
              <w:rFonts w:ascii="Arial" w:hAnsi="Arial" w:cs="Arial"/>
              <w:color w:val="231F20"/>
              <w:spacing w:val="15"/>
              <w:sz w:val="16"/>
              <w:szCs w:val="16"/>
            </w:rPr>
            <w:t xml:space="preserve"> </w:t>
          </w:r>
          <w:r>
            <w:rPr>
              <w:rFonts w:ascii="Arial" w:hAnsi="Arial" w:cs="Arial"/>
              <w:color w:val="231F20"/>
              <w:sz w:val="16"/>
              <w:szCs w:val="16"/>
            </w:rPr>
            <w:t>issues</w:t>
          </w:r>
          <w:r>
            <w:rPr>
              <w:rFonts w:ascii="Arial" w:hAnsi="Arial" w:cs="Arial"/>
              <w:color w:val="231F20"/>
              <w:spacing w:val="15"/>
              <w:sz w:val="16"/>
              <w:szCs w:val="16"/>
            </w:rPr>
            <w:t xml:space="preserve"> </w:t>
          </w:r>
          <w:r>
            <w:rPr>
              <w:rFonts w:ascii="Arial" w:hAnsi="Arial" w:cs="Arial"/>
              <w:color w:val="231F20"/>
              <w:sz w:val="16"/>
              <w:szCs w:val="16"/>
            </w:rPr>
            <w:t>related</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5"/>
              <w:sz w:val="16"/>
              <w:szCs w:val="16"/>
            </w:rPr>
            <w:t xml:space="preserve"> </w:t>
          </w:r>
          <w:r>
            <w:rPr>
              <w:rFonts w:ascii="Arial" w:hAnsi="Arial" w:cs="Arial"/>
              <w:color w:val="231F20"/>
              <w:sz w:val="16"/>
              <w:szCs w:val="16"/>
            </w:rPr>
            <w:t>literature</w:t>
          </w:r>
          <w:r>
            <w:rPr>
              <w:rFonts w:ascii="Arial" w:hAnsi="Arial" w:cs="Arial"/>
              <w:color w:val="231F20"/>
              <w:spacing w:val="15"/>
              <w:sz w:val="16"/>
              <w:szCs w:val="16"/>
            </w:rPr>
            <w:t xml:space="preserve"> </w:t>
          </w:r>
          <w:r>
            <w:rPr>
              <w:rFonts w:ascii="Arial" w:hAnsi="Arial" w:cs="Arial"/>
              <w:color w:val="231F20"/>
              <w:sz w:val="16"/>
              <w:szCs w:val="16"/>
            </w:rPr>
            <w:t>and language</w:t>
          </w:r>
          <w:r>
            <w:rPr>
              <w:rFonts w:ascii="Arial" w:hAnsi="Arial" w:cs="Arial"/>
              <w:color w:val="231F20"/>
              <w:spacing w:val="3"/>
              <w:sz w:val="16"/>
              <w:szCs w:val="16"/>
            </w:rPr>
            <w:t xml:space="preserve"> </w:t>
          </w:r>
          <w:r>
            <w:rPr>
              <w:rFonts w:ascii="Arial" w:hAnsi="Arial" w:cs="Arial"/>
              <w:color w:val="231F20"/>
              <w:sz w:val="16"/>
              <w:szCs w:val="16"/>
            </w:rPr>
            <w:t>such</w:t>
          </w:r>
          <w:r>
            <w:rPr>
              <w:rFonts w:ascii="Arial" w:hAnsi="Arial" w:cs="Arial"/>
              <w:color w:val="231F20"/>
              <w:spacing w:val="2"/>
              <w:sz w:val="16"/>
              <w:szCs w:val="16"/>
            </w:rPr>
            <w:t xml:space="preserve"> </w:t>
          </w:r>
          <w:r>
            <w:rPr>
              <w:rFonts w:ascii="Arial" w:hAnsi="Arial" w:cs="Arial"/>
              <w:color w:val="231F20"/>
              <w:sz w:val="16"/>
              <w:szCs w:val="16"/>
            </w:rPr>
            <w:t>as</w:t>
          </w:r>
          <w:r>
            <w:rPr>
              <w:rFonts w:ascii="Arial" w:hAnsi="Arial" w:cs="Arial"/>
              <w:color w:val="231F20"/>
              <w:spacing w:val="2"/>
              <w:sz w:val="16"/>
              <w:szCs w:val="16"/>
            </w:rPr>
            <w:t xml:space="preserve"> </w:t>
          </w:r>
          <w:r>
            <w:rPr>
              <w:rFonts w:ascii="Arial" w:hAnsi="Arial" w:cs="Arial"/>
              <w:color w:val="231F20"/>
              <w:sz w:val="16"/>
              <w:szCs w:val="16"/>
            </w:rPr>
            <w:t>folklore,</w:t>
          </w:r>
          <w:r>
            <w:rPr>
              <w:rFonts w:ascii="Arial" w:hAnsi="Arial" w:cs="Arial"/>
              <w:color w:val="231F20"/>
              <w:spacing w:val="3"/>
              <w:sz w:val="16"/>
              <w:szCs w:val="16"/>
            </w:rPr>
            <w:t xml:space="preserve"> </w:t>
          </w:r>
          <w:r>
            <w:rPr>
              <w:rFonts w:ascii="Arial" w:hAnsi="Arial" w:cs="Arial"/>
              <w:color w:val="231F20"/>
              <w:sz w:val="16"/>
              <w:szCs w:val="16"/>
            </w:rPr>
            <w:t>genre</w:t>
          </w:r>
          <w:r>
            <w:rPr>
              <w:rFonts w:ascii="Arial" w:hAnsi="Arial" w:cs="Arial"/>
              <w:color w:val="231F20"/>
              <w:spacing w:val="3"/>
              <w:sz w:val="16"/>
              <w:szCs w:val="16"/>
            </w:rPr>
            <w:t xml:space="preserve"> </w:t>
          </w:r>
          <w:r>
            <w:rPr>
              <w:rFonts w:ascii="Arial" w:hAnsi="Arial" w:cs="Arial"/>
              <w:color w:val="231F20"/>
              <w:sz w:val="16"/>
              <w:szCs w:val="16"/>
            </w:rPr>
            <w:t>theor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or</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history</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literary</w:t>
          </w:r>
          <w:r>
            <w:rPr>
              <w:rFonts w:ascii="Arial" w:hAnsi="Arial" w:cs="Arial"/>
              <w:color w:val="231F20"/>
              <w:spacing w:val="3"/>
              <w:sz w:val="16"/>
              <w:szCs w:val="16"/>
            </w:rPr>
            <w:t xml:space="preserve"> </w:t>
          </w:r>
          <w:r>
            <w:rPr>
              <w:rFonts w:ascii="Arial" w:hAnsi="Arial" w:cs="Arial"/>
              <w:color w:val="231F20"/>
              <w:sz w:val="16"/>
              <w:szCs w:val="16"/>
            </w:rPr>
            <w:t xml:space="preserve">criticism. </w:t>
          </w:r>
          <w:r>
            <w:rPr>
              <w:rFonts w:ascii="Arial" w:hAnsi="Arial" w:cs="Arial"/>
              <w:color w:val="231F20"/>
              <w:spacing w:val="-18"/>
              <w:sz w:val="16"/>
              <w:szCs w:val="16"/>
            </w:rPr>
            <w:t>T</w:t>
          </w:r>
          <w:r>
            <w:rPr>
              <w:rFonts w:ascii="Arial" w:hAnsi="Arial" w:cs="Arial"/>
              <w:color w:val="231F20"/>
              <w:sz w:val="16"/>
              <w:szCs w:val="16"/>
            </w:rPr>
            <w:t>opic</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selected. May be repeated once when topic changes.</w:t>
          </w:r>
        </w:p>
        <w:p w14:paraId="4A73A8B9"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521C9CD8" w14:textId="77777777" w:rsidR="006C53A5" w:rsidRDefault="006C53A5" w:rsidP="006C53A5">
          <w:pPr>
            <w:widowControl w:val="0"/>
            <w:autoSpaceDE w:val="0"/>
            <w:autoSpaceDN w:val="0"/>
            <w:adjustRightInd w:val="0"/>
            <w:spacing w:after="0" w:line="180" w:lineRule="exact"/>
            <w:ind w:left="440" w:right="-47"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6623.      </w:t>
          </w:r>
          <w:r>
            <w:rPr>
              <w:rFonts w:ascii="Arial" w:hAnsi="Arial" w:cs="Arial"/>
              <w:b/>
              <w:bCs/>
              <w:color w:val="231F20"/>
              <w:spacing w:val="17"/>
              <w:sz w:val="16"/>
              <w:szCs w:val="16"/>
            </w:rPr>
            <w:t xml:space="preserve"> </w:t>
          </w:r>
          <w:r>
            <w:rPr>
              <w:rFonts w:ascii="Arial" w:hAnsi="Arial" w:cs="Arial"/>
              <w:b/>
              <w:bCs/>
              <w:color w:val="231F20"/>
              <w:sz w:val="16"/>
              <w:szCs w:val="16"/>
            </w:rPr>
            <w:t xml:space="preserve">Folklore       </w:t>
          </w:r>
          <w:r>
            <w:rPr>
              <w:rFonts w:ascii="Arial" w:hAnsi="Arial" w:cs="Arial"/>
              <w:b/>
              <w:bCs/>
              <w:color w:val="231F20"/>
              <w:spacing w:val="43"/>
              <w:sz w:val="16"/>
              <w:szCs w:val="16"/>
            </w:rPr>
            <w:t xml:space="preserve"> </w:t>
          </w:r>
          <w:r>
            <w:rPr>
              <w:rFonts w:ascii="Arial" w:hAnsi="Arial" w:cs="Arial"/>
              <w:color w:val="231F20"/>
              <w:sz w:val="16"/>
              <w:szCs w:val="16"/>
            </w:rPr>
            <w:t>Intensive</w:t>
          </w:r>
          <w:r>
            <w:rPr>
              <w:rFonts w:ascii="Arial" w:hAnsi="Arial" w:cs="Arial"/>
              <w:color w:val="231F20"/>
              <w:spacing w:val="13"/>
              <w:sz w:val="16"/>
              <w:szCs w:val="16"/>
            </w:rPr>
            <w:t xml:space="preserve"> </w:t>
          </w:r>
          <w:r>
            <w:rPr>
              <w:rFonts w:ascii="Arial" w:hAnsi="Arial" w:cs="Arial"/>
              <w:color w:val="231F20"/>
              <w:sz w:val="16"/>
              <w:szCs w:val="16"/>
            </w:rPr>
            <w:t>treatment</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the</w:t>
          </w:r>
          <w:r>
            <w:rPr>
              <w:rFonts w:ascii="Arial" w:hAnsi="Arial" w:cs="Arial"/>
              <w:color w:val="231F20"/>
              <w:spacing w:val="13"/>
              <w:sz w:val="16"/>
              <w:szCs w:val="16"/>
            </w:rPr>
            <w:t xml:space="preserve"> </w:t>
          </w:r>
          <w:r>
            <w:rPr>
              <w:rFonts w:ascii="Arial" w:hAnsi="Arial" w:cs="Arial"/>
              <w:color w:val="231F20"/>
              <w:sz w:val="16"/>
              <w:szCs w:val="16"/>
            </w:rPr>
            <w:t>concepts,</w:t>
          </w:r>
          <w:r>
            <w:rPr>
              <w:rFonts w:ascii="Arial" w:hAnsi="Arial" w:cs="Arial"/>
              <w:color w:val="231F20"/>
              <w:spacing w:val="13"/>
              <w:sz w:val="16"/>
              <w:szCs w:val="16"/>
            </w:rPr>
            <w:t xml:space="preserve"> </w:t>
          </w:r>
          <w:r>
            <w:rPr>
              <w:rFonts w:ascii="Arial" w:hAnsi="Arial" w:cs="Arial"/>
              <w:color w:val="231F20"/>
              <w:sz w:val="16"/>
              <w:szCs w:val="16"/>
            </w:rPr>
            <w:t>theories,</w:t>
          </w:r>
          <w:r>
            <w:rPr>
              <w:rFonts w:ascii="Arial" w:hAnsi="Arial" w:cs="Arial"/>
              <w:color w:val="231F20"/>
              <w:spacing w:val="13"/>
              <w:sz w:val="16"/>
              <w:szCs w:val="16"/>
            </w:rPr>
            <w:t xml:space="preserve"> </w:t>
          </w:r>
          <w:r>
            <w:rPr>
              <w:rFonts w:ascii="Arial" w:hAnsi="Arial" w:cs="Arial"/>
              <w:color w:val="231F20"/>
              <w:sz w:val="16"/>
              <w:szCs w:val="16"/>
            </w:rPr>
            <w:t>methods,</w:t>
          </w:r>
          <w:r>
            <w:rPr>
              <w:rFonts w:ascii="Arial" w:hAnsi="Arial" w:cs="Arial"/>
              <w:color w:val="231F20"/>
              <w:spacing w:val="13"/>
              <w:sz w:val="16"/>
              <w:szCs w:val="16"/>
            </w:rPr>
            <w:t xml:space="preserve"> </w:t>
          </w:r>
          <w:r>
            <w:rPr>
              <w:rFonts w:ascii="Arial" w:hAnsi="Arial" w:cs="Arial"/>
              <w:color w:val="231F20"/>
              <w:sz w:val="16"/>
              <w:szCs w:val="16"/>
            </w:rPr>
            <w:t>materials,</w:t>
          </w:r>
          <w:r>
            <w:rPr>
              <w:rFonts w:ascii="Arial" w:hAnsi="Arial" w:cs="Arial"/>
              <w:color w:val="231F20"/>
              <w:spacing w:val="13"/>
              <w:sz w:val="16"/>
              <w:szCs w:val="16"/>
            </w:rPr>
            <w:t xml:space="preserve"> </w:t>
          </w:r>
          <w:r>
            <w:rPr>
              <w:rFonts w:ascii="Arial" w:hAnsi="Arial" w:cs="Arial"/>
              <w:color w:val="231F20"/>
              <w:sz w:val="16"/>
              <w:szCs w:val="16"/>
            </w:rPr>
            <w:t>and history of folklore stud</w:t>
          </w:r>
          <w:r>
            <w:rPr>
              <w:rFonts w:ascii="Arial" w:hAnsi="Arial" w:cs="Arial"/>
              <w:color w:val="231F20"/>
              <w:spacing w:val="-12"/>
              <w:sz w:val="16"/>
              <w:szCs w:val="16"/>
            </w:rPr>
            <w:t>y</w:t>
          </w:r>
          <w:r>
            <w:rPr>
              <w:rFonts w:ascii="Arial" w:hAnsi="Arial" w:cs="Arial"/>
              <w:color w:val="231F20"/>
              <w:sz w:val="16"/>
              <w:szCs w:val="16"/>
            </w:rPr>
            <w:t>.</w:t>
          </w:r>
        </w:p>
        <w:p w14:paraId="2EB9E9EE" w14:textId="77777777" w:rsidR="006C53A5" w:rsidRDefault="006C53A5" w:rsidP="006C53A5">
          <w:pPr>
            <w:widowControl w:val="0"/>
            <w:autoSpaceDE w:val="0"/>
            <w:autoSpaceDN w:val="0"/>
            <w:adjustRightInd w:val="0"/>
            <w:spacing w:before="6" w:after="0" w:line="120" w:lineRule="exact"/>
            <w:rPr>
              <w:rFonts w:ascii="Arial" w:hAnsi="Arial" w:cs="Arial"/>
              <w:color w:val="000000"/>
              <w:sz w:val="12"/>
              <w:szCs w:val="12"/>
            </w:rPr>
          </w:pPr>
        </w:p>
        <w:p w14:paraId="2D5012AC" w14:textId="77777777" w:rsidR="006C53A5" w:rsidRDefault="006C53A5" w:rsidP="006C53A5">
          <w:pPr>
            <w:widowControl w:val="0"/>
            <w:tabs>
              <w:tab w:val="left" w:pos="1220"/>
              <w:tab w:val="left" w:pos="4840"/>
              <w:tab w:val="left" w:pos="5940"/>
              <w:tab w:val="left" w:pos="6420"/>
            </w:tabs>
            <w:autoSpaceDE w:val="0"/>
            <w:autoSpaceDN w:val="0"/>
            <w:adjustRightInd w:val="0"/>
            <w:spacing w:after="0" w:line="240" w:lineRule="auto"/>
            <w:ind w:left="100" w:right="-68"/>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6712.</w:t>
          </w:r>
          <w:r>
            <w:rPr>
              <w:rFonts w:ascii="Arial" w:hAnsi="Arial" w:cs="Arial"/>
              <w:b/>
              <w:bCs/>
              <w:color w:val="231F20"/>
              <w:sz w:val="16"/>
              <w:szCs w:val="16"/>
            </w:rPr>
            <w:tab/>
            <w:t>Preceptorship in</w:t>
          </w:r>
          <w:r>
            <w:rPr>
              <w:rFonts w:ascii="Arial" w:hAnsi="Arial" w:cs="Arial"/>
              <w:b/>
              <w:bCs/>
              <w:color w:val="231F20"/>
              <w:spacing w:val="-1"/>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eaching</w:t>
          </w:r>
          <w:r>
            <w:rPr>
              <w:rFonts w:ascii="Arial" w:hAnsi="Arial" w:cs="Arial"/>
              <w:b/>
              <w:bCs/>
              <w:color w:val="231F20"/>
              <w:spacing w:val="-7"/>
              <w:sz w:val="16"/>
              <w:szCs w:val="16"/>
            </w:rPr>
            <w:t xml:space="preserve"> </w:t>
          </w:r>
          <w:r>
            <w:rPr>
              <w:rFonts w:ascii="Arial" w:hAnsi="Arial" w:cs="Arial"/>
              <w:b/>
              <w:bCs/>
              <w:color w:val="231F20"/>
              <w:sz w:val="16"/>
              <w:szCs w:val="16"/>
            </w:rPr>
            <w:t>Composition</w:t>
          </w:r>
          <w:r>
            <w:rPr>
              <w:rFonts w:ascii="Arial" w:hAnsi="Arial" w:cs="Arial"/>
              <w:b/>
              <w:bCs/>
              <w:color w:val="231F20"/>
              <w:sz w:val="16"/>
              <w:szCs w:val="16"/>
            </w:rPr>
            <w:tab/>
          </w:r>
          <w:r>
            <w:rPr>
              <w:rFonts w:ascii="Arial" w:hAnsi="Arial" w:cs="Arial"/>
              <w:color w:val="231F20"/>
              <w:sz w:val="16"/>
              <w:szCs w:val="16"/>
            </w:rPr>
            <w:t>Professional</w:t>
          </w:r>
          <w:r>
            <w:rPr>
              <w:rFonts w:ascii="Arial" w:hAnsi="Arial" w:cs="Arial"/>
              <w:color w:val="231F20"/>
              <w:sz w:val="16"/>
              <w:szCs w:val="16"/>
            </w:rPr>
            <w:tab/>
            <w:t>and</w:t>
          </w:r>
          <w:r>
            <w:rPr>
              <w:rFonts w:ascii="Arial" w:hAnsi="Arial" w:cs="Arial"/>
              <w:color w:val="231F20"/>
              <w:sz w:val="16"/>
              <w:szCs w:val="16"/>
            </w:rPr>
            <w:tab/>
            <w:t>pedagogical</w:t>
          </w:r>
        </w:p>
        <w:p w14:paraId="73E927B3" w14:textId="77777777" w:rsidR="006C53A5" w:rsidRDefault="006C53A5" w:rsidP="006C53A5">
          <w:pPr>
            <w:widowControl w:val="0"/>
            <w:autoSpaceDE w:val="0"/>
            <w:autoSpaceDN w:val="0"/>
            <w:adjustRightInd w:val="0"/>
            <w:spacing w:after="0" w:line="180" w:lineRule="exact"/>
            <w:ind w:left="440" w:right="-20"/>
            <w:rPr>
              <w:rFonts w:ascii="Arial" w:hAnsi="Arial" w:cs="Arial"/>
              <w:color w:val="000000"/>
              <w:sz w:val="16"/>
              <w:szCs w:val="16"/>
            </w:rPr>
          </w:pPr>
          <w:r>
            <w:rPr>
              <w:rFonts w:ascii="Arial" w:hAnsi="Arial" w:cs="Arial"/>
              <w:color w:val="231F20"/>
              <w:sz w:val="16"/>
              <w:szCs w:val="16"/>
            </w:rPr>
            <w:t>practices in the teaching of composition. Prerequisite, ENG 57</w:t>
          </w:r>
          <w:r>
            <w:rPr>
              <w:rFonts w:ascii="Arial" w:hAnsi="Arial" w:cs="Arial"/>
              <w:color w:val="231F20"/>
              <w:spacing w:val="-12"/>
              <w:sz w:val="16"/>
              <w:szCs w:val="16"/>
            </w:rPr>
            <w:t>1</w:t>
          </w:r>
          <w:r>
            <w:rPr>
              <w:rFonts w:ascii="Arial" w:hAnsi="Arial" w:cs="Arial"/>
              <w:color w:val="231F20"/>
              <w:sz w:val="16"/>
              <w:szCs w:val="16"/>
            </w:rPr>
            <w:t>1.</w:t>
          </w:r>
        </w:p>
        <w:p w14:paraId="52A4E85A" w14:textId="77777777" w:rsidR="006C53A5" w:rsidRDefault="006C53A5" w:rsidP="006C53A5">
          <w:pPr>
            <w:widowControl w:val="0"/>
            <w:autoSpaceDE w:val="0"/>
            <w:autoSpaceDN w:val="0"/>
            <w:adjustRightInd w:val="0"/>
            <w:spacing w:before="8" w:after="0" w:line="120" w:lineRule="exact"/>
            <w:rPr>
              <w:rFonts w:ascii="Arial" w:hAnsi="Arial" w:cs="Arial"/>
              <w:color w:val="000000"/>
              <w:sz w:val="12"/>
              <w:szCs w:val="12"/>
            </w:rPr>
          </w:pPr>
        </w:p>
        <w:p w14:paraId="1B7294F2" w14:textId="77777777" w:rsidR="006C53A5" w:rsidRDefault="006C53A5" w:rsidP="006C53A5">
          <w:pPr>
            <w:widowControl w:val="0"/>
            <w:tabs>
              <w:tab w:val="left" w:pos="12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674</w:t>
          </w:r>
          <w:r>
            <w:rPr>
              <w:rFonts w:ascii="Arial" w:hAnsi="Arial" w:cs="Arial"/>
              <w:b/>
              <w:bCs/>
              <w:color w:val="231F20"/>
              <w:spacing w:val="-15"/>
              <w:sz w:val="16"/>
              <w:szCs w:val="16"/>
            </w:rPr>
            <w:t>V</w:t>
          </w:r>
          <w:r>
            <w:rPr>
              <w:rFonts w:ascii="Arial" w:hAnsi="Arial" w:cs="Arial"/>
              <w:b/>
              <w:bCs/>
              <w:color w:val="231F20"/>
              <w:sz w:val="16"/>
              <w:szCs w:val="16"/>
            </w:rPr>
            <w:t>.</w:t>
          </w:r>
          <w:r>
            <w:rPr>
              <w:rFonts w:ascii="Arial" w:hAnsi="Arial" w:cs="Arial"/>
              <w:b/>
              <w:bCs/>
              <w:color w:val="231F20"/>
              <w:sz w:val="16"/>
              <w:szCs w:val="16"/>
            </w:rPr>
            <w:tab/>
            <w:t>Thesis</w:t>
          </w:r>
        </w:p>
        <w:p w14:paraId="15C8CFFF" w14:textId="77777777" w:rsidR="006C53A5" w:rsidRDefault="006C53A5" w:rsidP="006C53A5">
          <w:pPr>
            <w:widowControl w:val="0"/>
            <w:autoSpaceDE w:val="0"/>
            <w:autoSpaceDN w:val="0"/>
            <w:adjustRightInd w:val="0"/>
            <w:spacing w:before="8" w:after="0" w:line="120" w:lineRule="exact"/>
            <w:rPr>
              <w:rFonts w:ascii="Arial" w:hAnsi="Arial" w:cs="Arial"/>
              <w:color w:val="000000"/>
              <w:sz w:val="12"/>
              <w:szCs w:val="12"/>
            </w:rPr>
          </w:pPr>
        </w:p>
        <w:p w14:paraId="7F8EA75A" w14:textId="02F83A02" w:rsidR="006C53A5" w:rsidRDefault="006C53A5" w:rsidP="006C53A5">
          <w:pPr>
            <w:tabs>
              <w:tab w:val="left" w:pos="360"/>
              <w:tab w:val="left" w:pos="720"/>
            </w:tabs>
            <w:spacing w:after="0" w:line="240" w:lineRule="auto"/>
            <w:rPr>
              <w:rFonts w:asciiTheme="majorHAnsi" w:hAnsiTheme="majorHAnsi" w:cs="Arial"/>
              <w:b/>
              <w:sz w:val="20"/>
              <w:szCs w:val="20"/>
            </w:rPr>
          </w:pPr>
          <w:r>
            <w:rPr>
              <w:rFonts w:ascii="Arial" w:hAnsi="Arial" w:cs="Arial"/>
              <w:b/>
              <w:bCs/>
              <w:color w:val="231F20"/>
              <w:sz w:val="16"/>
              <w:szCs w:val="16"/>
            </w:rPr>
            <w:t xml:space="preserve">  ENG</w:t>
          </w:r>
          <w:r>
            <w:rPr>
              <w:rFonts w:ascii="Arial" w:hAnsi="Arial" w:cs="Arial"/>
              <w:b/>
              <w:bCs/>
              <w:color w:val="231F20"/>
              <w:spacing w:val="-3"/>
              <w:sz w:val="16"/>
              <w:szCs w:val="16"/>
            </w:rPr>
            <w:t xml:space="preserve"> </w:t>
          </w:r>
          <w:r>
            <w:rPr>
              <w:rFonts w:ascii="Arial" w:hAnsi="Arial" w:cs="Arial"/>
              <w:b/>
              <w:bCs/>
              <w:color w:val="231F20"/>
              <w:sz w:val="16"/>
              <w:szCs w:val="16"/>
            </w:rPr>
            <w:t>680</w:t>
          </w:r>
          <w:r>
            <w:rPr>
              <w:rFonts w:ascii="Arial" w:hAnsi="Arial" w:cs="Arial"/>
              <w:b/>
              <w:bCs/>
              <w:color w:val="231F20"/>
              <w:spacing w:val="-15"/>
              <w:sz w:val="16"/>
              <w:szCs w:val="16"/>
            </w:rPr>
            <w:t>V</w:t>
          </w:r>
          <w:r>
            <w:rPr>
              <w:rFonts w:ascii="Arial" w:hAnsi="Arial" w:cs="Arial"/>
              <w:b/>
              <w:bCs/>
              <w:color w:val="231F20"/>
              <w:sz w:val="16"/>
              <w:szCs w:val="16"/>
            </w:rPr>
            <w:t>.</w:t>
          </w:r>
          <w:r>
            <w:rPr>
              <w:rFonts w:ascii="Arial" w:hAnsi="Arial" w:cs="Arial"/>
              <w:b/>
              <w:bCs/>
              <w:color w:val="231F20"/>
              <w:sz w:val="16"/>
              <w:szCs w:val="16"/>
            </w:rPr>
            <w:tab/>
            <w:t>Independent</w:t>
          </w:r>
          <w:r>
            <w:rPr>
              <w:rFonts w:ascii="Arial" w:hAnsi="Arial" w:cs="Arial"/>
              <w:b/>
              <w:bCs/>
              <w:color w:val="231F20"/>
              <w:spacing w:val="-10"/>
              <w:sz w:val="16"/>
              <w:szCs w:val="16"/>
            </w:rPr>
            <w:t xml:space="preserve"> </w:t>
          </w:r>
          <w:r>
            <w:rPr>
              <w:rFonts w:ascii="Arial" w:hAnsi="Arial" w:cs="Arial"/>
              <w:b/>
              <w:bCs/>
              <w:color w:val="231F20"/>
              <w:sz w:val="16"/>
              <w:szCs w:val="16"/>
            </w:rPr>
            <w:t>Study</w:t>
          </w:r>
          <w:r>
            <w:rPr>
              <w:rFonts w:ascii="Arial" w:hAnsi="Arial" w:cs="Arial"/>
              <w:b/>
              <w:bCs/>
              <w:color w:val="231F20"/>
              <w:sz w:val="16"/>
              <w:szCs w:val="16"/>
            </w:rPr>
            <w:tab/>
          </w:r>
          <w:r>
            <w:rPr>
              <w:rFonts w:ascii="Arial" w:hAnsi="Arial" w:cs="Arial"/>
              <w:color w:val="231F20"/>
              <w:sz w:val="16"/>
              <w:szCs w:val="16"/>
            </w:rPr>
            <w:t>(See department guidelines.</w:t>
          </w:r>
        </w:p>
        <w:p w14:paraId="6F6B00FF" w14:textId="77777777" w:rsidR="006C53A5" w:rsidRDefault="006C53A5" w:rsidP="00661D25">
          <w:pPr>
            <w:tabs>
              <w:tab w:val="left" w:pos="360"/>
              <w:tab w:val="left" w:pos="720"/>
            </w:tabs>
            <w:spacing w:after="0" w:line="240" w:lineRule="auto"/>
            <w:rPr>
              <w:rFonts w:asciiTheme="majorHAnsi" w:hAnsiTheme="majorHAnsi" w:cs="Arial"/>
              <w:b/>
              <w:sz w:val="20"/>
              <w:szCs w:val="20"/>
            </w:rPr>
          </w:pPr>
        </w:p>
        <w:p w14:paraId="592ED0E1" w14:textId="6A9BBCB3" w:rsidR="00661D25" w:rsidRPr="00D9566D" w:rsidRDefault="006F4498" w:rsidP="00661D25">
          <w:pPr>
            <w:tabs>
              <w:tab w:val="left" w:pos="360"/>
              <w:tab w:val="left" w:pos="720"/>
            </w:tabs>
            <w:spacing w:after="0" w:line="240" w:lineRule="auto"/>
            <w:rPr>
              <w:rFonts w:asciiTheme="majorHAnsi" w:hAnsiTheme="majorHAnsi" w:cs="Arial"/>
              <w:b/>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7F246" w14:textId="77777777" w:rsidR="006F4498" w:rsidRDefault="006F4498" w:rsidP="00AF3758">
      <w:pPr>
        <w:spacing w:after="0" w:line="240" w:lineRule="auto"/>
      </w:pPr>
      <w:r>
        <w:separator/>
      </w:r>
    </w:p>
  </w:endnote>
  <w:endnote w:type="continuationSeparator" w:id="0">
    <w:p w14:paraId="65072539" w14:textId="77777777" w:rsidR="006F4498" w:rsidRDefault="006F44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944BAF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2B6E">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26EF" w14:textId="77777777" w:rsidR="006F4498" w:rsidRDefault="006F4498" w:rsidP="00AF3758">
      <w:pPr>
        <w:spacing w:after="0" w:line="240" w:lineRule="auto"/>
      </w:pPr>
      <w:r>
        <w:separator/>
      </w:r>
    </w:p>
  </w:footnote>
  <w:footnote w:type="continuationSeparator" w:id="0">
    <w:p w14:paraId="4E36DC30" w14:textId="77777777" w:rsidR="006F4498" w:rsidRDefault="006F449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276BB"/>
    <w:rsid w:val="0003392A"/>
    <w:rsid w:val="00041E75"/>
    <w:rsid w:val="000517E3"/>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28DE"/>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2A1B"/>
    <w:rsid w:val="002E3BD5"/>
    <w:rsid w:val="002F02C6"/>
    <w:rsid w:val="0031339E"/>
    <w:rsid w:val="00345A0D"/>
    <w:rsid w:val="0035434A"/>
    <w:rsid w:val="00360064"/>
    <w:rsid w:val="00362414"/>
    <w:rsid w:val="0036794A"/>
    <w:rsid w:val="00374D72"/>
    <w:rsid w:val="00377AED"/>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82A8F"/>
    <w:rsid w:val="006844F7"/>
    <w:rsid w:val="00691664"/>
    <w:rsid w:val="006B52C0"/>
    <w:rsid w:val="006C0168"/>
    <w:rsid w:val="006C53A5"/>
    <w:rsid w:val="006D0246"/>
    <w:rsid w:val="006E6117"/>
    <w:rsid w:val="006F4498"/>
    <w:rsid w:val="00707894"/>
    <w:rsid w:val="00712045"/>
    <w:rsid w:val="007227F4"/>
    <w:rsid w:val="0073025F"/>
    <w:rsid w:val="0073125A"/>
    <w:rsid w:val="00750AF6"/>
    <w:rsid w:val="007A06B9"/>
    <w:rsid w:val="007D371A"/>
    <w:rsid w:val="007E7FDA"/>
    <w:rsid w:val="007F2B6E"/>
    <w:rsid w:val="0083170D"/>
    <w:rsid w:val="008426D1"/>
    <w:rsid w:val="0085569E"/>
    <w:rsid w:val="00862E36"/>
    <w:rsid w:val="008663CA"/>
    <w:rsid w:val="00895557"/>
    <w:rsid w:val="00897C2C"/>
    <w:rsid w:val="008A1AC6"/>
    <w:rsid w:val="008C6881"/>
    <w:rsid w:val="008C6D7B"/>
    <w:rsid w:val="008C703B"/>
    <w:rsid w:val="008E6C1C"/>
    <w:rsid w:val="00903AB9"/>
    <w:rsid w:val="009053D1"/>
    <w:rsid w:val="00913EF6"/>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632A"/>
    <w:rsid w:val="00AA702B"/>
    <w:rsid w:val="00AB5523"/>
    <w:rsid w:val="00AD0B66"/>
    <w:rsid w:val="00AF3758"/>
    <w:rsid w:val="00AF3C6A"/>
    <w:rsid w:val="00AF68E8"/>
    <w:rsid w:val="00B054E5"/>
    <w:rsid w:val="00B06632"/>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01E71"/>
    <w:rsid w:val="00C11928"/>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566D"/>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94048"/>
    <w:rsid w:val="00F9553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574779784B8846589E9DA18CC90D8B65"/>
        <w:category>
          <w:name w:val="General"/>
          <w:gallery w:val="placeholder"/>
        </w:category>
        <w:types>
          <w:type w:val="bbPlcHdr"/>
        </w:types>
        <w:behaviors>
          <w:behavior w:val="content"/>
        </w:behaviors>
        <w:guid w:val="{25CDC0BF-7038-4446-908B-C3F12A55D0B7}"/>
      </w:docPartPr>
      <w:docPartBody>
        <w:p w:rsidR="000F2E60" w:rsidRDefault="00D50FEC" w:rsidP="00D50FEC">
          <w:pPr>
            <w:pStyle w:val="574779784B8846589E9DA18CC90D8B6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A43562637F44DC1A3F7D4FBE7582BC0"/>
        <w:category>
          <w:name w:val="General"/>
          <w:gallery w:val="placeholder"/>
        </w:category>
        <w:types>
          <w:type w:val="bbPlcHdr"/>
        </w:types>
        <w:behaviors>
          <w:behavior w:val="content"/>
        </w:behaviors>
        <w:guid w:val="{59216044-D6F9-4B78-99C7-37FD3F2F1057}"/>
      </w:docPartPr>
      <w:docPartBody>
        <w:p w:rsidR="00403618" w:rsidRDefault="000F2E60" w:rsidP="000F2E60">
          <w:pPr>
            <w:pStyle w:val="DA43562637F44DC1A3F7D4FBE7582BC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5AD342D29EA4CFC82155BC2CA0EBE94"/>
        <w:category>
          <w:name w:val="General"/>
          <w:gallery w:val="placeholder"/>
        </w:category>
        <w:types>
          <w:type w:val="bbPlcHdr"/>
        </w:types>
        <w:behaviors>
          <w:behavior w:val="content"/>
        </w:behaviors>
        <w:guid w:val="{47F1D93D-317F-46D5-8FEC-E0877A557461}"/>
      </w:docPartPr>
      <w:docPartBody>
        <w:p w:rsidR="008A08F8" w:rsidRDefault="00403618" w:rsidP="00403618">
          <w:pPr>
            <w:pStyle w:val="85AD342D29EA4CFC82155BC2CA0EBE9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2E60"/>
    <w:rsid w:val="002B533E"/>
    <w:rsid w:val="002D64D6"/>
    <w:rsid w:val="0032383A"/>
    <w:rsid w:val="00337484"/>
    <w:rsid w:val="003A4B52"/>
    <w:rsid w:val="00403618"/>
    <w:rsid w:val="00416344"/>
    <w:rsid w:val="00436B57"/>
    <w:rsid w:val="004E1A75"/>
    <w:rsid w:val="00511115"/>
    <w:rsid w:val="00576003"/>
    <w:rsid w:val="00587536"/>
    <w:rsid w:val="005B38EE"/>
    <w:rsid w:val="005C5AC3"/>
    <w:rsid w:val="005D26CC"/>
    <w:rsid w:val="005D5D2F"/>
    <w:rsid w:val="00623293"/>
    <w:rsid w:val="00654E35"/>
    <w:rsid w:val="006B45E3"/>
    <w:rsid w:val="006C3910"/>
    <w:rsid w:val="008822A5"/>
    <w:rsid w:val="00891F77"/>
    <w:rsid w:val="008A08F8"/>
    <w:rsid w:val="00935325"/>
    <w:rsid w:val="009529CD"/>
    <w:rsid w:val="009D439F"/>
    <w:rsid w:val="00A01C81"/>
    <w:rsid w:val="00A20583"/>
    <w:rsid w:val="00A8666C"/>
    <w:rsid w:val="00AD5D56"/>
    <w:rsid w:val="00B04876"/>
    <w:rsid w:val="00B2559E"/>
    <w:rsid w:val="00B46AFF"/>
    <w:rsid w:val="00B72454"/>
    <w:rsid w:val="00BA0596"/>
    <w:rsid w:val="00BE0E7B"/>
    <w:rsid w:val="00CA1BD6"/>
    <w:rsid w:val="00CB25D5"/>
    <w:rsid w:val="00CD4EF8"/>
    <w:rsid w:val="00D50FEC"/>
    <w:rsid w:val="00D87B77"/>
    <w:rsid w:val="00DD12EE"/>
    <w:rsid w:val="00E83BF4"/>
    <w:rsid w:val="00EB300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574779784B8846589E9DA18CC90D8B65">
    <w:name w:val="574779784B8846589E9DA18CC90D8B65"/>
    <w:rsid w:val="00D50FEC"/>
    <w:pPr>
      <w:spacing w:after="160" w:line="259" w:lineRule="auto"/>
    </w:pPr>
  </w:style>
  <w:style w:type="paragraph" w:customStyle="1" w:styleId="DA43562637F44DC1A3F7D4FBE7582BC0">
    <w:name w:val="DA43562637F44DC1A3F7D4FBE7582BC0"/>
    <w:rsid w:val="000F2E60"/>
    <w:pPr>
      <w:spacing w:after="160" w:line="259" w:lineRule="auto"/>
    </w:pPr>
  </w:style>
  <w:style w:type="paragraph" w:customStyle="1" w:styleId="85AD342D29EA4CFC82155BC2CA0EBE94">
    <w:name w:val="85AD342D29EA4CFC82155BC2CA0EBE94"/>
    <w:rsid w:val="0040361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F50E-4338-498C-BEA1-A5BE1998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2019-09-21T01:40:00Z</dcterms:created>
  <dcterms:modified xsi:type="dcterms:W3CDTF">2019-09-21T01:40:00Z</dcterms:modified>
</cp:coreProperties>
</file>