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6A2D6A" w14:paraId="064FA438" w14:textId="77777777" w:rsidTr="006A2D6A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A4AE568" w14:textId="77777777" w:rsidR="006A2D6A" w:rsidRPr="00AE4123" w:rsidRDefault="006A2D6A">
            <w:pPr>
              <w:pStyle w:val="Header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E4123">
              <w:rPr>
                <w:rFonts w:asciiTheme="majorHAnsi" w:hAnsiTheme="majorHAnsi"/>
                <w:sz w:val="20"/>
                <w:szCs w:val="20"/>
              </w:rPr>
              <w:t>For Academic Affairs and Research Use Only</w:t>
            </w:r>
          </w:p>
        </w:tc>
      </w:tr>
      <w:tr w:rsidR="00D9092D" w14:paraId="7EB08851" w14:textId="77777777" w:rsidTr="00CE105C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85EB63" w14:textId="77777777" w:rsidR="00D9092D" w:rsidRPr="00AE4123" w:rsidRDefault="00D9092D" w:rsidP="00D9092D">
            <w:pPr>
              <w:pStyle w:val="Header"/>
              <w:jc w:val="right"/>
              <w:rPr>
                <w:sz w:val="20"/>
                <w:szCs w:val="20"/>
              </w:rPr>
            </w:pPr>
            <w:r w:rsidRPr="00AE4123">
              <w:rPr>
                <w:sz w:val="20"/>
                <w:szCs w:val="20"/>
              </w:rPr>
              <w:t>Proposal Number: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A40DC2" w14:textId="77777777" w:rsidR="00D9092D" w:rsidRPr="00AE4123" w:rsidRDefault="00D9092D" w:rsidP="00D9092D">
            <w:pPr>
              <w:rPr>
                <w:sz w:val="20"/>
                <w:szCs w:val="20"/>
              </w:rPr>
            </w:pPr>
          </w:p>
        </w:tc>
      </w:tr>
      <w:tr w:rsidR="006A2D6A" w14:paraId="2093A071" w14:textId="77777777" w:rsidTr="006A2D6A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85BBF3A" w14:textId="77777777" w:rsidR="006A2D6A" w:rsidRPr="00AE4123" w:rsidRDefault="006A2D6A">
            <w:pPr>
              <w:pStyle w:val="Header"/>
              <w:jc w:val="right"/>
              <w:rPr>
                <w:sz w:val="20"/>
                <w:szCs w:val="20"/>
              </w:rPr>
            </w:pPr>
            <w:r w:rsidRPr="00AE4123">
              <w:rPr>
                <w:sz w:val="20"/>
                <w:szCs w:val="20"/>
              </w:rPr>
              <w:t>CIP Code:</w:t>
            </w:r>
            <w:r w:rsidRPr="00AE4123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AE4123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2C3E777" w14:textId="77777777" w:rsidR="006A2D6A" w:rsidRPr="00AE4123" w:rsidRDefault="006A2D6A">
            <w:pPr>
              <w:rPr>
                <w:sz w:val="20"/>
                <w:szCs w:val="20"/>
              </w:rPr>
            </w:pPr>
          </w:p>
        </w:tc>
      </w:tr>
      <w:tr w:rsidR="006A2D6A" w14:paraId="3699EF30" w14:textId="77777777" w:rsidTr="006A2D6A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A7ECB38" w14:textId="77777777" w:rsidR="006A2D6A" w:rsidRPr="00AE4123" w:rsidRDefault="006A2D6A">
            <w:pPr>
              <w:pStyle w:val="Header"/>
              <w:jc w:val="right"/>
              <w:rPr>
                <w:sz w:val="20"/>
                <w:szCs w:val="20"/>
              </w:rPr>
            </w:pPr>
            <w:r w:rsidRPr="00AE4123">
              <w:rPr>
                <w:sz w:val="20"/>
                <w:szCs w:val="20"/>
              </w:rP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D46F7B6" w14:textId="77777777" w:rsidR="006A2D6A" w:rsidRPr="00AE4123" w:rsidRDefault="006A2D6A">
            <w:pPr>
              <w:rPr>
                <w:sz w:val="20"/>
                <w:szCs w:val="20"/>
              </w:rPr>
            </w:pPr>
          </w:p>
        </w:tc>
      </w:tr>
    </w:tbl>
    <w:p w14:paraId="4A79D7C2" w14:textId="77777777" w:rsidR="0073313A" w:rsidRDefault="0073313A" w:rsidP="0073313A">
      <w:pPr>
        <w:spacing w:after="0"/>
        <w:jc w:val="center"/>
        <w:rPr>
          <w:rFonts w:asciiTheme="majorHAnsi" w:hAnsiTheme="majorHAnsi" w:cs="Arial"/>
          <w:b/>
          <w:sz w:val="28"/>
          <w:szCs w:val="28"/>
        </w:rPr>
      </w:pPr>
    </w:p>
    <w:p w14:paraId="3F5706B7" w14:textId="77777777" w:rsidR="0073313A" w:rsidRPr="00AE4123" w:rsidRDefault="0073313A" w:rsidP="00F75657">
      <w:pPr>
        <w:jc w:val="center"/>
        <w:rPr>
          <w:rFonts w:asciiTheme="majorHAnsi" w:hAnsiTheme="majorHAnsi" w:cs="Arial"/>
          <w:b/>
          <w:bCs/>
          <w:caps/>
          <w:sz w:val="28"/>
          <w:szCs w:val="28"/>
        </w:rPr>
      </w:pPr>
      <w:r w:rsidRPr="003E4F3C">
        <w:rPr>
          <w:rFonts w:asciiTheme="majorHAnsi" w:hAnsiTheme="majorHAnsi" w:cs="Arial"/>
          <w:b/>
          <w:sz w:val="28"/>
          <w:szCs w:val="28"/>
        </w:rPr>
        <w:t xml:space="preserve"> </w:t>
      </w:r>
      <w:r w:rsidR="003E4F3C" w:rsidRPr="00AE4123">
        <w:rPr>
          <w:rFonts w:asciiTheme="majorHAnsi" w:hAnsiTheme="majorHAnsi" w:cs="Arial"/>
          <w:b/>
          <w:bCs/>
          <w:caps/>
          <w:sz w:val="28"/>
          <w:szCs w:val="28"/>
        </w:rPr>
        <w:t>Course Deletion Proposal Form</w:t>
      </w:r>
    </w:p>
    <w:p w14:paraId="08A98123" w14:textId="77777777" w:rsidR="00AB4AA6" w:rsidRPr="00285F5A" w:rsidRDefault="00AB4AA6" w:rsidP="00AB4AA6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69CBC958" w14:textId="132F3A90" w:rsidR="00AB4AA6" w:rsidRPr="00285F5A" w:rsidRDefault="00AB4AA6" w:rsidP="00AB4AA6">
      <w:pPr>
        <w:rPr>
          <w:rFonts w:asciiTheme="majorHAnsi" w:hAnsiTheme="majorHAnsi" w:cs="Arial"/>
          <w:b/>
          <w:sz w:val="24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DC1DE7">
        <w:rPr>
          <w:rFonts w:ascii="MS Gothic" w:eastAsia="MS Gothic" w:hAnsi="MS Gothic" w:cs="Arial"/>
          <w:b/>
          <w:szCs w:val="20"/>
        </w:rPr>
        <w:t>XX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p w14:paraId="49F8268F" w14:textId="77777777" w:rsidR="00AB4AA6" w:rsidRDefault="00AB4AA6" w:rsidP="00AB4AA6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4FEC23E0" w14:textId="0B41FC69" w:rsidR="00AB4AA6" w:rsidRDefault="00AB4AA6" w:rsidP="00AB4AA6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AB4AA6" w:rsidRPr="00592A95" w14:paraId="66365B72" w14:textId="77777777" w:rsidTr="00CE105C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30585EAB" w14:textId="77777777" w:rsidTr="00434A01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31291FBE" w14:textId="06C7FE74" w:rsidR="00AB4AA6" w:rsidRDefault="00AC7A3C" w:rsidP="00DC1DE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252627499"/>
                      <w:placeholder>
                        <w:docPart w:val="50FF15F85784428A8573B5155C7915FA"/>
                      </w:placeholder>
                    </w:sdtPr>
                    <w:sdtEndPr/>
                    <w:sdtContent>
                      <w:r w:rsidR="00DC1DE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John Robertson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D2AC6B7D28F640B4BA1C8596DBF2DFDB"/>
                  </w:placeholder>
                  <w:date w:fullDate="2020-01-24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11B38DEC" w14:textId="541750B9" w:rsidR="00AB4AA6" w:rsidRDefault="00DC1DE7" w:rsidP="00DC1DE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1/24/2020</w:t>
                      </w:r>
                    </w:p>
                  </w:tc>
                </w:sdtContent>
              </w:sdt>
            </w:tr>
          </w:tbl>
          <w:p w14:paraId="493487FC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218A4A99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F519B6B" w14:textId="77777777" w:rsidR="00AB4AA6" w:rsidRDefault="00AC7A3C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376E1310C96F431DB7E6017ADE521ED4"/>
                      </w:placeholder>
                      <w:showingPlcHdr/>
                    </w:sdtPr>
                    <w:sdtEndPr/>
                    <w:sdtContent>
                      <w:permStart w:id="504853859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50485385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213F4E602BDF4D05B2B98A9D4354DDB2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78C46602" w14:textId="77777777" w:rsidR="00AB4AA6" w:rsidRDefault="00AB4AA6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15C8A66" w14:textId="77777777" w:rsidR="00AB4AA6" w:rsidRPr="006648A0" w:rsidRDefault="00AB4AA6" w:rsidP="00CE105C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AB4AA6" w:rsidRPr="00592A95" w14:paraId="74192F5F" w14:textId="77777777" w:rsidTr="00CE105C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2088C91C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E5F0FF0" w14:textId="0FE780A7" w:rsidR="00AB4AA6" w:rsidRDefault="00AC7A3C" w:rsidP="00DC11B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7404FF64AEF147619B65411B92080224"/>
                      </w:placeholder>
                    </w:sdtPr>
                    <w:sdtEndPr/>
                    <w:sdtContent>
                      <w:r w:rsidR="00DC11B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James Doering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987483FA7F2549D2A332BD355CE915A1"/>
                  </w:placeholder>
                  <w:date w:fullDate="2020-01-24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2FF336C4" w14:textId="7E81C33A" w:rsidR="00AB4AA6" w:rsidRDefault="00DC11B7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1/24/2020</w:t>
                      </w:r>
                    </w:p>
                  </w:tc>
                </w:sdtContent>
              </w:sdt>
            </w:tr>
          </w:tbl>
          <w:p w14:paraId="3A97EAB9" w14:textId="60F113AF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5C94D132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11493D8" w14:textId="77777777" w:rsidR="00AB4AA6" w:rsidRDefault="00AC7A3C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A7832950B6CF40ABA4356A2EB75F453C"/>
                      </w:placeholder>
                      <w:showingPlcHdr/>
                    </w:sdtPr>
                    <w:sdtEndPr/>
                    <w:sdtContent>
                      <w:permStart w:id="537463255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537463255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B3569206A258441AB0D47F5C296328A3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D78C11A" w14:textId="77777777" w:rsidR="00AB4AA6" w:rsidRDefault="00AB4AA6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42A4155" w14:textId="5B3851DA" w:rsidR="00AB4AA6" w:rsidRPr="00592A95" w:rsidRDefault="006E2497" w:rsidP="00CE105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AB4AA6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434A01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AB4AA6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="00AB4AA6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AB4AA6" w:rsidRPr="00592A95" w14:paraId="303D8206" w14:textId="77777777" w:rsidTr="00CE105C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203AE8" w14:paraId="7B9A76B9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60C1624" w14:textId="4397A7D5" w:rsidR="00203AE8" w:rsidRDefault="00AC7A3C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F19365345F90491CB9B2C06383EC9E85"/>
                      </w:placeholder>
                    </w:sdtPr>
                    <w:sdtEndPr/>
                    <w:sdtContent>
                      <w:r w:rsidR="00203AE8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Karen R. McDaniel.    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EEA51012F2004C20947313DCFCF0060E"/>
                  </w:placeholder>
                  <w:date w:fullDate="2020-02-18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58BA3BF1" w14:textId="23023913" w:rsidR="00203AE8" w:rsidRDefault="00203AE8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2/18/2020</w:t>
                      </w:r>
                    </w:p>
                  </w:tc>
                </w:sdtContent>
              </w:sdt>
            </w:tr>
          </w:tbl>
          <w:p w14:paraId="1F45C484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796A05F5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290CDC6" w14:textId="77777777" w:rsidR="00AB4AA6" w:rsidRDefault="00AC7A3C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A811E13A49F14AE390C5B4F5939F49C0"/>
                      </w:placeholder>
                      <w:showingPlcHdr/>
                    </w:sdtPr>
                    <w:sdtEndPr/>
                    <w:sdtContent>
                      <w:permStart w:id="1256288692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256288692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3941088E915A48AA96C8B6B338507A62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18330C42" w14:textId="77777777" w:rsidR="00AB4AA6" w:rsidRDefault="00AB4AA6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73737ADE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AB4AA6" w:rsidRPr="00592A95" w14:paraId="1E4D46C2" w14:textId="77777777" w:rsidTr="00CE105C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4C50CF61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2B1DEE5" w14:textId="0E370198" w:rsidR="00AB4AA6" w:rsidRDefault="00AC7A3C" w:rsidP="006362C0">
                  <w:pPr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261907031"/>
                      <w:placeholder>
                        <w:docPart w:val="9D57D3962F214CE6A0A6EA228638996B"/>
                      </w:placeholder>
                    </w:sdtPr>
                    <w:sdtEndPr/>
                    <w:sdtContent>
                      <w:r w:rsidR="006362C0">
                        <w:rPr>
                          <w:rFonts w:asciiTheme="majorHAnsi" w:hAnsiTheme="majorHAnsi"/>
                          <w:sz w:val="20"/>
                          <w:szCs w:val="20"/>
                        </w:rPr>
                        <w:t>Jim Washam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607542089"/>
                  <w:placeholder>
                    <w:docPart w:val="CCF8A7F2DCB04295A5839593C3BD4E27"/>
                  </w:placeholder>
                  <w:date w:fullDate="2020-03-16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CC0D24E" w14:textId="46893A5E" w:rsidR="00AB4AA6" w:rsidRDefault="006362C0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3/16/2020</w:t>
                      </w:r>
                    </w:p>
                  </w:tc>
                </w:sdtContent>
              </w:sdt>
            </w:tr>
          </w:tbl>
          <w:p w14:paraId="53309C4C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1F99CAD3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AE8E435" w14:textId="77777777" w:rsidR="00AB4AA6" w:rsidRDefault="00AC7A3C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F62E4037F893459B9024A4DE93250453"/>
                      </w:placeholder>
                      <w:showingPlcHdr/>
                    </w:sdtPr>
                    <w:sdtEndPr/>
                    <w:sdtContent>
                      <w:permStart w:id="2022336741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2022336741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B4FC3DE8AD994D05ADD9D8C8394EC56D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23877B81" w14:textId="77777777" w:rsidR="00AB4AA6" w:rsidRDefault="00AB4AA6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6A06B4A6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AB4AA6" w:rsidRPr="00592A95" w14:paraId="535DEE6A" w14:textId="77777777" w:rsidTr="00CE105C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6E2497" w14:paraId="3D4C8839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15A03D06" w14:textId="77777777" w:rsidR="006E2497" w:rsidRDefault="00AC7A3C" w:rsidP="006E249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103614995"/>
                      <w:placeholder>
                        <w:docPart w:val="C66F5BCB10584B989BA405A00FB332F2"/>
                      </w:placeholder>
                      <w:showingPlcHdr/>
                    </w:sdtPr>
                    <w:sdtEndPr/>
                    <w:sdtContent>
                      <w:permStart w:id="1342458192" w:edGrp="everyone"/>
                      <w:r w:rsidR="006E2497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342458192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49069632"/>
                  <w:placeholder>
                    <w:docPart w:val="B754A690FBF744B4A3AEAC6C7CB85057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F51B9AA" w14:textId="77777777" w:rsidR="006E2497" w:rsidRDefault="006E2497" w:rsidP="006E249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3C12C7E7" w14:textId="5E15180B" w:rsidR="00AB4AA6" w:rsidRPr="00592A95" w:rsidRDefault="006E2497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434A01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0D412DC4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378BB08D" w14:textId="77777777" w:rsidR="00AB4AA6" w:rsidRDefault="00AC7A3C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636780D1B431443BB7728533B542871C"/>
                      </w:placeholder>
                      <w:showingPlcHdr/>
                    </w:sdtPr>
                    <w:sdtEndPr/>
                    <w:sdtContent>
                      <w:permStart w:id="700844279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70084427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75A34C21CAA441EF911A35BB000E64ED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0500DD94" w14:textId="77777777" w:rsidR="00AB4AA6" w:rsidRDefault="00AB4AA6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1885781F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14:paraId="55903857" w14:textId="77777777" w:rsidR="00636DB3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18CE47A9" w14:textId="77777777" w:rsidR="00AB4AA6" w:rsidRPr="00592A95" w:rsidRDefault="00AB4AA6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3C9FE102" w14:textId="676A7E8C" w:rsidR="00F87DAF" w:rsidRPr="00806DDA" w:rsidRDefault="00130E5B" w:rsidP="00806DDA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06DDA">
        <w:rPr>
          <w:rFonts w:asciiTheme="majorHAnsi" w:hAnsiTheme="majorHAnsi" w:cs="Arial"/>
          <w:b/>
          <w:sz w:val="20"/>
          <w:szCs w:val="20"/>
        </w:rPr>
        <w:t>Course Title, Prefix and Number</w:t>
      </w:r>
    </w:p>
    <w:p w14:paraId="12E85FAE" w14:textId="351680E8" w:rsidR="00806DDA" w:rsidRDefault="00BC7378" w:rsidP="00806DD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Advanced Cost Accounting, ACCT 5173</w:t>
      </w:r>
    </w:p>
    <w:p w14:paraId="567D4374" w14:textId="77777777" w:rsidR="006A05A2" w:rsidRDefault="006A05A2" w:rsidP="00806DD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A46D5EA" w14:textId="37F27231" w:rsidR="00F87DAF" w:rsidRPr="00806DDA" w:rsidRDefault="00130E5B" w:rsidP="00806DDA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06DDA">
        <w:rPr>
          <w:rFonts w:asciiTheme="majorHAnsi" w:hAnsiTheme="majorHAnsi" w:cs="Arial"/>
          <w:b/>
          <w:sz w:val="20"/>
          <w:szCs w:val="20"/>
        </w:rPr>
        <w:t>Contact Person</w:t>
      </w:r>
      <w:r w:rsidRPr="00806DDA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612591531"/>
        <w:placeholder>
          <w:docPart w:val="368D9F89C90D4C81BB80D9B7C3120886"/>
        </w:placeholder>
      </w:sdtPr>
      <w:sdtEndPr/>
      <w:sdtContent>
        <w:p w14:paraId="3A894F4B" w14:textId="1B86CAC4" w:rsidR="00F87DAF" w:rsidRDefault="00DC1DE7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John Robertson                        </w:t>
          </w:r>
          <w:hyperlink r:id="rId8" w:history="1">
            <w:r w:rsidRPr="008B3EAD">
              <w:rPr>
                <w:rStyle w:val="Hyperlink"/>
                <w:rFonts w:asciiTheme="majorHAnsi" w:hAnsiTheme="majorHAnsi" w:cs="Arial"/>
                <w:sz w:val="20"/>
                <w:szCs w:val="20"/>
              </w:rPr>
              <w:t>jfrobert@astate.edu</w:t>
            </w:r>
          </w:hyperlink>
          <w:r>
            <w:rPr>
              <w:rFonts w:asciiTheme="majorHAnsi" w:hAnsiTheme="majorHAnsi" w:cs="Arial"/>
              <w:sz w:val="20"/>
              <w:szCs w:val="20"/>
            </w:rPr>
            <w:t xml:space="preserve">                        (870) 972-3739</w:t>
          </w:r>
        </w:p>
      </w:sdtContent>
    </w:sdt>
    <w:p w14:paraId="40B3CF8E" w14:textId="77777777" w:rsidR="00C12816" w:rsidRDefault="00C12816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3AD2398" w14:textId="457E1EB6" w:rsidR="00806DDA" w:rsidRPr="00806DDA" w:rsidRDefault="00806DDA" w:rsidP="00806DDA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806DDA">
        <w:rPr>
          <w:rFonts w:asciiTheme="majorHAnsi" w:hAnsiTheme="majorHAnsi" w:cs="Arial"/>
          <w:b/>
          <w:sz w:val="20"/>
          <w:szCs w:val="20"/>
        </w:rPr>
        <w:t>Justification</w:t>
      </w:r>
    </w:p>
    <w:sdt>
      <w:sdtPr>
        <w:rPr>
          <w:rFonts w:asciiTheme="majorHAnsi" w:hAnsiTheme="majorHAnsi" w:cs="Arial"/>
          <w:sz w:val="20"/>
          <w:szCs w:val="20"/>
        </w:rPr>
        <w:id w:val="201518056"/>
        <w:placeholder>
          <w:docPart w:val="F86592E7C1F62A4691EB6BE11A05737D"/>
        </w:placeholder>
      </w:sdtPr>
      <w:sdtEndPr/>
      <w:sdtContent>
        <w:p w14:paraId="4C7B7318" w14:textId="43760DE0" w:rsidR="00806DDA" w:rsidRDefault="00AC7A3C" w:rsidP="00806DD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sdt>
            <w:sdtPr>
              <w:rPr>
                <w:rFonts w:asciiTheme="majorHAnsi" w:hAnsiTheme="majorHAnsi" w:cs="Arial"/>
                <w:sz w:val="20"/>
                <w:szCs w:val="20"/>
              </w:rPr>
              <w:id w:val="-1296826230"/>
              <w:placeholder>
                <w:docPart w:val="D5BC4FC53A5245BDB4F1E719DB929ED0"/>
              </w:placeholder>
            </w:sdtPr>
            <w:sdtEndPr/>
            <w:sdtContent>
              <w:r w:rsidR="00E43DE3" w:rsidRPr="002E19E6">
                <w:rPr>
                  <w:rFonts w:asciiTheme="majorHAnsi" w:hAnsiTheme="majorHAnsi" w:cs="Arial"/>
                  <w:sz w:val="20"/>
                  <w:szCs w:val="20"/>
                </w:rPr>
                <w:t>This course is being deleted as part of an overall review of the Accounting curriculum</w:t>
              </w:r>
              <w:r w:rsidR="00BC7378">
                <w:rPr>
                  <w:rFonts w:asciiTheme="majorHAnsi" w:hAnsiTheme="majorHAnsi" w:cs="Arial"/>
                  <w:sz w:val="20"/>
                  <w:szCs w:val="20"/>
                </w:rPr>
                <w:t xml:space="preserve">. </w:t>
              </w:r>
              <w:r w:rsidR="00E43DE3">
                <w:rPr>
                  <w:rFonts w:asciiTheme="majorHAnsi" w:hAnsiTheme="majorHAnsi" w:cs="Arial"/>
                  <w:sz w:val="20"/>
                  <w:szCs w:val="20"/>
                </w:rPr>
                <w:t xml:space="preserve">  </w:t>
              </w:r>
            </w:sdtContent>
          </w:sdt>
        </w:p>
      </w:sdtContent>
    </w:sdt>
    <w:p w14:paraId="4DB766F8" w14:textId="77777777" w:rsidR="00806DDA" w:rsidRPr="00592A95" w:rsidRDefault="00806DDA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D2E5639" w14:textId="168C2E74" w:rsidR="0073125A" w:rsidRPr="00DB5F2F" w:rsidRDefault="000470FE" w:rsidP="00DB5F2F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DB5F2F">
        <w:rPr>
          <w:rFonts w:asciiTheme="majorHAnsi" w:hAnsiTheme="majorHAnsi" w:cs="Arial"/>
          <w:b/>
          <w:sz w:val="20"/>
          <w:szCs w:val="20"/>
        </w:rPr>
        <w:t>L</w:t>
      </w:r>
      <w:r w:rsidR="00CE105C" w:rsidRPr="00DB5F2F">
        <w:rPr>
          <w:rFonts w:asciiTheme="majorHAnsi" w:hAnsiTheme="majorHAnsi" w:cs="Arial"/>
          <w:b/>
          <w:sz w:val="20"/>
          <w:szCs w:val="20"/>
        </w:rPr>
        <w:t xml:space="preserve">ast semester course </w:t>
      </w:r>
      <w:r w:rsidR="00576393" w:rsidRPr="00DB5F2F">
        <w:rPr>
          <w:rFonts w:asciiTheme="majorHAnsi" w:hAnsiTheme="majorHAnsi" w:cs="Arial"/>
          <w:b/>
          <w:sz w:val="20"/>
          <w:szCs w:val="20"/>
        </w:rPr>
        <w:t xml:space="preserve">will </w:t>
      </w:r>
      <w:r w:rsidR="00130E5B" w:rsidRPr="00DB5F2F">
        <w:rPr>
          <w:rFonts w:asciiTheme="majorHAnsi" w:hAnsiTheme="majorHAnsi" w:cs="Arial"/>
          <w:b/>
          <w:sz w:val="20"/>
          <w:szCs w:val="20"/>
        </w:rPr>
        <w:t>be offered</w:t>
      </w:r>
      <w:r w:rsidR="00576393" w:rsidRPr="00DB5F2F">
        <w:rPr>
          <w:rFonts w:asciiTheme="majorHAnsi" w:hAnsiTheme="majorHAnsi" w:cs="Arial"/>
          <w:b/>
          <w:sz w:val="20"/>
          <w:szCs w:val="20"/>
        </w:rPr>
        <w:t xml:space="preserve"> </w:t>
      </w:r>
    </w:p>
    <w:sdt>
      <w:sdtPr>
        <w:rPr>
          <w:rFonts w:asciiTheme="majorHAnsi" w:hAnsiTheme="majorHAnsi" w:cs="Arial"/>
          <w:sz w:val="20"/>
          <w:szCs w:val="20"/>
        </w:rPr>
        <w:id w:val="2092806427"/>
        <w:placeholder>
          <w:docPart w:val="30906D955B2E4349B3600BD7F961811B"/>
        </w:placeholder>
      </w:sdtPr>
      <w:sdtEndPr/>
      <w:sdtContent>
        <w:permStart w:id="1576420425" w:edGrp="everyone" w:displacedByCustomXml="prev"/>
        <w:p w14:paraId="43C199FA" w14:textId="6D3D4E7C" w:rsidR="005522D7" w:rsidRDefault="00AC7A3C" w:rsidP="00DB5F2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sdt>
            <w:sdtPr>
              <w:rPr>
                <w:rFonts w:asciiTheme="majorHAnsi" w:hAnsiTheme="majorHAnsi" w:cs="Arial"/>
                <w:sz w:val="20"/>
                <w:szCs w:val="20"/>
              </w:rPr>
              <w:id w:val="735979667"/>
              <w:placeholder>
                <w:docPart w:val="3D9EEC57F1D748C6958338AB7E2ACAA8"/>
              </w:placeholder>
            </w:sdtPr>
            <w:sdtEndPr/>
            <w:sdtContent>
              <w:r w:rsidR="00483189">
                <w:rPr>
                  <w:rFonts w:asciiTheme="majorHAnsi" w:hAnsiTheme="majorHAnsi" w:cs="Arial"/>
                  <w:sz w:val="20"/>
                  <w:szCs w:val="20"/>
                </w:rPr>
                <w:t>FALL 2019</w:t>
              </w:r>
              <w:r w:rsidR="00E43DE3">
                <w:rPr>
                  <w:rFonts w:asciiTheme="majorHAnsi" w:hAnsiTheme="majorHAnsi" w:cs="Arial"/>
                  <w:sz w:val="20"/>
                  <w:szCs w:val="20"/>
                </w:rPr>
                <w:t xml:space="preserve"> </w:t>
              </w:r>
            </w:sdtContent>
          </w:sdt>
        </w:p>
        <w:permEnd w:id="1576420425" w:displacedByCustomXml="next"/>
      </w:sdtContent>
    </w:sdt>
    <w:p w14:paraId="753CD4CC" w14:textId="3019216E" w:rsidR="00DA4650" w:rsidRDefault="00DA4650" w:rsidP="009C65F8">
      <w:pPr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086037BE" w14:textId="5871FA2D" w:rsidR="00630AD8" w:rsidRPr="00630AD8" w:rsidRDefault="00AC7A3C" w:rsidP="00630AD8">
      <w:pPr>
        <w:pStyle w:val="ListParagraph"/>
        <w:numPr>
          <w:ilvl w:val="0"/>
          <w:numId w:val="6"/>
        </w:numPr>
        <w:tabs>
          <w:tab w:val="left" w:pos="36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sdt>
        <w:sdtPr>
          <w:alias w:val="Select Yes / No"/>
          <w:tag w:val="Select Yes / No"/>
          <w:id w:val="562916568"/>
          <w:placeholder>
            <w:docPart w:val="1E66CDEE0E17504DA64E1CA4DB97395A"/>
          </w:placeholder>
        </w:sdtPr>
        <w:sdtEndPr/>
        <w:sdtContent>
          <w:r w:rsidR="00483189">
            <w:t>YES</w:t>
          </w:r>
        </w:sdtContent>
      </w:sdt>
      <w:r w:rsidR="00050706" w:rsidRPr="00630AD8">
        <w:rPr>
          <w:rFonts w:asciiTheme="majorHAnsi" w:hAnsiTheme="majorHAnsi" w:cs="Arial"/>
          <w:b/>
          <w:sz w:val="20"/>
          <w:szCs w:val="20"/>
        </w:rPr>
        <w:t xml:space="preserve"> </w:t>
      </w:r>
      <w:r w:rsidR="00050706">
        <w:rPr>
          <w:rFonts w:asciiTheme="majorHAnsi" w:hAnsiTheme="majorHAnsi" w:cs="Arial"/>
          <w:b/>
          <w:sz w:val="20"/>
          <w:szCs w:val="20"/>
        </w:rPr>
        <w:t xml:space="preserve"> </w:t>
      </w:r>
      <w:r w:rsidR="00050706">
        <w:rPr>
          <w:rFonts w:asciiTheme="majorHAnsi" w:hAnsiTheme="majorHAnsi" w:cs="Arial"/>
          <w:b/>
          <w:sz w:val="20"/>
          <w:szCs w:val="20"/>
        </w:rPr>
        <w:tab/>
      </w:r>
      <w:r w:rsidR="00630AD8" w:rsidRPr="00630AD8">
        <w:rPr>
          <w:rFonts w:asciiTheme="majorHAnsi" w:hAnsiTheme="majorHAnsi" w:cs="Arial"/>
          <w:b/>
          <w:sz w:val="20"/>
          <w:szCs w:val="20"/>
        </w:rPr>
        <w:t>Does this course appear in your curriculum? (if yes, and this deletion changes the curriculum, a Program Modification Form is required)</w:t>
      </w:r>
    </w:p>
    <w:sdt>
      <w:sdtPr>
        <w:rPr>
          <w:rFonts w:asciiTheme="majorHAnsi" w:hAnsiTheme="majorHAnsi" w:cs="Arial"/>
          <w:sz w:val="20"/>
          <w:szCs w:val="20"/>
        </w:rPr>
        <w:id w:val="-144133356"/>
        <w:placeholder>
          <w:docPart w:val="4160C45D73D53C4BB5CCBE5FF71B608A"/>
        </w:placeholder>
      </w:sdtPr>
      <w:sdtEndPr/>
      <w:sdtContent>
        <w:p w14:paraId="31057B9E" w14:textId="1FCC1967" w:rsidR="00630AD8" w:rsidRPr="00630AD8" w:rsidRDefault="00483189" w:rsidP="00630AD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Style w:val="PlaceholderText"/>
              <w:shd w:val="clear" w:color="auto" w:fill="D9D9D9" w:themeFill="background1" w:themeFillShade="D9"/>
            </w:rPr>
            <w:t>YES, a program modification form will be submitted.</w:t>
          </w:r>
        </w:p>
      </w:sdtContent>
    </w:sdt>
    <w:p w14:paraId="10E9DE94" w14:textId="77777777" w:rsidR="005775A4" w:rsidRDefault="005775A4" w:rsidP="00630AD8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49ED934C" w14:textId="05146106" w:rsidR="005775A4" w:rsidRPr="005775A4" w:rsidRDefault="00AC7A3C" w:rsidP="00E43DE3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sdt>
        <w:sdtPr>
          <w:alias w:val="Select Yes / No"/>
          <w:tag w:val="Select Yes / No"/>
          <w:id w:val="1966308854"/>
          <w:placeholder>
            <w:docPart w:val="FF76DDF3BAE0E14CB830C0A448FDE495"/>
          </w:placeholder>
        </w:sdtPr>
        <w:sdtEndPr/>
        <w:sdtContent>
          <w:r w:rsidR="00E43DE3">
            <w:t>YES</w:t>
          </w:r>
        </w:sdtContent>
      </w:sdt>
      <w:r w:rsidR="005775A4" w:rsidRPr="00DB5F2F">
        <w:rPr>
          <w:rFonts w:asciiTheme="majorHAnsi" w:hAnsiTheme="majorHAnsi" w:cs="Arial"/>
          <w:b/>
          <w:sz w:val="20"/>
          <w:szCs w:val="20"/>
        </w:rPr>
        <w:tab/>
      </w:r>
      <w:r w:rsidR="005775A4">
        <w:rPr>
          <w:rFonts w:asciiTheme="majorHAnsi" w:hAnsiTheme="majorHAnsi" w:cs="Arial"/>
          <w:b/>
          <w:sz w:val="20"/>
          <w:szCs w:val="20"/>
        </w:rPr>
        <w:t>Is this course dual-listed (undergraduate/graduate)</w:t>
      </w:r>
      <w:r w:rsidR="005775A4" w:rsidRPr="00DB5F2F">
        <w:rPr>
          <w:rFonts w:asciiTheme="majorHAnsi" w:hAnsiTheme="majorHAnsi" w:cs="Arial"/>
          <w:b/>
          <w:sz w:val="20"/>
          <w:szCs w:val="20"/>
        </w:rPr>
        <w:t xml:space="preserve">? </w:t>
      </w:r>
    </w:p>
    <w:p w14:paraId="62036562" w14:textId="5E8403C9" w:rsidR="005775A4" w:rsidRPr="005775A4" w:rsidRDefault="00E43DE3" w:rsidP="005775A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YES</w:t>
      </w:r>
      <w:r w:rsidR="00BF6B96">
        <w:rPr>
          <w:rFonts w:asciiTheme="majorHAnsi" w:hAnsiTheme="majorHAnsi" w:cs="Arial"/>
          <w:sz w:val="20"/>
          <w:szCs w:val="20"/>
        </w:rPr>
        <w:t>-This proposal does not impact the undergraduate course.</w:t>
      </w:r>
    </w:p>
    <w:p w14:paraId="23B6E5C8" w14:textId="2D781826" w:rsidR="005775A4" w:rsidRPr="005775A4" w:rsidRDefault="005775A4" w:rsidP="005775A4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5775A4">
        <w:rPr>
          <w:rFonts w:asciiTheme="majorHAnsi" w:hAnsiTheme="majorHAnsi" w:cs="Arial"/>
          <w:sz w:val="20"/>
          <w:szCs w:val="20"/>
        </w:rPr>
        <w:tab/>
      </w:r>
    </w:p>
    <w:p w14:paraId="39BC932A" w14:textId="17E75A27" w:rsidR="001F6306" w:rsidRPr="00DB5F2F" w:rsidRDefault="001F6306" w:rsidP="00DB5F2F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DB5F2F">
        <w:rPr>
          <w:rFonts w:asciiTheme="majorHAnsi" w:hAnsiTheme="majorHAnsi" w:cs="Arial"/>
          <w:b/>
          <w:sz w:val="20"/>
          <w:szCs w:val="20"/>
        </w:rPr>
        <w:t xml:space="preserve"> </w:t>
      </w:r>
      <w:sdt>
        <w:sdtPr>
          <w:alias w:val="Select Yes / No"/>
          <w:tag w:val="Select Yes / No"/>
          <w:id w:val="584731670"/>
          <w:placeholder>
            <w:docPart w:val="A90D4CC34CF54EF9937595360884C895"/>
          </w:placeholder>
        </w:sdtPr>
        <w:sdtEndPr/>
        <w:sdtContent>
          <w:r w:rsidR="00E43DE3">
            <w:t>NO</w:t>
          </w:r>
        </w:sdtContent>
      </w:sdt>
      <w:r w:rsidRPr="00DB5F2F">
        <w:rPr>
          <w:rFonts w:asciiTheme="majorHAnsi" w:hAnsiTheme="majorHAnsi" w:cs="Arial"/>
          <w:b/>
          <w:sz w:val="20"/>
          <w:szCs w:val="20"/>
        </w:rPr>
        <w:t xml:space="preserve"> </w:t>
      </w:r>
      <w:r w:rsidR="00BE6A44" w:rsidRPr="00DB5F2F">
        <w:rPr>
          <w:rFonts w:asciiTheme="majorHAnsi" w:hAnsiTheme="majorHAnsi" w:cs="Arial"/>
          <w:b/>
          <w:sz w:val="20"/>
          <w:szCs w:val="20"/>
        </w:rPr>
        <w:tab/>
      </w:r>
      <w:r w:rsidR="00DB5F2F">
        <w:rPr>
          <w:rFonts w:asciiTheme="majorHAnsi" w:hAnsiTheme="majorHAnsi" w:cs="Arial"/>
          <w:b/>
          <w:sz w:val="20"/>
          <w:szCs w:val="20"/>
        </w:rPr>
        <w:t>Is this course cross-listed with a course in another department</w:t>
      </w:r>
      <w:r w:rsidRPr="00DB5F2F">
        <w:rPr>
          <w:rFonts w:asciiTheme="majorHAnsi" w:hAnsiTheme="majorHAnsi" w:cs="Arial"/>
          <w:b/>
          <w:sz w:val="20"/>
          <w:szCs w:val="20"/>
        </w:rPr>
        <w:t xml:space="preserve">? </w:t>
      </w:r>
    </w:p>
    <w:p w14:paraId="1266923E" w14:textId="77777777" w:rsidR="001F6306" w:rsidRPr="009C65F8" w:rsidRDefault="001F6306" w:rsidP="001F6306">
      <w:pPr>
        <w:tabs>
          <w:tab w:val="left" w:pos="36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9C65F8">
        <w:rPr>
          <w:rFonts w:asciiTheme="majorHAnsi" w:hAnsiTheme="majorHAnsi" w:cs="Arial"/>
          <w:sz w:val="20"/>
          <w:szCs w:val="20"/>
        </w:rPr>
        <w:t xml:space="preserve">If yes, </w:t>
      </w:r>
      <w:r>
        <w:rPr>
          <w:rFonts w:asciiTheme="majorHAnsi" w:hAnsiTheme="majorHAnsi" w:cs="Arial"/>
          <w:sz w:val="20"/>
          <w:szCs w:val="20"/>
        </w:rPr>
        <w:t>which</w:t>
      </w:r>
      <w:r w:rsidRPr="009C65F8">
        <w:rPr>
          <w:rFonts w:asciiTheme="majorHAnsi" w:hAnsiTheme="majorHAnsi" w:cs="Arial"/>
          <w:sz w:val="20"/>
          <w:szCs w:val="20"/>
        </w:rPr>
        <w:t xml:space="preserve"> course</w:t>
      </w:r>
      <w:r>
        <w:rPr>
          <w:rFonts w:asciiTheme="majorHAnsi" w:hAnsiTheme="majorHAnsi" w:cs="Arial"/>
          <w:sz w:val="20"/>
          <w:szCs w:val="20"/>
        </w:rPr>
        <w:t>(s)</w:t>
      </w:r>
      <w:r w:rsidRPr="009C65F8">
        <w:rPr>
          <w:rFonts w:asciiTheme="majorHAnsi" w:hAnsiTheme="majorHAnsi" w:cs="Arial"/>
          <w:sz w:val="20"/>
          <w:szCs w:val="20"/>
        </w:rPr>
        <w:t xml:space="preserve">? </w:t>
      </w:r>
    </w:p>
    <w:p w14:paraId="04052227" w14:textId="286D1B21" w:rsidR="001F6306" w:rsidRDefault="001F6306" w:rsidP="001F63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959331784"/>
          <w:placeholder>
            <w:docPart w:val="788DF4936095457F83424B0A6DFABFA0"/>
          </w:placeholder>
        </w:sdtPr>
        <w:sdtEndPr/>
        <w:sdtContent>
          <w:r w:rsidR="00E43DE3">
            <w:rPr>
              <w:rFonts w:asciiTheme="majorHAnsi" w:hAnsiTheme="majorHAnsi" w:cs="Arial"/>
              <w:sz w:val="20"/>
              <w:szCs w:val="20"/>
            </w:rPr>
            <w:t>N/A</w:t>
          </w:r>
        </w:sdtContent>
      </w:sdt>
    </w:p>
    <w:p w14:paraId="23C73CE6" w14:textId="77777777" w:rsidR="005775A4" w:rsidRDefault="005775A4" w:rsidP="009C65F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0657B7FE" w14:textId="5CE925C7" w:rsidR="00B478DF" w:rsidRDefault="00AC7A3C" w:rsidP="00343CB5">
      <w:pPr>
        <w:pStyle w:val="ListParagraph"/>
        <w:numPr>
          <w:ilvl w:val="0"/>
          <w:numId w:val="6"/>
        </w:numPr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sdt>
        <w:sdtPr>
          <w:alias w:val="Select Yes / No"/>
          <w:tag w:val="Select Yes / No"/>
          <w:id w:val="1181168640"/>
          <w:placeholder>
            <w:docPart w:val="57277351D0C752409696B1CA242307B2"/>
          </w:placeholder>
        </w:sdtPr>
        <w:sdtEndPr/>
        <w:sdtContent>
          <w:r w:rsidR="00E43DE3">
            <w:t>NO</w:t>
          </w:r>
        </w:sdtContent>
      </w:sdt>
      <w:r w:rsidR="00343CB5" w:rsidRPr="00343CB5">
        <w:rPr>
          <w:rFonts w:asciiTheme="majorHAnsi" w:hAnsiTheme="majorHAnsi" w:cs="Arial"/>
          <w:b/>
          <w:sz w:val="20"/>
          <w:szCs w:val="20"/>
        </w:rPr>
        <w:t xml:space="preserve"> </w:t>
      </w:r>
      <w:r w:rsidR="00343CB5">
        <w:rPr>
          <w:rFonts w:asciiTheme="majorHAnsi" w:hAnsiTheme="majorHAnsi" w:cs="Arial"/>
          <w:b/>
          <w:sz w:val="20"/>
          <w:szCs w:val="20"/>
        </w:rPr>
        <w:tab/>
      </w:r>
      <w:r w:rsidR="00343CB5" w:rsidRPr="00343CB5">
        <w:rPr>
          <w:rFonts w:asciiTheme="majorHAnsi" w:hAnsiTheme="majorHAnsi" w:cs="Arial"/>
          <w:b/>
          <w:sz w:val="20"/>
          <w:szCs w:val="20"/>
        </w:rPr>
        <w:t>Is there currently a course listed in the Bulletin or Banner which is a one-to-one equivalent to this course (please check with the Registrar’s Office if unsure)?</w:t>
      </w:r>
    </w:p>
    <w:p w14:paraId="2DCBDDC7" w14:textId="5E604CCC" w:rsidR="00343CB5" w:rsidRPr="00343CB5" w:rsidRDefault="00343CB5" w:rsidP="00343CB5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 w:rsidRPr="00343CB5">
        <w:rPr>
          <w:rFonts w:asciiTheme="majorHAnsi" w:hAnsiTheme="majorHAnsi" w:cs="Arial"/>
          <w:sz w:val="20"/>
          <w:szCs w:val="20"/>
        </w:rPr>
        <w:t xml:space="preserve">If yes, which course? </w:t>
      </w:r>
    </w:p>
    <w:sdt>
      <w:sdtPr>
        <w:rPr>
          <w:rFonts w:asciiTheme="majorHAnsi" w:hAnsiTheme="majorHAnsi" w:cs="Arial"/>
          <w:sz w:val="20"/>
          <w:szCs w:val="20"/>
        </w:rPr>
        <w:id w:val="348371280"/>
        <w:placeholder>
          <w:docPart w:val="43192CED3B8FB34FA5034571371A51DA"/>
        </w:placeholder>
      </w:sdtPr>
      <w:sdtEndPr/>
      <w:sdtContent>
        <w:permStart w:id="174210218" w:edGrp="everyone" w:displacedByCustomXml="prev"/>
        <w:p w14:paraId="74DCB9B3" w14:textId="5C3EAD7B" w:rsidR="00343CB5" w:rsidRDefault="00E43DE3" w:rsidP="00E43DE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Style w:val="PlaceholderText"/>
              <w:shd w:val="clear" w:color="auto" w:fill="D9D9D9" w:themeFill="background1" w:themeFillShade="D9"/>
            </w:rPr>
            <w:t>N/A</w:t>
          </w:r>
        </w:p>
        <w:permEnd w:id="174210218" w:displacedByCustomXml="next"/>
      </w:sdtContent>
    </w:sdt>
    <w:p w14:paraId="284302B7" w14:textId="77777777" w:rsidR="00343CB5" w:rsidRPr="00343CB5" w:rsidRDefault="00343CB5" w:rsidP="00343CB5">
      <w:pPr>
        <w:pStyle w:val="ListParagraph"/>
        <w:spacing w:after="0" w:line="240" w:lineRule="auto"/>
        <w:ind w:left="360"/>
        <w:rPr>
          <w:rFonts w:asciiTheme="majorHAnsi" w:hAnsiTheme="majorHAnsi" w:cs="Arial"/>
          <w:b/>
          <w:sz w:val="20"/>
          <w:szCs w:val="20"/>
        </w:rPr>
      </w:pPr>
    </w:p>
    <w:p w14:paraId="62F5CA5F" w14:textId="77777777" w:rsidR="00B478DF" w:rsidRPr="00B478DF" w:rsidRDefault="00B478DF" w:rsidP="00B478D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AC7F567" w14:textId="3B7AB8DE" w:rsidR="00B478DF" w:rsidRPr="00B478DF" w:rsidRDefault="00B478DF" w:rsidP="00B478D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D4DC530" w14:textId="29865D1A" w:rsidR="00B478DF" w:rsidRPr="00B478DF" w:rsidRDefault="00B478DF" w:rsidP="00B478D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0A7064F" w14:textId="77777777" w:rsidR="00B478DF" w:rsidRPr="00B478DF" w:rsidRDefault="00B478DF" w:rsidP="00B478DF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14681B38" w14:textId="77777777" w:rsidR="00B478DF" w:rsidRPr="00B478DF" w:rsidRDefault="00B478DF" w:rsidP="00B478D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7ED727A" w14:textId="3744CA0A" w:rsidR="00F87DAF" w:rsidRDefault="00F87DAF" w:rsidP="00B478D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B4DAA6E" w14:textId="52DCA609" w:rsidR="00750AF6" w:rsidRDefault="00750AF6" w:rsidP="004A35D2">
      <w:pPr>
        <w:rPr>
          <w:rFonts w:asciiTheme="majorHAnsi" w:hAnsiTheme="majorHAnsi" w:cs="Arial"/>
          <w:sz w:val="20"/>
          <w:szCs w:val="20"/>
        </w:rPr>
      </w:pPr>
    </w:p>
    <w:p w14:paraId="75DA976F" w14:textId="5DF07A4E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6D90DB46" w14:textId="6938FD92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4A64AEAB" w14:textId="138DADCA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3D50E5CA" w14:textId="638C5431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1986C587" w14:textId="62548AD5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605EEF75" w14:textId="351552CA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0E15EFD2" w14:textId="7A9DF5FF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18F32602" w14:textId="4305E3A2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53FA8D93" w14:textId="4E16246E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42807C9B" w14:textId="56392EAF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6AC0CA63" w14:textId="01211781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6D8F53AD" w14:textId="2E8A0D4F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012D5FA7" w14:textId="44BB35E0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5D0EB2A8" w14:textId="17E8CBFF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7D9D515B" w14:textId="1746F956" w:rsidR="005775A4" w:rsidRDefault="005775A4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41CE6BB0" w14:textId="77777777" w:rsidR="005775A4" w:rsidRPr="008426D1" w:rsidRDefault="005775A4" w:rsidP="005775A4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27061508" w14:textId="77777777" w:rsidR="005775A4" w:rsidRPr="008426D1" w:rsidRDefault="005775A4" w:rsidP="005775A4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5775A4" w:rsidRPr="008426D1" w14:paraId="4FA13D96" w14:textId="77777777" w:rsidTr="00A72E47">
        <w:tc>
          <w:tcPr>
            <w:tcW w:w="11016" w:type="dxa"/>
            <w:shd w:val="clear" w:color="auto" w:fill="D9D9D9" w:themeFill="background1" w:themeFillShade="D9"/>
          </w:tcPr>
          <w:p w14:paraId="2F61A26F" w14:textId="77777777" w:rsidR="005775A4" w:rsidRPr="008426D1" w:rsidRDefault="005775A4" w:rsidP="00A72E4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5775A4" w:rsidRPr="008426D1" w14:paraId="3F34F9CC" w14:textId="77777777" w:rsidTr="00A72E47">
        <w:tc>
          <w:tcPr>
            <w:tcW w:w="11016" w:type="dxa"/>
            <w:shd w:val="clear" w:color="auto" w:fill="F2F2F2" w:themeFill="background1" w:themeFillShade="F2"/>
          </w:tcPr>
          <w:p w14:paraId="77C48558" w14:textId="77777777" w:rsidR="005775A4" w:rsidRPr="008426D1" w:rsidRDefault="005775A4" w:rsidP="00A72E4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493C89B6" w14:textId="77777777" w:rsidR="005775A4" w:rsidRPr="008426D1" w:rsidRDefault="005775A4" w:rsidP="00A72E4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9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Please include a before (with changed areas highlighted) 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327BF7FD" w14:textId="77777777" w:rsidR="005775A4" w:rsidRPr="008426D1" w:rsidRDefault="005775A4" w:rsidP="00A72E47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58E57BD3" w14:textId="77777777" w:rsidR="005775A4" w:rsidRPr="008426D1" w:rsidRDefault="005775A4" w:rsidP="00A72E47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*Please note: Courses are often listed in multiple sections of the bulletin. To ensure that all affected sections have been located, please search the bulletin (ctrl+F) for the appropriate courses before submission of this form. </w:t>
            </w:r>
          </w:p>
          <w:p w14:paraId="76CC4276" w14:textId="77777777" w:rsidR="005775A4" w:rsidRPr="008426D1" w:rsidRDefault="005775A4" w:rsidP="00A72E4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151EAFE4" w14:textId="77777777" w:rsidR="005775A4" w:rsidRPr="008426D1" w:rsidRDefault="005775A4" w:rsidP="00A72E4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554E7D97" w14:textId="77777777" w:rsidR="005775A4" w:rsidRPr="008426D1" w:rsidRDefault="005775A4" w:rsidP="00A72E47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6E5FEF2F" w14:textId="77777777" w:rsidR="005775A4" w:rsidRPr="00341B0D" w:rsidRDefault="005775A4" w:rsidP="005775A4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i/>
          <w:color w:val="FF0000"/>
          <w:szCs w:val="18"/>
        </w:rPr>
      </w:pPr>
      <w:r w:rsidRPr="00341B0D">
        <w:rPr>
          <w:rFonts w:asciiTheme="majorHAnsi" w:hAnsiTheme="majorHAnsi"/>
          <w:b/>
          <w:i/>
          <w:color w:val="FF0000"/>
          <w:szCs w:val="18"/>
        </w:rPr>
        <w:br/>
      </w:r>
    </w:p>
    <w:p w14:paraId="7167C360" w14:textId="77777777" w:rsidR="005775A4" w:rsidRPr="008426D1" w:rsidRDefault="005775A4" w:rsidP="005775A4">
      <w:pPr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  <w:placeholder>
          <w:docPart w:val="8F9113876D2C4845969584751F64391A"/>
        </w:placeholder>
      </w:sdtPr>
      <w:sdtEndPr/>
      <w:sdtContent>
        <w:p w14:paraId="3F63E9B1" w14:textId="79081C5D" w:rsidR="00DC1DE7" w:rsidRDefault="00DC1DE7" w:rsidP="00DC1DE7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sz w:val="28"/>
              <w:szCs w:val="28"/>
            </w:rPr>
          </w:pPr>
          <w:r w:rsidRPr="00DC1DE7">
            <w:rPr>
              <w:rFonts w:asciiTheme="majorHAnsi" w:hAnsiTheme="majorHAnsi" w:cs="Arial"/>
              <w:b/>
              <w:sz w:val="28"/>
              <w:szCs w:val="28"/>
            </w:rPr>
            <w:t>BEFORE</w:t>
          </w:r>
        </w:p>
        <w:p w14:paraId="473526BD" w14:textId="659DF01F" w:rsidR="00483189" w:rsidRDefault="00483189" w:rsidP="00DC1DE7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sz w:val="28"/>
              <w:szCs w:val="28"/>
            </w:rPr>
          </w:pPr>
        </w:p>
        <w:p w14:paraId="746D7624" w14:textId="77777777" w:rsidR="00483189" w:rsidRPr="00483189" w:rsidRDefault="00483189" w:rsidP="0048318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483189">
            <w:rPr>
              <w:rFonts w:asciiTheme="majorHAnsi" w:hAnsiTheme="majorHAnsi" w:cs="Arial"/>
              <w:sz w:val="20"/>
              <w:szCs w:val="20"/>
            </w:rPr>
            <w:t>ACCELERATED MASTER OF ACCOUNTANCY</w:t>
          </w:r>
        </w:p>
        <w:p w14:paraId="265A265C" w14:textId="77777777" w:rsidR="00483189" w:rsidRPr="00483189" w:rsidRDefault="00483189" w:rsidP="0048318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483189">
            <w:rPr>
              <w:rFonts w:asciiTheme="majorHAnsi" w:hAnsiTheme="majorHAnsi" w:cs="Arial"/>
              <w:sz w:val="20"/>
              <w:szCs w:val="20"/>
            </w:rPr>
            <w:t>The Accelerated Master of Accountancy degree option allows outstanding Arkansas State University undergraduate accounting majors to begin taking Master of Accountancy courses during their</w:t>
          </w:r>
        </w:p>
        <w:p w14:paraId="6B7E64D2" w14:textId="77777777" w:rsidR="00483189" w:rsidRPr="00483189" w:rsidRDefault="00483189" w:rsidP="0048318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483189">
            <w:rPr>
              <w:rFonts w:asciiTheme="majorHAnsi" w:hAnsiTheme="majorHAnsi" w:cs="Arial"/>
              <w:sz w:val="20"/>
              <w:szCs w:val="20"/>
            </w:rPr>
            <w:t>senior year. Eligible students are allowed to apply up to 12 hours of graduate credits toward both the</w:t>
          </w:r>
        </w:p>
        <w:p w14:paraId="6AEEBE7A" w14:textId="77777777" w:rsidR="00483189" w:rsidRPr="00483189" w:rsidRDefault="00483189" w:rsidP="0048318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483189">
            <w:rPr>
              <w:rFonts w:asciiTheme="majorHAnsi" w:hAnsiTheme="majorHAnsi" w:cs="Arial"/>
              <w:sz w:val="20"/>
              <w:szCs w:val="20"/>
            </w:rPr>
            <w:t>undergraduate and graduate degree requirements. Only courses with a B or better will be eligible to</w:t>
          </w:r>
        </w:p>
        <w:p w14:paraId="640E47A1" w14:textId="77777777" w:rsidR="00483189" w:rsidRPr="00483189" w:rsidRDefault="00483189" w:rsidP="0048318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483189">
            <w:rPr>
              <w:rFonts w:asciiTheme="majorHAnsi" w:hAnsiTheme="majorHAnsi" w:cs="Arial"/>
              <w:sz w:val="20"/>
              <w:szCs w:val="20"/>
            </w:rPr>
            <w:t>count for graduate credit. After completing the B.S. degree, this dual counting enables a student to</w:t>
          </w:r>
        </w:p>
        <w:p w14:paraId="12DEC854" w14:textId="77777777" w:rsidR="00483189" w:rsidRPr="00483189" w:rsidRDefault="00483189" w:rsidP="0048318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483189">
            <w:rPr>
              <w:rFonts w:asciiTheme="majorHAnsi" w:hAnsiTheme="majorHAnsi" w:cs="Arial"/>
              <w:sz w:val="20"/>
              <w:szCs w:val="20"/>
            </w:rPr>
            <w:t>earn Master of Accountancy degree with only six additional courses (18 credits).</w:t>
          </w:r>
        </w:p>
        <w:p w14:paraId="07B7F405" w14:textId="77777777" w:rsidR="00483189" w:rsidRPr="00483189" w:rsidRDefault="00483189" w:rsidP="0048318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483189">
            <w:rPr>
              <w:rFonts w:asciiTheme="majorHAnsi" w:hAnsiTheme="majorHAnsi" w:cs="Arial"/>
              <w:sz w:val="20"/>
              <w:szCs w:val="20"/>
            </w:rPr>
            <w:t>Eligible students receive undergraduate and graduate credit for the following courses:</w:t>
          </w:r>
        </w:p>
        <w:p w14:paraId="37190B74" w14:textId="77777777" w:rsidR="00483189" w:rsidRPr="00483189" w:rsidRDefault="00483189" w:rsidP="0048318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483189">
            <w:rPr>
              <w:rFonts w:asciiTheme="majorHAnsi" w:hAnsiTheme="majorHAnsi" w:cs="Arial"/>
              <w:sz w:val="20"/>
              <w:szCs w:val="20"/>
            </w:rPr>
            <w:t>ACCT 5023 – Advanced Accounting and International Issues</w:t>
          </w:r>
        </w:p>
        <w:p w14:paraId="56D93E5A" w14:textId="77777777" w:rsidR="00483189" w:rsidRPr="00483189" w:rsidRDefault="00483189" w:rsidP="0048318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483189">
            <w:rPr>
              <w:rFonts w:asciiTheme="majorHAnsi" w:hAnsiTheme="majorHAnsi" w:cs="Arial"/>
              <w:sz w:val="20"/>
              <w:szCs w:val="20"/>
            </w:rPr>
            <w:t>ACCT 5113 – Tax Accounting II</w:t>
          </w:r>
        </w:p>
        <w:p w14:paraId="6739DB09" w14:textId="77777777" w:rsidR="00483189" w:rsidRPr="00483189" w:rsidRDefault="00483189" w:rsidP="0048318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BC7378">
            <w:rPr>
              <w:rFonts w:asciiTheme="majorHAnsi" w:hAnsiTheme="majorHAnsi" w:cs="Arial"/>
              <w:sz w:val="20"/>
              <w:szCs w:val="20"/>
            </w:rPr>
            <w:t>ACCT 5123 – Government and Not-for-Profit Accounting</w:t>
          </w:r>
        </w:p>
        <w:p w14:paraId="7711CF51" w14:textId="3194C807" w:rsidR="00483189" w:rsidRPr="00483189" w:rsidRDefault="00483189" w:rsidP="0048318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BC7378">
            <w:rPr>
              <w:rFonts w:asciiTheme="majorHAnsi" w:hAnsiTheme="majorHAnsi" w:cs="Arial"/>
              <w:sz w:val="20"/>
              <w:szCs w:val="20"/>
              <w:highlight w:val="yellow"/>
            </w:rPr>
            <w:t>ACCT 5173 – Advanced Cost Accounting</w:t>
          </w:r>
        </w:p>
        <w:p w14:paraId="0C505F69" w14:textId="77777777" w:rsidR="00483189" w:rsidRDefault="00483189" w:rsidP="00483189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The bulletin can be accessed at </w:t>
          </w:r>
          <w:hyperlink r:id="rId10" w:history="1">
            <w:r w:rsidRPr="008B3EAD">
              <w:rPr>
                <w:rStyle w:val="Hyperlink"/>
              </w:rPr>
              <w:t>https://www.astate.edu/a/registrar/students/bulletins</w:t>
            </w:r>
          </w:hyperlink>
        </w:p>
        <w:p w14:paraId="0012482A" w14:textId="37C4A71E" w:rsidR="00DC1DE7" w:rsidRDefault="00483189" w:rsidP="00DC1DE7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55</w:t>
          </w:r>
        </w:p>
        <w:p w14:paraId="0E4C035E" w14:textId="27D8ACEA" w:rsidR="00483189" w:rsidRDefault="00483189" w:rsidP="00DC1DE7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3E6E58E9" w14:textId="77777777" w:rsidR="00483189" w:rsidRDefault="00483189" w:rsidP="00DC1DE7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494A9800" w14:textId="77777777" w:rsidR="00483189" w:rsidRPr="00483189" w:rsidRDefault="00483189" w:rsidP="0048318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483189">
            <w:rPr>
              <w:rFonts w:asciiTheme="majorHAnsi" w:hAnsiTheme="majorHAnsi" w:cs="Arial"/>
              <w:sz w:val="20"/>
              <w:szCs w:val="20"/>
            </w:rPr>
            <w:t>Accounting</w:t>
          </w:r>
        </w:p>
        <w:p w14:paraId="4DB603D4" w14:textId="77777777" w:rsidR="00483189" w:rsidRPr="00483189" w:rsidRDefault="00483189" w:rsidP="0048318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483189">
            <w:rPr>
              <w:rFonts w:asciiTheme="majorHAnsi" w:hAnsiTheme="majorHAnsi" w:cs="Arial"/>
              <w:sz w:val="20"/>
              <w:szCs w:val="20"/>
            </w:rPr>
            <w:t>Master of Accountancy</w:t>
          </w:r>
        </w:p>
        <w:p w14:paraId="5ABDAEF6" w14:textId="77777777" w:rsidR="00483189" w:rsidRPr="00483189" w:rsidRDefault="00483189" w:rsidP="0048318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483189">
            <w:rPr>
              <w:rFonts w:asciiTheme="majorHAnsi" w:hAnsiTheme="majorHAnsi" w:cs="Arial"/>
              <w:sz w:val="20"/>
              <w:szCs w:val="20"/>
            </w:rPr>
            <w:t>University Requirements:</w:t>
          </w:r>
        </w:p>
        <w:p w14:paraId="39EDF021" w14:textId="77777777" w:rsidR="00483189" w:rsidRPr="00483189" w:rsidRDefault="00483189" w:rsidP="0048318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483189">
            <w:rPr>
              <w:rFonts w:asciiTheme="majorHAnsi" w:hAnsiTheme="majorHAnsi" w:cs="Arial"/>
              <w:sz w:val="20"/>
              <w:szCs w:val="20"/>
            </w:rPr>
            <w:t>See Graduate Degree Policies for additional information (p. 39)</w:t>
          </w:r>
        </w:p>
        <w:p w14:paraId="7821F6E1" w14:textId="77777777" w:rsidR="00483189" w:rsidRPr="00483189" w:rsidRDefault="00483189" w:rsidP="0048318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483189">
            <w:rPr>
              <w:rFonts w:asciiTheme="majorHAnsi" w:hAnsiTheme="majorHAnsi" w:cs="Arial"/>
              <w:sz w:val="20"/>
              <w:szCs w:val="20"/>
            </w:rPr>
            <w:t>Program Requirements: Sem. Hrs.</w:t>
          </w:r>
        </w:p>
        <w:p w14:paraId="4A090E39" w14:textId="77777777" w:rsidR="00483189" w:rsidRPr="00483189" w:rsidRDefault="00483189" w:rsidP="0048318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483189">
            <w:rPr>
              <w:rFonts w:asciiTheme="majorHAnsi" w:hAnsiTheme="majorHAnsi" w:cs="Arial"/>
              <w:sz w:val="20"/>
              <w:szCs w:val="20"/>
            </w:rPr>
            <w:t>ACCT 5023, Advanced Accounting and International Issues 3</w:t>
          </w:r>
        </w:p>
        <w:p w14:paraId="58737D8B" w14:textId="77777777" w:rsidR="00483189" w:rsidRPr="00483189" w:rsidRDefault="00483189" w:rsidP="0048318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BC7378">
            <w:rPr>
              <w:rFonts w:asciiTheme="majorHAnsi" w:hAnsiTheme="majorHAnsi" w:cs="Arial"/>
              <w:sz w:val="20"/>
              <w:szCs w:val="20"/>
              <w:highlight w:val="yellow"/>
            </w:rPr>
            <w:t>ACCT 5173, Advanced Cost Accounting 3</w:t>
          </w:r>
        </w:p>
        <w:p w14:paraId="61A4195B" w14:textId="77777777" w:rsidR="00483189" w:rsidRPr="00483189" w:rsidRDefault="00483189" w:rsidP="0048318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483189">
            <w:rPr>
              <w:rFonts w:asciiTheme="majorHAnsi" w:hAnsiTheme="majorHAnsi" w:cs="Arial"/>
              <w:sz w:val="20"/>
              <w:szCs w:val="20"/>
            </w:rPr>
            <w:t>ACCT 6043, Tax Planning and Research 3</w:t>
          </w:r>
        </w:p>
        <w:p w14:paraId="6F6DAC6B" w14:textId="77777777" w:rsidR="00483189" w:rsidRPr="00483189" w:rsidRDefault="00483189" w:rsidP="0048318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483189">
            <w:rPr>
              <w:rFonts w:asciiTheme="majorHAnsi" w:hAnsiTheme="majorHAnsi" w:cs="Arial"/>
              <w:sz w:val="20"/>
              <w:szCs w:val="20"/>
            </w:rPr>
            <w:t>ACCT 6063, Contemporary Auditing Issues 3</w:t>
          </w:r>
        </w:p>
        <w:p w14:paraId="5D7C8872" w14:textId="77777777" w:rsidR="00483189" w:rsidRPr="00483189" w:rsidRDefault="00483189" w:rsidP="0048318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483189">
            <w:rPr>
              <w:rFonts w:asciiTheme="majorHAnsi" w:hAnsiTheme="majorHAnsi" w:cs="Arial"/>
              <w:sz w:val="20"/>
              <w:szCs w:val="20"/>
            </w:rPr>
            <w:t>ACCT 6073, Seminar in Financial Accounting Theory 3</w:t>
          </w:r>
        </w:p>
        <w:p w14:paraId="0D8B55C2" w14:textId="77777777" w:rsidR="00483189" w:rsidRPr="00483189" w:rsidRDefault="00483189" w:rsidP="0048318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483189">
            <w:rPr>
              <w:rFonts w:asciiTheme="majorHAnsi" w:hAnsiTheme="majorHAnsi" w:cs="Arial"/>
              <w:sz w:val="20"/>
              <w:szCs w:val="20"/>
            </w:rPr>
            <w:t>ACCT 6083 Ethics and Professional Responsibility 3</w:t>
          </w:r>
        </w:p>
        <w:p w14:paraId="3565ACDF" w14:textId="77777777" w:rsidR="00483189" w:rsidRPr="00483189" w:rsidRDefault="00483189" w:rsidP="0048318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483189">
            <w:rPr>
              <w:rFonts w:asciiTheme="majorHAnsi" w:hAnsiTheme="majorHAnsi" w:cs="Arial"/>
              <w:sz w:val="20"/>
              <w:szCs w:val="20"/>
            </w:rPr>
            <w:t>MIS 6543, Business Analytics 3</w:t>
          </w:r>
        </w:p>
        <w:p w14:paraId="18A5C619" w14:textId="7D8503D6" w:rsidR="00483189" w:rsidRDefault="00483189" w:rsidP="0048318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483189">
            <w:rPr>
              <w:rFonts w:asciiTheme="majorHAnsi" w:hAnsiTheme="majorHAnsi" w:cs="Arial"/>
              <w:sz w:val="20"/>
              <w:szCs w:val="20"/>
            </w:rPr>
            <w:t>Sub-total 21</w:t>
          </w:r>
        </w:p>
        <w:p w14:paraId="72F130BC" w14:textId="77777777" w:rsidR="00483189" w:rsidRPr="00483189" w:rsidRDefault="00483189" w:rsidP="0048318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2AAD73D1" w14:textId="77777777" w:rsidR="00483189" w:rsidRPr="00483189" w:rsidRDefault="00483189" w:rsidP="0048318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483189">
            <w:rPr>
              <w:rFonts w:asciiTheme="majorHAnsi" w:hAnsiTheme="majorHAnsi" w:cs="Arial"/>
              <w:sz w:val="20"/>
              <w:szCs w:val="20"/>
            </w:rPr>
            <w:t>Electives:</w:t>
          </w:r>
        </w:p>
        <w:p w14:paraId="5B40DE62" w14:textId="77777777" w:rsidR="00483189" w:rsidRPr="00BC7378" w:rsidRDefault="00483189" w:rsidP="0048318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483189">
            <w:rPr>
              <w:rFonts w:asciiTheme="majorHAnsi" w:hAnsiTheme="majorHAnsi" w:cs="Arial"/>
              <w:sz w:val="20"/>
              <w:szCs w:val="20"/>
            </w:rPr>
            <w:t>Students who did not take Tax Accounting II (ACCT 4113/5113</w:t>
          </w:r>
          <w:r w:rsidRPr="00BC7378">
            <w:rPr>
              <w:rFonts w:asciiTheme="majorHAnsi" w:hAnsiTheme="majorHAnsi" w:cs="Arial"/>
              <w:sz w:val="20"/>
              <w:szCs w:val="20"/>
            </w:rPr>
            <w:t>) and Government and Not-For-Profit</w:t>
          </w:r>
        </w:p>
        <w:p w14:paraId="62A03E0D" w14:textId="77777777" w:rsidR="00483189" w:rsidRPr="00483189" w:rsidRDefault="00483189" w:rsidP="0048318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BC7378">
            <w:rPr>
              <w:rFonts w:asciiTheme="majorHAnsi" w:hAnsiTheme="majorHAnsi" w:cs="Arial"/>
              <w:sz w:val="20"/>
              <w:szCs w:val="20"/>
            </w:rPr>
            <w:lastRenderedPageBreak/>
            <w:t>Accounting (ACCT 4123/5123)</w:t>
          </w:r>
          <w:r w:rsidRPr="00483189">
            <w:rPr>
              <w:rFonts w:asciiTheme="majorHAnsi" w:hAnsiTheme="majorHAnsi" w:cs="Arial"/>
              <w:sz w:val="20"/>
              <w:szCs w:val="20"/>
            </w:rPr>
            <w:t xml:space="preserve"> as part of their undergraduate program must include these</w:t>
          </w:r>
        </w:p>
        <w:p w14:paraId="38795A81" w14:textId="77777777" w:rsidR="00483189" w:rsidRPr="00483189" w:rsidRDefault="00483189" w:rsidP="0048318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483189">
            <w:rPr>
              <w:rFonts w:asciiTheme="majorHAnsi" w:hAnsiTheme="majorHAnsi" w:cs="Arial"/>
              <w:sz w:val="20"/>
              <w:szCs w:val="20"/>
            </w:rPr>
            <w:t>courses in the course of study for the MAcc.</w:t>
          </w:r>
        </w:p>
        <w:p w14:paraId="2291E247" w14:textId="77777777" w:rsidR="00483189" w:rsidRPr="00483189" w:rsidRDefault="00483189" w:rsidP="0048318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483189">
            <w:rPr>
              <w:rFonts w:asciiTheme="majorHAnsi" w:hAnsiTheme="majorHAnsi" w:cs="Arial"/>
              <w:sz w:val="20"/>
              <w:szCs w:val="20"/>
            </w:rPr>
            <w:t>Sem. Hrs.</w:t>
          </w:r>
        </w:p>
        <w:p w14:paraId="51A28859" w14:textId="77777777" w:rsidR="00483189" w:rsidRPr="00483189" w:rsidRDefault="00483189" w:rsidP="0048318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483189">
            <w:rPr>
              <w:rFonts w:asciiTheme="majorHAnsi" w:hAnsiTheme="majorHAnsi" w:cs="Arial"/>
              <w:sz w:val="20"/>
              <w:szCs w:val="20"/>
            </w:rPr>
            <w:t>6000-level Business or Accounting elective 3</w:t>
          </w:r>
        </w:p>
        <w:p w14:paraId="63558DE7" w14:textId="77777777" w:rsidR="00483189" w:rsidRPr="00483189" w:rsidRDefault="00483189" w:rsidP="0048318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483189">
            <w:rPr>
              <w:rFonts w:asciiTheme="majorHAnsi" w:hAnsiTheme="majorHAnsi" w:cs="Arial"/>
              <w:sz w:val="20"/>
              <w:szCs w:val="20"/>
            </w:rPr>
            <w:t>Business or Accounting electives 6</w:t>
          </w:r>
        </w:p>
        <w:p w14:paraId="6431D35F" w14:textId="77777777" w:rsidR="00483189" w:rsidRPr="00483189" w:rsidRDefault="00483189" w:rsidP="0048318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483189">
            <w:rPr>
              <w:rFonts w:asciiTheme="majorHAnsi" w:hAnsiTheme="majorHAnsi" w:cs="Arial"/>
              <w:sz w:val="20"/>
              <w:szCs w:val="20"/>
            </w:rPr>
            <w:t>Sub-total 9</w:t>
          </w:r>
        </w:p>
        <w:p w14:paraId="5EE90DD6" w14:textId="6686D866" w:rsidR="00483189" w:rsidRDefault="00483189" w:rsidP="0048318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483189">
            <w:rPr>
              <w:rFonts w:asciiTheme="majorHAnsi" w:hAnsiTheme="majorHAnsi" w:cs="Arial"/>
              <w:sz w:val="20"/>
              <w:szCs w:val="20"/>
            </w:rPr>
            <w:t>Total Required Hours: 30</w:t>
          </w:r>
        </w:p>
        <w:p w14:paraId="7037E6E0" w14:textId="77777777" w:rsidR="00483189" w:rsidRDefault="00483189" w:rsidP="00483189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The bulletin can be accessed at </w:t>
          </w:r>
          <w:hyperlink r:id="rId11" w:history="1">
            <w:r w:rsidRPr="008B3EAD">
              <w:rPr>
                <w:rStyle w:val="Hyperlink"/>
              </w:rPr>
              <w:t>https://www.astate.edu/a/registrar/students/bulletins</w:t>
            </w:r>
          </w:hyperlink>
        </w:p>
        <w:p w14:paraId="7668500E" w14:textId="5047802F" w:rsidR="00483189" w:rsidRDefault="00483189" w:rsidP="00DC1DE7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56</w:t>
          </w:r>
        </w:p>
        <w:p w14:paraId="620D6489" w14:textId="75AE9595" w:rsidR="00483189" w:rsidRDefault="00483189" w:rsidP="00DC1DE7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45AD6286" w14:textId="77777777" w:rsidR="00483189" w:rsidRDefault="00483189" w:rsidP="00DC1DE7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38398A38" w14:textId="16135E38" w:rsidR="00DC1DE7" w:rsidRPr="00DC1DE7" w:rsidRDefault="00DC1DE7" w:rsidP="00DC1DE7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DC1DE7">
            <w:rPr>
              <w:rFonts w:asciiTheme="majorHAnsi" w:hAnsiTheme="majorHAnsi" w:cs="Arial"/>
              <w:sz w:val="20"/>
              <w:szCs w:val="20"/>
            </w:rPr>
            <w:t>Neil Griffin College of Business</w:t>
          </w:r>
        </w:p>
        <w:p w14:paraId="12785672" w14:textId="77777777" w:rsidR="00DC1DE7" w:rsidRPr="00DC1DE7" w:rsidRDefault="00DC1DE7" w:rsidP="00DC1DE7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DC1DE7">
            <w:rPr>
              <w:rFonts w:asciiTheme="majorHAnsi" w:hAnsiTheme="majorHAnsi" w:cs="Arial"/>
              <w:sz w:val="20"/>
              <w:szCs w:val="20"/>
            </w:rPr>
            <w:t>Accounting (ACCT)</w:t>
          </w:r>
        </w:p>
        <w:p w14:paraId="2D990D8F" w14:textId="77777777" w:rsidR="00DC1DE7" w:rsidRPr="00483189" w:rsidRDefault="00DC1DE7" w:rsidP="00DC1DE7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483189">
            <w:rPr>
              <w:rFonts w:asciiTheme="majorHAnsi" w:hAnsiTheme="majorHAnsi" w:cs="Arial"/>
              <w:sz w:val="20"/>
              <w:szCs w:val="20"/>
            </w:rPr>
            <w:t>ACCT 5013. Tax Accounting I This course examines the laws, rules, and procedures of</w:t>
          </w:r>
        </w:p>
        <w:p w14:paraId="63A9FEFD" w14:textId="77777777" w:rsidR="00DC1DE7" w:rsidRPr="00483189" w:rsidRDefault="00DC1DE7" w:rsidP="00DC1DE7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483189">
            <w:rPr>
              <w:rFonts w:asciiTheme="majorHAnsi" w:hAnsiTheme="majorHAnsi" w:cs="Arial"/>
              <w:sz w:val="20"/>
              <w:szCs w:val="20"/>
            </w:rPr>
            <w:t>Federal Income Taxes for individuals. In addition, the business events and transactions which</w:t>
          </w:r>
        </w:p>
        <w:p w14:paraId="0BA81A29" w14:textId="6A00E4D3" w:rsidR="00DC1DE7" w:rsidRDefault="00DC1DE7" w:rsidP="00DC1DE7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483189">
            <w:rPr>
              <w:rFonts w:asciiTheme="majorHAnsi" w:hAnsiTheme="majorHAnsi" w:cs="Arial"/>
              <w:sz w:val="20"/>
              <w:szCs w:val="20"/>
            </w:rPr>
            <w:t>influence taxable income for individuals are studied. Prerequisite: ACCT 2133.</w:t>
          </w:r>
        </w:p>
        <w:p w14:paraId="3F576F69" w14:textId="77777777" w:rsidR="00DC1DE7" w:rsidRPr="00DC1DE7" w:rsidRDefault="00DC1DE7" w:rsidP="00DC1DE7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4B006019" w14:textId="77777777" w:rsidR="00DC1DE7" w:rsidRPr="00DC1DE7" w:rsidRDefault="00DC1DE7" w:rsidP="00DC1DE7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DC1DE7">
            <w:rPr>
              <w:rFonts w:asciiTheme="majorHAnsi" w:hAnsiTheme="majorHAnsi" w:cs="Arial"/>
              <w:sz w:val="20"/>
              <w:szCs w:val="20"/>
            </w:rPr>
            <w:t>ACCT 5023. Advanced Accounting and International Issues Advanced study of accounting</w:t>
          </w:r>
        </w:p>
        <w:p w14:paraId="68738AAD" w14:textId="577FA75B" w:rsidR="00DC1DE7" w:rsidRDefault="00DC1DE7" w:rsidP="00DC1DE7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DC1DE7">
            <w:rPr>
              <w:rFonts w:asciiTheme="majorHAnsi" w:hAnsiTheme="majorHAnsi" w:cs="Arial"/>
              <w:sz w:val="20"/>
              <w:szCs w:val="20"/>
            </w:rPr>
            <w:t>concepts and problems in the areas of business combinations, partnerships, and international accounting. Prerequisite: C or better in ACCT 3033.</w:t>
          </w:r>
        </w:p>
        <w:p w14:paraId="574421C1" w14:textId="77777777" w:rsidR="00DC1DE7" w:rsidRPr="00DC1DE7" w:rsidRDefault="00DC1DE7" w:rsidP="00DC1DE7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339C08C2" w14:textId="77777777" w:rsidR="00DC1DE7" w:rsidRPr="00DC1DE7" w:rsidRDefault="00DC1DE7" w:rsidP="00DC1DE7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DC1DE7">
            <w:rPr>
              <w:rFonts w:asciiTheme="majorHAnsi" w:hAnsiTheme="majorHAnsi" w:cs="Arial"/>
              <w:sz w:val="20"/>
              <w:szCs w:val="20"/>
            </w:rPr>
            <w:t>ACCT 5113. Tax Accounting II A continuation of Tax Accounting I. Emphasis in this course</w:t>
          </w:r>
        </w:p>
        <w:p w14:paraId="0408C243" w14:textId="77777777" w:rsidR="00DC1DE7" w:rsidRPr="00DC1DE7" w:rsidRDefault="00DC1DE7" w:rsidP="00DC1DE7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DC1DE7">
            <w:rPr>
              <w:rFonts w:asciiTheme="majorHAnsi" w:hAnsiTheme="majorHAnsi" w:cs="Arial"/>
              <w:sz w:val="20"/>
              <w:szCs w:val="20"/>
            </w:rPr>
            <w:t>will be on Federal Income Tax Laws for Partnerships, Fiduciaries and Corporations. Prerequisites:</w:t>
          </w:r>
        </w:p>
        <w:p w14:paraId="5F113843" w14:textId="214D5ABF" w:rsidR="00DC1DE7" w:rsidRDefault="00DC1DE7" w:rsidP="00DC1DE7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DC1DE7">
            <w:rPr>
              <w:rFonts w:asciiTheme="majorHAnsi" w:hAnsiTheme="majorHAnsi" w:cs="Arial"/>
              <w:sz w:val="20"/>
              <w:szCs w:val="20"/>
            </w:rPr>
            <w:t xml:space="preserve">ACCT </w:t>
          </w:r>
          <w:r w:rsidRPr="00483189">
            <w:rPr>
              <w:rFonts w:asciiTheme="majorHAnsi" w:hAnsiTheme="majorHAnsi" w:cs="Arial"/>
              <w:sz w:val="20"/>
              <w:szCs w:val="20"/>
            </w:rPr>
            <w:t>4013 or ACCT 5013.</w:t>
          </w:r>
        </w:p>
        <w:p w14:paraId="2F9F19C5" w14:textId="77777777" w:rsidR="00DC1DE7" w:rsidRPr="00DC1DE7" w:rsidRDefault="00DC1DE7" w:rsidP="00DC1DE7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32A85DD3" w14:textId="77777777" w:rsidR="00DC1DE7" w:rsidRPr="00BC7378" w:rsidRDefault="00DC1DE7" w:rsidP="00DC1DE7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BC7378">
            <w:rPr>
              <w:rFonts w:asciiTheme="majorHAnsi" w:hAnsiTheme="majorHAnsi" w:cs="Arial"/>
              <w:sz w:val="20"/>
              <w:szCs w:val="20"/>
            </w:rPr>
            <w:t>ACCT 5123. Government and Not-For-Profit Accounting Accounting concepts and reporting standards for state or local government entities and not for profit organizations. Emphasis</w:t>
          </w:r>
        </w:p>
        <w:p w14:paraId="00242852" w14:textId="77777777" w:rsidR="00DC1DE7" w:rsidRPr="00BC7378" w:rsidRDefault="00DC1DE7" w:rsidP="00DC1DE7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BC7378">
            <w:rPr>
              <w:rFonts w:asciiTheme="majorHAnsi" w:hAnsiTheme="majorHAnsi" w:cs="Arial"/>
              <w:sz w:val="20"/>
              <w:szCs w:val="20"/>
            </w:rPr>
            <w:t>is on areas covered in CPA exam content specifications. Prerequisite: ACCT 3013 with a C or</w:t>
          </w:r>
        </w:p>
        <w:p w14:paraId="062B7BE7" w14:textId="472A1F51" w:rsidR="00DC1DE7" w:rsidRDefault="00DC1DE7" w:rsidP="00DC1DE7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BC7378">
            <w:rPr>
              <w:rFonts w:asciiTheme="majorHAnsi" w:hAnsiTheme="majorHAnsi" w:cs="Arial"/>
              <w:sz w:val="20"/>
              <w:szCs w:val="20"/>
            </w:rPr>
            <w:t>better.</w:t>
          </w:r>
        </w:p>
        <w:p w14:paraId="36003E3E" w14:textId="77777777" w:rsidR="00DC1DE7" w:rsidRPr="00DC1DE7" w:rsidRDefault="00DC1DE7" w:rsidP="00DC1DE7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4D3D038B" w14:textId="77777777" w:rsidR="00DC1DE7" w:rsidRPr="006A05A2" w:rsidRDefault="00DC1DE7" w:rsidP="00DC1DE7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6A05A2">
            <w:rPr>
              <w:rFonts w:asciiTheme="majorHAnsi" w:hAnsiTheme="majorHAnsi" w:cs="Arial"/>
              <w:sz w:val="20"/>
              <w:szCs w:val="20"/>
            </w:rPr>
            <w:t>ACCT 5153. Fraud Examination A study of how and why occupational fraud is committed,</w:t>
          </w:r>
        </w:p>
        <w:p w14:paraId="38BDBD4E" w14:textId="77777777" w:rsidR="00DC1DE7" w:rsidRPr="006A05A2" w:rsidRDefault="00DC1DE7" w:rsidP="00DC1DE7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6A05A2">
            <w:rPr>
              <w:rFonts w:asciiTheme="majorHAnsi" w:hAnsiTheme="majorHAnsi" w:cs="Arial"/>
              <w:sz w:val="20"/>
              <w:szCs w:val="20"/>
            </w:rPr>
            <w:t>how fraudulent conduct can be deterred, and how allegations of fraud should be investigated and</w:t>
          </w:r>
        </w:p>
        <w:p w14:paraId="621429CF" w14:textId="202276E1" w:rsidR="00DC1DE7" w:rsidRDefault="00DC1DE7" w:rsidP="00DC1DE7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6A05A2">
            <w:rPr>
              <w:rFonts w:asciiTheme="majorHAnsi" w:hAnsiTheme="majorHAnsi" w:cs="Arial"/>
              <w:sz w:val="20"/>
              <w:szCs w:val="20"/>
            </w:rPr>
            <w:t>resolved. Prerequisite: ACCT 2133.</w:t>
          </w:r>
        </w:p>
        <w:p w14:paraId="6537532D" w14:textId="77777777" w:rsidR="00DC1DE7" w:rsidRPr="00DC1DE7" w:rsidRDefault="00DC1DE7" w:rsidP="00DC1DE7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3A94C730" w14:textId="77777777" w:rsidR="00DC1DE7" w:rsidRPr="00BC7378" w:rsidRDefault="00DC1DE7" w:rsidP="00DC1DE7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  <w:highlight w:val="yellow"/>
            </w:rPr>
          </w:pPr>
          <w:r w:rsidRPr="00BC7378">
            <w:rPr>
              <w:rFonts w:asciiTheme="majorHAnsi" w:hAnsiTheme="majorHAnsi" w:cs="Arial"/>
              <w:sz w:val="20"/>
              <w:szCs w:val="20"/>
              <w:highlight w:val="yellow"/>
            </w:rPr>
            <w:t>ACCT 5173. Advanced Cost Accounting Continued examination of accounting issues</w:t>
          </w:r>
        </w:p>
        <w:p w14:paraId="78AA3FDF" w14:textId="77777777" w:rsidR="00DC1DE7" w:rsidRPr="00BC7378" w:rsidRDefault="00DC1DE7" w:rsidP="00DC1DE7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  <w:highlight w:val="yellow"/>
            </w:rPr>
          </w:pPr>
          <w:r w:rsidRPr="00BC7378">
            <w:rPr>
              <w:rFonts w:asciiTheme="majorHAnsi" w:hAnsiTheme="majorHAnsi" w:cs="Arial"/>
              <w:sz w:val="20"/>
              <w:szCs w:val="20"/>
              <w:highlight w:val="yellow"/>
            </w:rPr>
            <w:t>from the viewpoint of the manager. Emphasis is on current issues relevant to cost and managerial</w:t>
          </w:r>
        </w:p>
        <w:p w14:paraId="36613A22" w14:textId="78A564D3" w:rsidR="00DC1DE7" w:rsidRDefault="00DC1DE7" w:rsidP="00DC1DE7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BC7378">
            <w:rPr>
              <w:rFonts w:asciiTheme="majorHAnsi" w:hAnsiTheme="majorHAnsi" w:cs="Arial"/>
              <w:sz w:val="20"/>
              <w:szCs w:val="20"/>
              <w:highlight w:val="yellow"/>
            </w:rPr>
            <w:t>accounting. Prerequisite: C or better in ACCT 3053.</w:t>
          </w:r>
        </w:p>
        <w:p w14:paraId="7C19E85D" w14:textId="77777777" w:rsidR="00DC1DE7" w:rsidRPr="00DC1DE7" w:rsidRDefault="00DC1DE7" w:rsidP="00DC1DE7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4B000863" w14:textId="77777777" w:rsidR="00DC1DE7" w:rsidRPr="00DC1DE7" w:rsidRDefault="00DC1DE7" w:rsidP="00DC1DE7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DC1DE7">
            <w:rPr>
              <w:rFonts w:asciiTheme="majorHAnsi" w:hAnsiTheme="majorHAnsi" w:cs="Arial"/>
              <w:sz w:val="20"/>
              <w:szCs w:val="20"/>
            </w:rPr>
            <w:t>ACCT 6003. Accounting for Planning and Control The course is an introduction to the</w:t>
          </w:r>
        </w:p>
        <w:p w14:paraId="70E62E39" w14:textId="38D4FCAB" w:rsidR="00DC1DE7" w:rsidRDefault="00DC1DE7" w:rsidP="00DC1DE7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DC1DE7">
            <w:rPr>
              <w:rFonts w:asciiTheme="majorHAnsi" w:hAnsiTheme="majorHAnsi" w:cs="Arial"/>
              <w:sz w:val="20"/>
              <w:szCs w:val="20"/>
            </w:rPr>
            <w:t>concepts of cost analysis and management control with a focus on the application of the conceptual framework of financial and managerial accounting to practical situations. Prerequisites: ACCT</w:t>
          </w:r>
          <w:r>
            <w:rPr>
              <w:rFonts w:asciiTheme="majorHAnsi" w:hAnsiTheme="majorHAnsi" w:cs="Arial"/>
              <w:sz w:val="20"/>
              <w:szCs w:val="20"/>
            </w:rPr>
            <w:t xml:space="preserve"> </w:t>
          </w:r>
          <w:r w:rsidRPr="00DC1DE7">
            <w:rPr>
              <w:rFonts w:asciiTheme="majorHAnsi" w:hAnsiTheme="majorHAnsi" w:cs="Arial"/>
              <w:sz w:val="20"/>
              <w:szCs w:val="20"/>
            </w:rPr>
            <w:t>2133 or 3 hours of MBA 500V.</w:t>
          </w:r>
        </w:p>
        <w:p w14:paraId="5DEE0117" w14:textId="77777777" w:rsidR="00DC1DE7" w:rsidRPr="00DC1DE7" w:rsidRDefault="00DC1DE7" w:rsidP="00DC1DE7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498823E9" w14:textId="50BB355B" w:rsidR="00DC1DE7" w:rsidRDefault="00DC1DE7" w:rsidP="00DC1DE7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DC1DE7">
            <w:rPr>
              <w:rFonts w:asciiTheme="majorHAnsi" w:hAnsiTheme="majorHAnsi" w:cs="Arial"/>
              <w:sz w:val="20"/>
              <w:szCs w:val="20"/>
            </w:rPr>
            <w:t>ACCT 6023. Current Accounting Problems A critical analysis of current accounting and reporting problems. Emphasis is on both the theoretical and pragmatic aspects of accounting practices. Prerequisite: ACCT 2133.</w:t>
          </w:r>
        </w:p>
        <w:p w14:paraId="38FACDC8" w14:textId="77777777" w:rsidR="00DC1DE7" w:rsidRPr="00DC1DE7" w:rsidRDefault="00DC1DE7" w:rsidP="00DC1DE7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70207520" w14:textId="036DFF74" w:rsidR="00DC1DE7" w:rsidRDefault="00DC1DE7" w:rsidP="00DC1DE7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DC1DE7">
            <w:rPr>
              <w:rFonts w:asciiTheme="majorHAnsi" w:hAnsiTheme="majorHAnsi" w:cs="Arial"/>
              <w:sz w:val="20"/>
              <w:szCs w:val="20"/>
            </w:rPr>
            <w:t>ACCT 6043. Tax Planning and Research This course introduces the master’s degree student to the basic concepts, methods, and tools of tax research. The coverage is broad, exploring</w:t>
          </w:r>
          <w:r>
            <w:rPr>
              <w:rFonts w:asciiTheme="majorHAnsi" w:hAnsiTheme="majorHAnsi" w:cs="Arial"/>
              <w:sz w:val="20"/>
              <w:szCs w:val="20"/>
            </w:rPr>
            <w:t xml:space="preserve"> </w:t>
          </w:r>
          <w:r w:rsidRPr="00DC1DE7">
            <w:rPr>
              <w:rFonts w:asciiTheme="majorHAnsi" w:hAnsiTheme="majorHAnsi" w:cs="Arial"/>
              <w:sz w:val="20"/>
              <w:szCs w:val="20"/>
            </w:rPr>
            <w:t>the general framework of tax law. Prerequisite: ACCT 4113 or 5113.</w:t>
          </w:r>
        </w:p>
        <w:p w14:paraId="2DEDBFBC" w14:textId="77777777" w:rsidR="00DC1DE7" w:rsidRPr="00DC1DE7" w:rsidRDefault="00DC1DE7" w:rsidP="00DC1DE7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283A49AF" w14:textId="24CA3812" w:rsidR="00DC1DE7" w:rsidRDefault="00DC1DE7" w:rsidP="00DC1DE7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DC1DE7">
            <w:rPr>
              <w:rFonts w:asciiTheme="majorHAnsi" w:hAnsiTheme="majorHAnsi" w:cs="Arial"/>
              <w:sz w:val="20"/>
              <w:szCs w:val="20"/>
            </w:rPr>
            <w:t>ACCT 6063. Contemporary Auditing Issues In-depth study of significant pronouncements of the auditing standards board (Professional Standards Vols. 1 &amp; 2) and from the governmental auditing area. Prerequisite: ACCT 4053 with a C or better.</w:t>
          </w:r>
        </w:p>
        <w:p w14:paraId="7CD5C4D4" w14:textId="77777777" w:rsidR="00DC1DE7" w:rsidRPr="00DC1DE7" w:rsidRDefault="00DC1DE7" w:rsidP="00DC1DE7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51D39D1D" w14:textId="1FEEE975" w:rsidR="00DC1DE7" w:rsidRDefault="00DC1DE7" w:rsidP="00DC1DE7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DC1DE7">
            <w:rPr>
              <w:rFonts w:asciiTheme="majorHAnsi" w:hAnsiTheme="majorHAnsi" w:cs="Arial"/>
              <w:sz w:val="20"/>
              <w:szCs w:val="20"/>
            </w:rPr>
            <w:t>ACCT 6073. Seminar in Financial Accounting Theory Modern accounting theory; its background and applications, with emphasis on the authoritative pronouncements, including comparisons of U.S. and International Accounting Standards. This capstone course will culminate in a</w:t>
          </w:r>
          <w:r>
            <w:rPr>
              <w:rFonts w:asciiTheme="majorHAnsi" w:hAnsiTheme="majorHAnsi" w:cs="Arial"/>
              <w:sz w:val="20"/>
              <w:szCs w:val="20"/>
            </w:rPr>
            <w:t xml:space="preserve"> </w:t>
          </w:r>
          <w:r w:rsidRPr="00DC1DE7">
            <w:rPr>
              <w:rFonts w:asciiTheme="majorHAnsi" w:hAnsiTheme="majorHAnsi" w:cs="Arial"/>
              <w:sz w:val="20"/>
              <w:szCs w:val="20"/>
            </w:rPr>
            <w:t>written issues paper and a presentation of the results of the research. Students must be in their</w:t>
          </w:r>
          <w:r>
            <w:rPr>
              <w:rFonts w:asciiTheme="majorHAnsi" w:hAnsiTheme="majorHAnsi" w:cs="Arial"/>
              <w:sz w:val="20"/>
              <w:szCs w:val="20"/>
            </w:rPr>
            <w:t xml:space="preserve"> </w:t>
          </w:r>
          <w:r w:rsidRPr="00DC1DE7">
            <w:rPr>
              <w:rFonts w:asciiTheme="majorHAnsi" w:hAnsiTheme="majorHAnsi" w:cs="Arial"/>
              <w:sz w:val="20"/>
              <w:szCs w:val="20"/>
            </w:rPr>
            <w:t>last semester of coursework. A grade of B or better will be required for graduation.</w:t>
          </w:r>
        </w:p>
        <w:p w14:paraId="2B7EE10E" w14:textId="77777777" w:rsidR="00DC1DE7" w:rsidRPr="00DC1DE7" w:rsidRDefault="00DC1DE7" w:rsidP="00DC1DE7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6913855E" w14:textId="528A357D" w:rsidR="00DC1DE7" w:rsidRDefault="00DC1DE7" w:rsidP="00DC1DE7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DC1DE7">
            <w:rPr>
              <w:rFonts w:asciiTheme="majorHAnsi" w:hAnsiTheme="majorHAnsi" w:cs="Arial"/>
              <w:sz w:val="20"/>
              <w:szCs w:val="20"/>
            </w:rPr>
            <w:t>ACCT 6083. Ethics and Professional Responsibility The course will provide the student</w:t>
          </w:r>
          <w:r>
            <w:rPr>
              <w:rFonts w:asciiTheme="majorHAnsi" w:hAnsiTheme="majorHAnsi" w:cs="Arial"/>
              <w:sz w:val="20"/>
              <w:szCs w:val="20"/>
            </w:rPr>
            <w:t xml:space="preserve"> </w:t>
          </w:r>
          <w:r w:rsidRPr="00DC1DE7">
            <w:rPr>
              <w:rFonts w:asciiTheme="majorHAnsi" w:hAnsiTheme="majorHAnsi" w:cs="Arial"/>
              <w:sz w:val="20"/>
              <w:szCs w:val="20"/>
            </w:rPr>
            <w:t>with a framework for making ethical decisions in the context of accounting. In addition, the course</w:t>
          </w:r>
          <w:r>
            <w:rPr>
              <w:rFonts w:asciiTheme="majorHAnsi" w:hAnsiTheme="majorHAnsi" w:cs="Arial"/>
              <w:sz w:val="20"/>
              <w:szCs w:val="20"/>
            </w:rPr>
            <w:t xml:space="preserve"> </w:t>
          </w:r>
          <w:r w:rsidRPr="00DC1DE7">
            <w:rPr>
              <w:rFonts w:asciiTheme="majorHAnsi" w:hAnsiTheme="majorHAnsi" w:cs="Arial"/>
              <w:sz w:val="20"/>
              <w:szCs w:val="20"/>
            </w:rPr>
            <w:t>will provide an introduction to professional responsibility with a particular focus on the CPA profession. Prerequisite: Admission to one of the College of Business Graduate Programs.</w:t>
          </w:r>
        </w:p>
        <w:p w14:paraId="1B32CDC9" w14:textId="77777777" w:rsidR="00DC1DE7" w:rsidRPr="00DC1DE7" w:rsidRDefault="00DC1DE7" w:rsidP="00DC1DE7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73937CC8" w14:textId="77777777" w:rsidR="00DC1DE7" w:rsidRDefault="00DC1DE7" w:rsidP="00DC1DE7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DC1DE7">
            <w:rPr>
              <w:rFonts w:asciiTheme="majorHAnsi" w:hAnsiTheme="majorHAnsi" w:cs="Arial"/>
              <w:sz w:val="20"/>
              <w:szCs w:val="20"/>
            </w:rPr>
            <w:t>ACCT 6093. Directed Individual Study Detailed individual research directed by graduate faculty, resulting in a paper and presentation. Consent of instructor and approval of prospectus</w:t>
          </w:r>
          <w:r>
            <w:rPr>
              <w:rFonts w:asciiTheme="majorHAnsi" w:hAnsiTheme="majorHAnsi" w:cs="Arial"/>
              <w:sz w:val="20"/>
              <w:szCs w:val="20"/>
            </w:rPr>
            <w:t xml:space="preserve"> </w:t>
          </w:r>
          <w:r w:rsidRPr="00DC1DE7">
            <w:rPr>
              <w:rFonts w:asciiTheme="majorHAnsi" w:hAnsiTheme="majorHAnsi" w:cs="Arial"/>
              <w:sz w:val="20"/>
              <w:szCs w:val="20"/>
            </w:rPr>
            <w:t>by graduate business programs director required.</w:t>
          </w:r>
        </w:p>
        <w:p w14:paraId="3196BB7F" w14:textId="77777777" w:rsidR="00DC1DE7" w:rsidRDefault="00DC1DE7" w:rsidP="00DC1DE7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7258D2D8" w14:textId="2A7CDB04" w:rsidR="00DC1DE7" w:rsidRDefault="00DC1DE7" w:rsidP="00DC1DE7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The bulletin can be accessed at </w:t>
          </w:r>
          <w:hyperlink r:id="rId12" w:history="1">
            <w:r w:rsidRPr="008B3EAD">
              <w:rPr>
                <w:rStyle w:val="Hyperlink"/>
              </w:rPr>
              <w:t>https://www.astate.edu/a/registrar/students/bulletins</w:t>
            </w:r>
          </w:hyperlink>
        </w:p>
        <w:p w14:paraId="7B1E6E2B" w14:textId="77777777" w:rsidR="00DC1DE7" w:rsidRDefault="00DC1DE7" w:rsidP="00DC1DE7">
          <w:pPr>
            <w:tabs>
              <w:tab w:val="left" w:pos="360"/>
              <w:tab w:val="left" w:pos="720"/>
            </w:tabs>
            <w:spacing w:after="0" w:line="240" w:lineRule="auto"/>
          </w:pPr>
          <w:r>
            <w:t>296</w:t>
          </w:r>
        </w:p>
        <w:p w14:paraId="466586E3" w14:textId="77777777" w:rsidR="00DC1DE7" w:rsidRDefault="00DC1DE7" w:rsidP="00DC1DE7">
          <w:pPr>
            <w:tabs>
              <w:tab w:val="left" w:pos="360"/>
              <w:tab w:val="left" w:pos="720"/>
            </w:tabs>
            <w:spacing w:after="0" w:line="240" w:lineRule="auto"/>
          </w:pPr>
        </w:p>
        <w:p w14:paraId="5872D712" w14:textId="77777777" w:rsidR="00DC1DE7" w:rsidRPr="00DC1DE7" w:rsidRDefault="00DC1DE7" w:rsidP="00DC1DE7">
          <w:pPr>
            <w:tabs>
              <w:tab w:val="left" w:pos="360"/>
              <w:tab w:val="left" w:pos="720"/>
            </w:tabs>
            <w:spacing w:after="0" w:line="240" w:lineRule="auto"/>
            <w:rPr>
              <w:b/>
              <w:sz w:val="28"/>
              <w:szCs w:val="28"/>
            </w:rPr>
          </w:pPr>
          <w:r w:rsidRPr="00DC1DE7">
            <w:rPr>
              <w:b/>
              <w:sz w:val="28"/>
              <w:szCs w:val="28"/>
            </w:rPr>
            <w:t>AFTER</w:t>
          </w:r>
        </w:p>
        <w:p w14:paraId="090EBE02" w14:textId="77777777" w:rsidR="00DC1DE7" w:rsidRDefault="00DC1DE7" w:rsidP="00DC1DE7">
          <w:pPr>
            <w:tabs>
              <w:tab w:val="left" w:pos="360"/>
              <w:tab w:val="left" w:pos="720"/>
            </w:tabs>
            <w:spacing w:after="0" w:line="240" w:lineRule="auto"/>
          </w:pPr>
        </w:p>
        <w:sdt>
          <w:sdtPr>
            <w:rPr>
              <w:rFonts w:asciiTheme="majorHAnsi" w:hAnsiTheme="majorHAnsi" w:cs="Arial"/>
              <w:sz w:val="20"/>
              <w:szCs w:val="20"/>
            </w:rPr>
            <w:id w:val="-1999873391"/>
            <w:placeholder>
              <w:docPart w:val="64B0808099264076BE5C53649DFDE5FB"/>
            </w:placeholder>
          </w:sdtPr>
          <w:sdtEndPr/>
          <w:sdtContent>
            <w:p w14:paraId="09B6B412" w14:textId="77777777" w:rsidR="00483189" w:rsidRPr="00483189" w:rsidRDefault="00483189" w:rsidP="00483189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 w:rsidRPr="00483189">
                <w:rPr>
                  <w:rFonts w:asciiTheme="majorHAnsi" w:hAnsiTheme="majorHAnsi" w:cs="Arial"/>
                  <w:sz w:val="20"/>
                  <w:szCs w:val="20"/>
                </w:rPr>
                <w:t>ACCELERATED MASTER OF ACCOUNTANCY</w:t>
              </w:r>
            </w:p>
            <w:p w14:paraId="4126CEA9" w14:textId="77777777" w:rsidR="00483189" w:rsidRPr="00483189" w:rsidRDefault="00483189" w:rsidP="00483189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 w:rsidRPr="00483189">
                <w:rPr>
                  <w:rFonts w:asciiTheme="majorHAnsi" w:hAnsiTheme="majorHAnsi" w:cs="Arial"/>
                  <w:sz w:val="20"/>
                  <w:szCs w:val="20"/>
                </w:rPr>
                <w:t>The Accelerated Master of Accountancy degree option allows outstanding Arkansas State University undergraduate accounting majors to begin taking Master of Accountancy courses during their</w:t>
              </w:r>
            </w:p>
            <w:p w14:paraId="08D3051C" w14:textId="77777777" w:rsidR="00483189" w:rsidRPr="00483189" w:rsidRDefault="00483189" w:rsidP="00483189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 w:rsidRPr="00483189">
                <w:rPr>
                  <w:rFonts w:asciiTheme="majorHAnsi" w:hAnsiTheme="majorHAnsi" w:cs="Arial"/>
                  <w:sz w:val="20"/>
                  <w:szCs w:val="20"/>
                </w:rPr>
                <w:t>senior year. Eligible students are allowed to apply up to 12 hours of graduate credits toward both the</w:t>
              </w:r>
            </w:p>
            <w:p w14:paraId="2277C33D" w14:textId="77777777" w:rsidR="00483189" w:rsidRPr="00483189" w:rsidRDefault="00483189" w:rsidP="00483189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 w:rsidRPr="00483189">
                <w:rPr>
                  <w:rFonts w:asciiTheme="majorHAnsi" w:hAnsiTheme="majorHAnsi" w:cs="Arial"/>
                  <w:sz w:val="20"/>
                  <w:szCs w:val="20"/>
                </w:rPr>
                <w:t>undergraduate and graduate degree requirements. Only courses with a B or better will be eligible to</w:t>
              </w:r>
            </w:p>
            <w:p w14:paraId="6789BA3F" w14:textId="77777777" w:rsidR="00483189" w:rsidRPr="00483189" w:rsidRDefault="00483189" w:rsidP="00483189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 w:rsidRPr="00483189">
                <w:rPr>
                  <w:rFonts w:asciiTheme="majorHAnsi" w:hAnsiTheme="majorHAnsi" w:cs="Arial"/>
                  <w:sz w:val="20"/>
                  <w:szCs w:val="20"/>
                </w:rPr>
                <w:t>count for graduate credit. After completing the B.S. degree, this dual counting enables a student to</w:t>
              </w:r>
            </w:p>
            <w:p w14:paraId="29BB00D8" w14:textId="77777777" w:rsidR="00483189" w:rsidRPr="00483189" w:rsidRDefault="00483189" w:rsidP="00483189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 w:rsidRPr="00483189">
                <w:rPr>
                  <w:rFonts w:asciiTheme="majorHAnsi" w:hAnsiTheme="majorHAnsi" w:cs="Arial"/>
                  <w:sz w:val="20"/>
                  <w:szCs w:val="20"/>
                </w:rPr>
                <w:t>earn Master of Accountancy degree with only six additional courses (18 credits).</w:t>
              </w:r>
            </w:p>
            <w:p w14:paraId="061C1EE9" w14:textId="77777777" w:rsidR="00483189" w:rsidRPr="00483189" w:rsidRDefault="00483189" w:rsidP="00483189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 w:rsidRPr="00483189">
                <w:rPr>
                  <w:rFonts w:asciiTheme="majorHAnsi" w:hAnsiTheme="majorHAnsi" w:cs="Arial"/>
                  <w:sz w:val="20"/>
                  <w:szCs w:val="20"/>
                </w:rPr>
                <w:t>Eligible students receive undergraduate and graduate credit for the following courses:</w:t>
              </w:r>
            </w:p>
            <w:p w14:paraId="7FDA8C35" w14:textId="77777777" w:rsidR="00483189" w:rsidRPr="00483189" w:rsidRDefault="00483189" w:rsidP="00483189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 w:rsidRPr="00483189">
                <w:rPr>
                  <w:rFonts w:asciiTheme="majorHAnsi" w:hAnsiTheme="majorHAnsi" w:cs="Arial"/>
                  <w:sz w:val="20"/>
                  <w:szCs w:val="20"/>
                </w:rPr>
                <w:t>ACCT 5023 – Advanced Accounting and International Issues</w:t>
              </w:r>
            </w:p>
            <w:p w14:paraId="7E41DCF7" w14:textId="2C54447C" w:rsidR="00483189" w:rsidRDefault="00483189" w:rsidP="00483189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 w:rsidRPr="00483189">
                <w:rPr>
                  <w:rFonts w:asciiTheme="majorHAnsi" w:hAnsiTheme="majorHAnsi" w:cs="Arial"/>
                  <w:sz w:val="20"/>
                  <w:szCs w:val="20"/>
                </w:rPr>
                <w:t>ACCT 5113 – Tax Accounting II</w:t>
              </w:r>
            </w:p>
            <w:p w14:paraId="37D4031E" w14:textId="2C38A7E8" w:rsidR="00BC7378" w:rsidRPr="00483189" w:rsidRDefault="00BC7378" w:rsidP="00483189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 w:rsidRPr="00BC7378">
                <w:rPr>
                  <w:rFonts w:asciiTheme="majorHAnsi" w:hAnsiTheme="majorHAnsi" w:cs="Arial"/>
                  <w:sz w:val="20"/>
                  <w:szCs w:val="20"/>
                </w:rPr>
                <w:t>ACCT 5123 – Government and Not-for-Profit Accounting</w:t>
              </w:r>
            </w:p>
            <w:p w14:paraId="10AD3483" w14:textId="77777777" w:rsidR="00483189" w:rsidRDefault="00483189" w:rsidP="00483189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The bulletin can be accessed at </w:t>
              </w:r>
              <w:hyperlink r:id="rId13" w:history="1">
                <w:r w:rsidRPr="008B3EAD">
                  <w:rPr>
                    <w:rStyle w:val="Hyperlink"/>
                  </w:rPr>
                  <w:t>https://www.astate.edu/a/registrar/students/bulletins</w:t>
                </w:r>
              </w:hyperlink>
            </w:p>
            <w:p w14:paraId="5FC44DE5" w14:textId="77777777" w:rsidR="00483189" w:rsidRDefault="00483189" w:rsidP="00483189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>
                <w:rPr>
                  <w:rFonts w:asciiTheme="majorHAnsi" w:hAnsiTheme="majorHAnsi" w:cs="Arial"/>
                  <w:sz w:val="20"/>
                  <w:szCs w:val="20"/>
                </w:rPr>
                <w:t>55</w:t>
              </w:r>
            </w:p>
            <w:p w14:paraId="08ED2EE6" w14:textId="77777777" w:rsidR="00483189" w:rsidRDefault="00483189" w:rsidP="00483189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</w:p>
            <w:p w14:paraId="0E2CE5D4" w14:textId="77777777" w:rsidR="00483189" w:rsidRDefault="00483189" w:rsidP="00483189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</w:p>
            <w:p w14:paraId="6B79B94D" w14:textId="77777777" w:rsidR="00483189" w:rsidRPr="00483189" w:rsidRDefault="00483189" w:rsidP="00483189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 w:rsidRPr="00483189">
                <w:rPr>
                  <w:rFonts w:asciiTheme="majorHAnsi" w:hAnsiTheme="majorHAnsi" w:cs="Arial"/>
                  <w:sz w:val="20"/>
                  <w:szCs w:val="20"/>
                </w:rPr>
                <w:t>Accounting</w:t>
              </w:r>
            </w:p>
            <w:p w14:paraId="37C69D29" w14:textId="77777777" w:rsidR="00483189" w:rsidRPr="00483189" w:rsidRDefault="00483189" w:rsidP="00483189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 w:rsidRPr="00483189">
                <w:rPr>
                  <w:rFonts w:asciiTheme="majorHAnsi" w:hAnsiTheme="majorHAnsi" w:cs="Arial"/>
                  <w:sz w:val="20"/>
                  <w:szCs w:val="20"/>
                </w:rPr>
                <w:t>Master of Accountancy</w:t>
              </w:r>
            </w:p>
            <w:p w14:paraId="5987EDCF" w14:textId="77777777" w:rsidR="00483189" w:rsidRPr="00483189" w:rsidRDefault="00483189" w:rsidP="00483189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 w:rsidRPr="00483189">
                <w:rPr>
                  <w:rFonts w:asciiTheme="majorHAnsi" w:hAnsiTheme="majorHAnsi" w:cs="Arial"/>
                  <w:sz w:val="20"/>
                  <w:szCs w:val="20"/>
                </w:rPr>
                <w:t>University Requirements:</w:t>
              </w:r>
            </w:p>
            <w:p w14:paraId="4EBAF5B7" w14:textId="77777777" w:rsidR="00483189" w:rsidRPr="00483189" w:rsidRDefault="00483189" w:rsidP="00483189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 w:rsidRPr="00483189">
                <w:rPr>
                  <w:rFonts w:asciiTheme="majorHAnsi" w:hAnsiTheme="majorHAnsi" w:cs="Arial"/>
                  <w:sz w:val="20"/>
                  <w:szCs w:val="20"/>
                </w:rPr>
                <w:t>See Graduate Degree Policies for additional information (p. 39)</w:t>
              </w:r>
            </w:p>
            <w:p w14:paraId="75714D50" w14:textId="77777777" w:rsidR="00483189" w:rsidRPr="00483189" w:rsidRDefault="00483189" w:rsidP="00483189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 w:rsidRPr="00483189">
                <w:rPr>
                  <w:rFonts w:asciiTheme="majorHAnsi" w:hAnsiTheme="majorHAnsi" w:cs="Arial"/>
                  <w:sz w:val="20"/>
                  <w:szCs w:val="20"/>
                </w:rPr>
                <w:t>Program Requirements: Sem. Hrs.</w:t>
              </w:r>
            </w:p>
            <w:p w14:paraId="16AFDC1E" w14:textId="77777777" w:rsidR="00483189" w:rsidRPr="00483189" w:rsidRDefault="00483189" w:rsidP="00483189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 w:rsidRPr="00483189">
                <w:rPr>
                  <w:rFonts w:asciiTheme="majorHAnsi" w:hAnsiTheme="majorHAnsi" w:cs="Arial"/>
                  <w:sz w:val="20"/>
                  <w:szCs w:val="20"/>
                </w:rPr>
                <w:t>ACCT 5023, Advanced Accounting and International Issues 3</w:t>
              </w:r>
            </w:p>
            <w:p w14:paraId="4990802A" w14:textId="77777777" w:rsidR="00483189" w:rsidRPr="00483189" w:rsidRDefault="00483189" w:rsidP="00483189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 w:rsidRPr="00483189">
                <w:rPr>
                  <w:rFonts w:asciiTheme="majorHAnsi" w:hAnsiTheme="majorHAnsi" w:cs="Arial"/>
                  <w:sz w:val="20"/>
                  <w:szCs w:val="20"/>
                </w:rPr>
                <w:t>ACCT 6043, Tax Planning and Research 3</w:t>
              </w:r>
            </w:p>
            <w:p w14:paraId="4791A818" w14:textId="77777777" w:rsidR="00483189" w:rsidRPr="00483189" w:rsidRDefault="00483189" w:rsidP="00483189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 w:rsidRPr="00483189">
                <w:rPr>
                  <w:rFonts w:asciiTheme="majorHAnsi" w:hAnsiTheme="majorHAnsi" w:cs="Arial"/>
                  <w:sz w:val="20"/>
                  <w:szCs w:val="20"/>
                </w:rPr>
                <w:t>ACCT 6063, Contemporary Auditing Issues 3</w:t>
              </w:r>
            </w:p>
            <w:p w14:paraId="39EA7C95" w14:textId="77777777" w:rsidR="00483189" w:rsidRPr="00483189" w:rsidRDefault="00483189" w:rsidP="00483189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 w:rsidRPr="00483189">
                <w:rPr>
                  <w:rFonts w:asciiTheme="majorHAnsi" w:hAnsiTheme="majorHAnsi" w:cs="Arial"/>
                  <w:sz w:val="20"/>
                  <w:szCs w:val="20"/>
                </w:rPr>
                <w:t>ACCT 6073, Seminar in Financial Accounting Theory 3</w:t>
              </w:r>
            </w:p>
            <w:p w14:paraId="73BA2E20" w14:textId="77777777" w:rsidR="00483189" w:rsidRPr="00483189" w:rsidRDefault="00483189" w:rsidP="00483189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 w:rsidRPr="00483189">
                <w:rPr>
                  <w:rFonts w:asciiTheme="majorHAnsi" w:hAnsiTheme="majorHAnsi" w:cs="Arial"/>
                  <w:sz w:val="20"/>
                  <w:szCs w:val="20"/>
                </w:rPr>
                <w:t>ACCT 6083 Ethics and Professional Responsibility 3</w:t>
              </w:r>
            </w:p>
            <w:p w14:paraId="48888533" w14:textId="77777777" w:rsidR="00483189" w:rsidRPr="00483189" w:rsidRDefault="00483189" w:rsidP="00483189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 w:rsidRPr="00483189">
                <w:rPr>
                  <w:rFonts w:asciiTheme="majorHAnsi" w:hAnsiTheme="majorHAnsi" w:cs="Arial"/>
                  <w:sz w:val="20"/>
                  <w:szCs w:val="20"/>
                </w:rPr>
                <w:t>MIS 6543, Business Analytics 3</w:t>
              </w:r>
            </w:p>
            <w:p w14:paraId="386ACDDE" w14:textId="77777777" w:rsidR="00483189" w:rsidRDefault="00483189" w:rsidP="00483189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 w:rsidRPr="00483189">
                <w:rPr>
                  <w:rFonts w:asciiTheme="majorHAnsi" w:hAnsiTheme="majorHAnsi" w:cs="Arial"/>
                  <w:sz w:val="20"/>
                  <w:szCs w:val="20"/>
                </w:rPr>
                <w:t>Sub-total 21</w:t>
              </w:r>
            </w:p>
            <w:p w14:paraId="74689D67" w14:textId="77777777" w:rsidR="00483189" w:rsidRPr="00483189" w:rsidRDefault="00483189" w:rsidP="00483189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</w:p>
            <w:p w14:paraId="6C6B7DDD" w14:textId="77777777" w:rsidR="00483189" w:rsidRPr="00483189" w:rsidRDefault="00483189" w:rsidP="00483189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 w:rsidRPr="00483189">
                <w:rPr>
                  <w:rFonts w:asciiTheme="majorHAnsi" w:hAnsiTheme="majorHAnsi" w:cs="Arial"/>
                  <w:sz w:val="20"/>
                  <w:szCs w:val="20"/>
                </w:rPr>
                <w:t>Electives:</w:t>
              </w:r>
            </w:p>
            <w:p w14:paraId="18FB1CD9" w14:textId="77777777" w:rsidR="00BC7378" w:rsidRPr="00BC7378" w:rsidRDefault="00BC7378" w:rsidP="00BC7378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 w:rsidRPr="00483189">
                <w:rPr>
                  <w:rFonts w:asciiTheme="majorHAnsi" w:hAnsiTheme="majorHAnsi" w:cs="Arial"/>
                  <w:sz w:val="20"/>
                  <w:szCs w:val="20"/>
                </w:rPr>
                <w:t>Students who did not take Tax Accounting II (ACCT 4113/5113</w:t>
              </w:r>
              <w:r w:rsidRPr="00BC7378">
                <w:rPr>
                  <w:rFonts w:asciiTheme="majorHAnsi" w:hAnsiTheme="majorHAnsi" w:cs="Arial"/>
                  <w:sz w:val="20"/>
                  <w:szCs w:val="20"/>
                </w:rPr>
                <w:t>) and Government and Not-For-Profit</w:t>
              </w:r>
            </w:p>
            <w:p w14:paraId="192BD406" w14:textId="577E11AD" w:rsidR="00BC7378" w:rsidRPr="00483189" w:rsidRDefault="00BC7378" w:rsidP="00BC7378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 w:rsidRPr="00BC7378">
                <w:rPr>
                  <w:rFonts w:asciiTheme="majorHAnsi" w:hAnsiTheme="majorHAnsi" w:cs="Arial"/>
                  <w:sz w:val="20"/>
                  <w:szCs w:val="20"/>
                </w:rPr>
                <w:t>Accounting (ACCT 4123/5123)</w:t>
              </w:r>
              <w:r w:rsidRPr="00483189">
                <w:rPr>
                  <w:rFonts w:asciiTheme="majorHAnsi" w:hAnsiTheme="majorHAnsi" w:cs="Arial"/>
                  <w:sz w:val="20"/>
                  <w:szCs w:val="20"/>
                </w:rPr>
                <w:t xml:space="preserve"> as part of their undergraduate program must include these</w:t>
              </w:r>
              <w:r>
                <w:rPr>
                  <w:rFonts w:asciiTheme="majorHAnsi" w:hAnsiTheme="majorHAnsi" w:cs="Arial"/>
                  <w:sz w:val="20"/>
                  <w:szCs w:val="20"/>
                </w:rPr>
                <w:t xml:space="preserve"> </w:t>
              </w:r>
              <w:r w:rsidRPr="00483189">
                <w:rPr>
                  <w:rFonts w:asciiTheme="majorHAnsi" w:hAnsiTheme="majorHAnsi" w:cs="Arial"/>
                  <w:sz w:val="20"/>
                  <w:szCs w:val="20"/>
                </w:rPr>
                <w:t>courses in the course of study for the MAcc.</w:t>
              </w:r>
            </w:p>
            <w:p w14:paraId="6E8A3F4C" w14:textId="77777777" w:rsidR="00483189" w:rsidRPr="00483189" w:rsidRDefault="00483189" w:rsidP="00483189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 w:rsidRPr="00483189">
                <w:rPr>
                  <w:rFonts w:asciiTheme="majorHAnsi" w:hAnsiTheme="majorHAnsi" w:cs="Arial"/>
                  <w:sz w:val="20"/>
                  <w:szCs w:val="20"/>
                </w:rPr>
                <w:t>Sem. Hrs.</w:t>
              </w:r>
            </w:p>
            <w:p w14:paraId="48AB411E" w14:textId="77777777" w:rsidR="00483189" w:rsidRPr="00483189" w:rsidRDefault="00483189" w:rsidP="00483189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 w:rsidRPr="00483189">
                <w:rPr>
                  <w:rFonts w:asciiTheme="majorHAnsi" w:hAnsiTheme="majorHAnsi" w:cs="Arial"/>
                  <w:sz w:val="20"/>
                  <w:szCs w:val="20"/>
                </w:rPr>
                <w:t>6000-level Business or Accounting elective 3</w:t>
              </w:r>
            </w:p>
            <w:p w14:paraId="6CEDF523" w14:textId="77777777" w:rsidR="00483189" w:rsidRPr="00483189" w:rsidRDefault="00483189" w:rsidP="00483189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 w:rsidRPr="00483189">
                <w:rPr>
                  <w:rFonts w:asciiTheme="majorHAnsi" w:hAnsiTheme="majorHAnsi" w:cs="Arial"/>
                  <w:sz w:val="20"/>
                  <w:szCs w:val="20"/>
                </w:rPr>
                <w:t>Business or Accounting electives 6</w:t>
              </w:r>
            </w:p>
            <w:p w14:paraId="7FE2265D" w14:textId="77777777" w:rsidR="00483189" w:rsidRPr="00483189" w:rsidRDefault="00483189" w:rsidP="00483189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 w:rsidRPr="00483189">
                <w:rPr>
                  <w:rFonts w:asciiTheme="majorHAnsi" w:hAnsiTheme="majorHAnsi" w:cs="Arial"/>
                  <w:sz w:val="20"/>
                  <w:szCs w:val="20"/>
                </w:rPr>
                <w:t>Sub-total 9</w:t>
              </w:r>
            </w:p>
            <w:p w14:paraId="21E6B84C" w14:textId="77777777" w:rsidR="00483189" w:rsidRDefault="00483189" w:rsidP="00483189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 w:rsidRPr="00483189">
                <w:rPr>
                  <w:rFonts w:asciiTheme="majorHAnsi" w:hAnsiTheme="majorHAnsi" w:cs="Arial"/>
                  <w:sz w:val="20"/>
                  <w:szCs w:val="20"/>
                </w:rPr>
                <w:t>Total Required Hours: 30</w:t>
              </w:r>
            </w:p>
            <w:p w14:paraId="2B38EE7D" w14:textId="77777777" w:rsidR="00483189" w:rsidRDefault="00483189" w:rsidP="00483189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The bulletin can be accessed at </w:t>
              </w:r>
              <w:hyperlink r:id="rId14" w:history="1">
                <w:r w:rsidRPr="008B3EAD">
                  <w:rPr>
                    <w:rStyle w:val="Hyperlink"/>
                  </w:rPr>
                  <w:t>https://www.astate.edu/a/registrar/students/bulletins</w:t>
                </w:r>
              </w:hyperlink>
            </w:p>
            <w:p w14:paraId="6EE3EE69" w14:textId="4221F1B3" w:rsidR="00483189" w:rsidRDefault="00483189" w:rsidP="00483189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>
                <w:rPr>
                  <w:rFonts w:asciiTheme="majorHAnsi" w:hAnsiTheme="majorHAnsi" w:cs="Arial"/>
                  <w:sz w:val="20"/>
                  <w:szCs w:val="20"/>
                </w:rPr>
                <w:t>56</w:t>
              </w:r>
            </w:p>
            <w:p w14:paraId="3F3B886C" w14:textId="77777777" w:rsidR="00483189" w:rsidRDefault="00483189" w:rsidP="00DC1DE7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</w:p>
            <w:p w14:paraId="77CC753C" w14:textId="77777777" w:rsidR="00483189" w:rsidRDefault="00483189" w:rsidP="00DC1DE7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</w:p>
            <w:p w14:paraId="59730443" w14:textId="7A966C7A" w:rsidR="00DC1DE7" w:rsidRPr="00DC1DE7" w:rsidRDefault="00DC1DE7" w:rsidP="00DC1DE7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 w:rsidRPr="00DC1DE7">
                <w:rPr>
                  <w:rFonts w:asciiTheme="majorHAnsi" w:hAnsiTheme="majorHAnsi" w:cs="Arial"/>
                  <w:sz w:val="20"/>
                  <w:szCs w:val="20"/>
                </w:rPr>
                <w:t>Neil Griffin College of Business</w:t>
              </w:r>
            </w:p>
            <w:p w14:paraId="2C775E2D" w14:textId="2379DB02" w:rsidR="00DC1DE7" w:rsidRDefault="00DC1DE7" w:rsidP="00DC1DE7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 w:rsidRPr="00DC1DE7">
                <w:rPr>
                  <w:rFonts w:asciiTheme="majorHAnsi" w:hAnsiTheme="majorHAnsi" w:cs="Arial"/>
                  <w:sz w:val="20"/>
                  <w:szCs w:val="20"/>
                </w:rPr>
                <w:t>Accounting (ACCT)</w:t>
              </w:r>
            </w:p>
            <w:p w14:paraId="14D39101" w14:textId="25D078E8" w:rsidR="00483189" w:rsidRDefault="00483189" w:rsidP="00DC1DE7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</w:p>
            <w:p w14:paraId="540621EF" w14:textId="77777777" w:rsidR="00483189" w:rsidRPr="00483189" w:rsidRDefault="00483189" w:rsidP="00483189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 w:rsidRPr="00483189">
                <w:rPr>
                  <w:rFonts w:asciiTheme="majorHAnsi" w:hAnsiTheme="majorHAnsi" w:cs="Arial"/>
                  <w:sz w:val="20"/>
                  <w:szCs w:val="20"/>
                </w:rPr>
                <w:t>ACCT 5013. Tax Accounting I This course examines the laws, rules, and procedures of</w:t>
              </w:r>
            </w:p>
            <w:p w14:paraId="0A50BEAC" w14:textId="77777777" w:rsidR="00483189" w:rsidRPr="00483189" w:rsidRDefault="00483189" w:rsidP="00483189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 w:rsidRPr="00483189">
                <w:rPr>
                  <w:rFonts w:asciiTheme="majorHAnsi" w:hAnsiTheme="majorHAnsi" w:cs="Arial"/>
                  <w:sz w:val="20"/>
                  <w:szCs w:val="20"/>
                </w:rPr>
                <w:t>Federal Income Taxes for individuals. In addition, the business events and transactions which</w:t>
              </w:r>
            </w:p>
            <w:p w14:paraId="56AF85BB" w14:textId="77777777" w:rsidR="00483189" w:rsidRDefault="00483189" w:rsidP="00483189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 w:rsidRPr="00483189">
                <w:rPr>
                  <w:rFonts w:asciiTheme="majorHAnsi" w:hAnsiTheme="majorHAnsi" w:cs="Arial"/>
                  <w:sz w:val="20"/>
                  <w:szCs w:val="20"/>
                </w:rPr>
                <w:t>influence taxable income for individuals are studied. Prerequisite: ACCT 2133.</w:t>
              </w:r>
            </w:p>
            <w:p w14:paraId="7143FBA4" w14:textId="77777777" w:rsidR="00DC1DE7" w:rsidRPr="00DC1DE7" w:rsidRDefault="00DC1DE7" w:rsidP="00DC1DE7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</w:p>
            <w:p w14:paraId="5819C900" w14:textId="77777777" w:rsidR="00DC1DE7" w:rsidRPr="00DC1DE7" w:rsidRDefault="00DC1DE7" w:rsidP="00DC1DE7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 w:rsidRPr="00DC1DE7">
                <w:rPr>
                  <w:rFonts w:asciiTheme="majorHAnsi" w:hAnsiTheme="majorHAnsi" w:cs="Arial"/>
                  <w:sz w:val="20"/>
                  <w:szCs w:val="20"/>
                </w:rPr>
                <w:t>ACCT 5023. Advanced Accounting and International Issues Advanced study of accounting</w:t>
              </w:r>
            </w:p>
            <w:p w14:paraId="7040D9BE" w14:textId="77777777" w:rsidR="00DC1DE7" w:rsidRDefault="00DC1DE7" w:rsidP="00DC1DE7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 w:rsidRPr="00DC1DE7">
                <w:rPr>
                  <w:rFonts w:asciiTheme="majorHAnsi" w:hAnsiTheme="majorHAnsi" w:cs="Arial"/>
                  <w:sz w:val="20"/>
                  <w:szCs w:val="20"/>
                </w:rPr>
                <w:t>concepts and problems in the areas of business combinations, partnerships, and international accounting. Prerequisite: C or better in ACCT 3033.</w:t>
              </w:r>
            </w:p>
            <w:p w14:paraId="02EE3893" w14:textId="77777777" w:rsidR="00DC1DE7" w:rsidRPr="00DC1DE7" w:rsidRDefault="00DC1DE7" w:rsidP="00DC1DE7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</w:p>
            <w:p w14:paraId="07FD1E45" w14:textId="77777777" w:rsidR="00DC1DE7" w:rsidRPr="00DC1DE7" w:rsidRDefault="00DC1DE7" w:rsidP="00DC1DE7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 w:rsidRPr="00DC1DE7">
                <w:rPr>
                  <w:rFonts w:asciiTheme="majorHAnsi" w:hAnsiTheme="majorHAnsi" w:cs="Arial"/>
                  <w:sz w:val="20"/>
                  <w:szCs w:val="20"/>
                </w:rPr>
                <w:t>ACCT 5113. Tax Accounting II A continuation of Tax Accounting I. Emphasis in this course</w:t>
              </w:r>
            </w:p>
            <w:p w14:paraId="147EFFC2" w14:textId="77777777" w:rsidR="00DC1DE7" w:rsidRPr="00DC1DE7" w:rsidRDefault="00DC1DE7" w:rsidP="00DC1DE7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 w:rsidRPr="00DC1DE7">
                <w:rPr>
                  <w:rFonts w:asciiTheme="majorHAnsi" w:hAnsiTheme="majorHAnsi" w:cs="Arial"/>
                  <w:sz w:val="20"/>
                  <w:szCs w:val="20"/>
                </w:rPr>
                <w:t>will be on Federal Income Tax Laws for Partnerships, Fiduciaries and Corporations. Prerequisites:</w:t>
              </w:r>
            </w:p>
            <w:p w14:paraId="672672E8" w14:textId="010C7775" w:rsidR="00DC1DE7" w:rsidRDefault="006A05A2" w:rsidP="00DC1DE7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>
                <w:rPr>
                  <w:rFonts w:asciiTheme="majorHAnsi" w:hAnsiTheme="majorHAnsi" w:cs="Arial"/>
                  <w:sz w:val="20"/>
                  <w:szCs w:val="20"/>
                </w:rPr>
                <w:t>ACCT 4013</w:t>
              </w:r>
              <w:r w:rsidR="00483189">
                <w:rPr>
                  <w:rFonts w:asciiTheme="majorHAnsi" w:hAnsiTheme="majorHAnsi" w:cs="Arial"/>
                  <w:sz w:val="20"/>
                  <w:szCs w:val="20"/>
                </w:rPr>
                <w:t xml:space="preserve"> or ACCT 5013</w:t>
              </w:r>
              <w:r w:rsidR="00DC1DE7" w:rsidRPr="00DC1DE7">
                <w:rPr>
                  <w:rFonts w:asciiTheme="majorHAnsi" w:hAnsiTheme="majorHAnsi" w:cs="Arial"/>
                  <w:sz w:val="20"/>
                  <w:szCs w:val="20"/>
                </w:rPr>
                <w:t>.</w:t>
              </w:r>
            </w:p>
            <w:p w14:paraId="564F642C" w14:textId="306CE887" w:rsidR="00BC7378" w:rsidRDefault="00BC7378" w:rsidP="00DC1DE7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</w:p>
            <w:p w14:paraId="228672A8" w14:textId="77777777" w:rsidR="00BC7378" w:rsidRPr="00BC7378" w:rsidRDefault="00BC7378" w:rsidP="00BC7378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 w:rsidRPr="00BC7378">
                <w:rPr>
                  <w:rFonts w:asciiTheme="majorHAnsi" w:hAnsiTheme="majorHAnsi" w:cs="Arial"/>
                  <w:sz w:val="20"/>
                  <w:szCs w:val="20"/>
                </w:rPr>
                <w:t>ACCT 5123. Government and Not-For-Profit Accounting Accounting concepts and reporting standards for state or local government entities and not for profit organizations. Emphasis</w:t>
              </w:r>
            </w:p>
            <w:p w14:paraId="1AE96063" w14:textId="77777777" w:rsidR="00BC7378" w:rsidRPr="00BC7378" w:rsidRDefault="00BC7378" w:rsidP="00BC7378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 w:rsidRPr="00BC7378">
                <w:rPr>
                  <w:rFonts w:asciiTheme="majorHAnsi" w:hAnsiTheme="majorHAnsi" w:cs="Arial"/>
                  <w:sz w:val="20"/>
                  <w:szCs w:val="20"/>
                </w:rPr>
                <w:t>is on areas covered in CPA exam content specifications. Prerequisite: ACCT 3013 with a C or</w:t>
              </w:r>
            </w:p>
            <w:p w14:paraId="06238924" w14:textId="77777777" w:rsidR="00BC7378" w:rsidRDefault="00BC7378" w:rsidP="00BC7378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 w:rsidRPr="00BC7378">
                <w:rPr>
                  <w:rFonts w:asciiTheme="majorHAnsi" w:hAnsiTheme="majorHAnsi" w:cs="Arial"/>
                  <w:sz w:val="20"/>
                  <w:szCs w:val="20"/>
                </w:rPr>
                <w:t>better.</w:t>
              </w:r>
            </w:p>
            <w:p w14:paraId="49131D23" w14:textId="77777777" w:rsidR="00DC1DE7" w:rsidRPr="00DC1DE7" w:rsidRDefault="00DC1DE7" w:rsidP="00DC1DE7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</w:p>
            <w:p w14:paraId="0D215E35" w14:textId="77777777" w:rsidR="006A05A2" w:rsidRPr="006A05A2" w:rsidRDefault="006A05A2" w:rsidP="006A05A2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 w:rsidRPr="006A05A2">
                <w:rPr>
                  <w:rFonts w:asciiTheme="majorHAnsi" w:hAnsiTheme="majorHAnsi" w:cs="Arial"/>
                  <w:sz w:val="20"/>
                  <w:szCs w:val="20"/>
                </w:rPr>
                <w:t>ACCT 5153. Fraud Examination A study of how and why occupational fraud is committed,</w:t>
              </w:r>
            </w:p>
            <w:p w14:paraId="5427D2AC" w14:textId="77777777" w:rsidR="006A05A2" w:rsidRPr="006A05A2" w:rsidRDefault="006A05A2" w:rsidP="006A05A2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 w:rsidRPr="006A05A2">
                <w:rPr>
                  <w:rFonts w:asciiTheme="majorHAnsi" w:hAnsiTheme="majorHAnsi" w:cs="Arial"/>
                  <w:sz w:val="20"/>
                  <w:szCs w:val="20"/>
                </w:rPr>
                <w:t>how fraudulent conduct can be deterred, and how allegations of fraud should be investigated and</w:t>
              </w:r>
            </w:p>
            <w:p w14:paraId="16C9EBE6" w14:textId="77777777" w:rsidR="006A05A2" w:rsidRDefault="006A05A2" w:rsidP="006A05A2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 w:rsidRPr="006A05A2">
                <w:rPr>
                  <w:rFonts w:asciiTheme="majorHAnsi" w:hAnsiTheme="majorHAnsi" w:cs="Arial"/>
                  <w:sz w:val="20"/>
                  <w:szCs w:val="20"/>
                </w:rPr>
                <w:t>resolved. Prerequisite: ACCT 2133.</w:t>
              </w:r>
            </w:p>
            <w:p w14:paraId="20F31B7B" w14:textId="77777777" w:rsidR="00DC1DE7" w:rsidRPr="00DC1DE7" w:rsidRDefault="00DC1DE7" w:rsidP="00DC1DE7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</w:p>
            <w:p w14:paraId="2971FBE0" w14:textId="77777777" w:rsidR="00DC1DE7" w:rsidRPr="00DC1DE7" w:rsidRDefault="00DC1DE7" w:rsidP="00DC1DE7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 w:rsidRPr="00DC1DE7">
                <w:rPr>
                  <w:rFonts w:asciiTheme="majorHAnsi" w:hAnsiTheme="majorHAnsi" w:cs="Arial"/>
                  <w:sz w:val="20"/>
                  <w:szCs w:val="20"/>
                </w:rPr>
                <w:t>ACCT 6003. Accounting for Planning and Control The course is an introduction to the</w:t>
              </w:r>
            </w:p>
            <w:p w14:paraId="14D89113" w14:textId="77777777" w:rsidR="00DC1DE7" w:rsidRDefault="00DC1DE7" w:rsidP="00DC1DE7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 w:rsidRPr="00DC1DE7">
                <w:rPr>
                  <w:rFonts w:asciiTheme="majorHAnsi" w:hAnsiTheme="majorHAnsi" w:cs="Arial"/>
                  <w:sz w:val="20"/>
                  <w:szCs w:val="20"/>
                </w:rPr>
                <w:t>concepts of cost analysis and management control with a focus on the application of the conceptual framework of financial and managerial accounting to practical situations. Prerequisites: ACCT</w:t>
              </w:r>
              <w:r>
                <w:rPr>
                  <w:rFonts w:asciiTheme="majorHAnsi" w:hAnsiTheme="majorHAnsi" w:cs="Arial"/>
                  <w:sz w:val="20"/>
                  <w:szCs w:val="20"/>
                </w:rPr>
                <w:t xml:space="preserve"> </w:t>
              </w:r>
              <w:r w:rsidRPr="00DC1DE7">
                <w:rPr>
                  <w:rFonts w:asciiTheme="majorHAnsi" w:hAnsiTheme="majorHAnsi" w:cs="Arial"/>
                  <w:sz w:val="20"/>
                  <w:szCs w:val="20"/>
                </w:rPr>
                <w:t>2133 or 3 hours of MBA 500V.</w:t>
              </w:r>
            </w:p>
            <w:p w14:paraId="5342516E" w14:textId="77777777" w:rsidR="00DC1DE7" w:rsidRPr="00DC1DE7" w:rsidRDefault="00DC1DE7" w:rsidP="00DC1DE7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</w:p>
            <w:p w14:paraId="323AC666" w14:textId="77777777" w:rsidR="00DC1DE7" w:rsidRDefault="00DC1DE7" w:rsidP="00DC1DE7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 w:rsidRPr="00DC1DE7">
                <w:rPr>
                  <w:rFonts w:asciiTheme="majorHAnsi" w:hAnsiTheme="majorHAnsi" w:cs="Arial"/>
                  <w:sz w:val="20"/>
                  <w:szCs w:val="20"/>
                </w:rPr>
                <w:t>ACCT 6023. Current Accounting Problems A critical analysis of current accounting and reporting problems. Emphasis is on both the theoretical and pragmatic aspects of accounting practices. Prerequisite: ACCT 2133.</w:t>
              </w:r>
            </w:p>
            <w:p w14:paraId="13D9FDF1" w14:textId="77777777" w:rsidR="00DC1DE7" w:rsidRPr="00DC1DE7" w:rsidRDefault="00DC1DE7" w:rsidP="00DC1DE7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</w:p>
            <w:p w14:paraId="2CEFB396" w14:textId="77777777" w:rsidR="00DC1DE7" w:rsidRDefault="00DC1DE7" w:rsidP="00DC1DE7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 w:rsidRPr="00DC1DE7">
                <w:rPr>
                  <w:rFonts w:asciiTheme="majorHAnsi" w:hAnsiTheme="majorHAnsi" w:cs="Arial"/>
                  <w:sz w:val="20"/>
                  <w:szCs w:val="20"/>
                </w:rPr>
                <w:t>ACCT 6043. Tax Planning and Research This course introduces the master’s degree student to the basic concepts, methods, and tools of tax research. The coverage is broad, exploring</w:t>
              </w:r>
              <w:r>
                <w:rPr>
                  <w:rFonts w:asciiTheme="majorHAnsi" w:hAnsiTheme="majorHAnsi" w:cs="Arial"/>
                  <w:sz w:val="20"/>
                  <w:szCs w:val="20"/>
                </w:rPr>
                <w:t xml:space="preserve"> </w:t>
              </w:r>
              <w:r w:rsidRPr="00DC1DE7">
                <w:rPr>
                  <w:rFonts w:asciiTheme="majorHAnsi" w:hAnsiTheme="majorHAnsi" w:cs="Arial"/>
                  <w:sz w:val="20"/>
                  <w:szCs w:val="20"/>
                </w:rPr>
                <w:t>the general framework of tax law. Prerequisite: ACCT 4113 or 5113.</w:t>
              </w:r>
            </w:p>
            <w:p w14:paraId="02C93B57" w14:textId="77777777" w:rsidR="00DC1DE7" w:rsidRPr="00DC1DE7" w:rsidRDefault="00DC1DE7" w:rsidP="00DC1DE7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</w:p>
            <w:p w14:paraId="7CF634C5" w14:textId="77777777" w:rsidR="00DC1DE7" w:rsidRDefault="00DC1DE7" w:rsidP="00DC1DE7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 w:rsidRPr="00DC1DE7">
                <w:rPr>
                  <w:rFonts w:asciiTheme="majorHAnsi" w:hAnsiTheme="majorHAnsi" w:cs="Arial"/>
                  <w:sz w:val="20"/>
                  <w:szCs w:val="20"/>
                </w:rPr>
                <w:t>ACCT 6063. Contemporary Auditing Issues In-depth study of significant pronouncements of the auditing standards board (Professional Standards Vols. 1 &amp; 2) and from the governmental auditing area. Prerequisite: ACCT 4053 with a C or better.</w:t>
              </w:r>
            </w:p>
            <w:p w14:paraId="0C53644E" w14:textId="77777777" w:rsidR="00DC1DE7" w:rsidRPr="00DC1DE7" w:rsidRDefault="00DC1DE7" w:rsidP="00DC1DE7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</w:p>
            <w:p w14:paraId="763BBCC1" w14:textId="77777777" w:rsidR="00DC1DE7" w:rsidRDefault="00DC1DE7" w:rsidP="00DC1DE7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 w:rsidRPr="00DC1DE7">
                <w:rPr>
                  <w:rFonts w:asciiTheme="majorHAnsi" w:hAnsiTheme="majorHAnsi" w:cs="Arial"/>
                  <w:sz w:val="20"/>
                  <w:szCs w:val="20"/>
                </w:rPr>
                <w:t>ACCT 6073. Seminar in Financial Accounting Theory Modern accounting theory; its background and applications, with emphasis on the authoritative pronouncements, including comparisons of U.S. and International Accounting Standards. This capstone course will culminate in a</w:t>
              </w:r>
              <w:r>
                <w:rPr>
                  <w:rFonts w:asciiTheme="majorHAnsi" w:hAnsiTheme="majorHAnsi" w:cs="Arial"/>
                  <w:sz w:val="20"/>
                  <w:szCs w:val="20"/>
                </w:rPr>
                <w:t xml:space="preserve"> </w:t>
              </w:r>
              <w:r w:rsidRPr="00DC1DE7">
                <w:rPr>
                  <w:rFonts w:asciiTheme="majorHAnsi" w:hAnsiTheme="majorHAnsi" w:cs="Arial"/>
                  <w:sz w:val="20"/>
                  <w:szCs w:val="20"/>
                </w:rPr>
                <w:t>written issues paper and a presentation of the results of the research. Students must be in their</w:t>
              </w:r>
              <w:r>
                <w:rPr>
                  <w:rFonts w:asciiTheme="majorHAnsi" w:hAnsiTheme="majorHAnsi" w:cs="Arial"/>
                  <w:sz w:val="20"/>
                  <w:szCs w:val="20"/>
                </w:rPr>
                <w:t xml:space="preserve"> </w:t>
              </w:r>
              <w:r w:rsidRPr="00DC1DE7">
                <w:rPr>
                  <w:rFonts w:asciiTheme="majorHAnsi" w:hAnsiTheme="majorHAnsi" w:cs="Arial"/>
                  <w:sz w:val="20"/>
                  <w:szCs w:val="20"/>
                </w:rPr>
                <w:t>last semester of coursework. A grade of B or better will be required for graduation.</w:t>
              </w:r>
            </w:p>
            <w:p w14:paraId="6CC52FB2" w14:textId="77777777" w:rsidR="00DC1DE7" w:rsidRPr="00DC1DE7" w:rsidRDefault="00DC1DE7" w:rsidP="00DC1DE7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</w:p>
            <w:p w14:paraId="63C3BBF8" w14:textId="77777777" w:rsidR="00DC1DE7" w:rsidRDefault="00DC1DE7" w:rsidP="00DC1DE7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 w:rsidRPr="00DC1DE7">
                <w:rPr>
                  <w:rFonts w:asciiTheme="majorHAnsi" w:hAnsiTheme="majorHAnsi" w:cs="Arial"/>
                  <w:sz w:val="20"/>
                  <w:szCs w:val="20"/>
                </w:rPr>
                <w:t>ACCT 6083. Ethics and Professional Responsibility The course will provide the student</w:t>
              </w:r>
              <w:r>
                <w:rPr>
                  <w:rFonts w:asciiTheme="majorHAnsi" w:hAnsiTheme="majorHAnsi" w:cs="Arial"/>
                  <w:sz w:val="20"/>
                  <w:szCs w:val="20"/>
                </w:rPr>
                <w:t xml:space="preserve"> </w:t>
              </w:r>
              <w:r w:rsidRPr="00DC1DE7">
                <w:rPr>
                  <w:rFonts w:asciiTheme="majorHAnsi" w:hAnsiTheme="majorHAnsi" w:cs="Arial"/>
                  <w:sz w:val="20"/>
                  <w:szCs w:val="20"/>
                </w:rPr>
                <w:t>with a framework for making ethical decisions in the context of accounting. In addition, the course</w:t>
              </w:r>
              <w:r>
                <w:rPr>
                  <w:rFonts w:asciiTheme="majorHAnsi" w:hAnsiTheme="majorHAnsi" w:cs="Arial"/>
                  <w:sz w:val="20"/>
                  <w:szCs w:val="20"/>
                </w:rPr>
                <w:t xml:space="preserve"> </w:t>
              </w:r>
              <w:r w:rsidRPr="00DC1DE7">
                <w:rPr>
                  <w:rFonts w:asciiTheme="majorHAnsi" w:hAnsiTheme="majorHAnsi" w:cs="Arial"/>
                  <w:sz w:val="20"/>
                  <w:szCs w:val="20"/>
                </w:rPr>
                <w:t>will provide an introduction to professional responsibility with a particular focus on the CPA profession. Prerequisite: Admission to one of the College of Business Graduate Programs.</w:t>
              </w:r>
            </w:p>
            <w:p w14:paraId="670F001E" w14:textId="77777777" w:rsidR="00DC1DE7" w:rsidRPr="00DC1DE7" w:rsidRDefault="00DC1DE7" w:rsidP="00DC1DE7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</w:p>
            <w:p w14:paraId="458475BC" w14:textId="77777777" w:rsidR="00DC1DE7" w:rsidRDefault="00DC1DE7" w:rsidP="00DC1DE7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 w:rsidRPr="00DC1DE7">
                <w:rPr>
                  <w:rFonts w:asciiTheme="majorHAnsi" w:hAnsiTheme="majorHAnsi" w:cs="Arial"/>
                  <w:sz w:val="20"/>
                  <w:szCs w:val="20"/>
                </w:rPr>
                <w:t>ACCT 6093. Directed Individual Study Detailed individual research directed by graduate faculty, resulting in a paper and presentation. Consent of instructor and approval of prospectus</w:t>
              </w:r>
              <w:r>
                <w:rPr>
                  <w:rFonts w:asciiTheme="majorHAnsi" w:hAnsiTheme="majorHAnsi" w:cs="Arial"/>
                  <w:sz w:val="20"/>
                  <w:szCs w:val="20"/>
                </w:rPr>
                <w:t xml:space="preserve"> </w:t>
              </w:r>
              <w:r w:rsidRPr="00DC1DE7">
                <w:rPr>
                  <w:rFonts w:asciiTheme="majorHAnsi" w:hAnsiTheme="majorHAnsi" w:cs="Arial"/>
                  <w:sz w:val="20"/>
                  <w:szCs w:val="20"/>
                </w:rPr>
                <w:t>by graduate business programs director required.</w:t>
              </w:r>
            </w:p>
            <w:p w14:paraId="05A58A49" w14:textId="77777777" w:rsidR="00DC1DE7" w:rsidRDefault="00DC1DE7" w:rsidP="00DC1DE7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</w:p>
            <w:p w14:paraId="3AB6D5F5" w14:textId="77777777" w:rsidR="00DC1DE7" w:rsidRDefault="00DC1DE7" w:rsidP="00DC1DE7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The bulletin can be accessed at </w:t>
              </w:r>
              <w:hyperlink r:id="rId15" w:history="1">
                <w:r w:rsidRPr="008B3EAD">
                  <w:rPr>
                    <w:rStyle w:val="Hyperlink"/>
                  </w:rPr>
                  <w:t>https://www.astate.edu/a/registrar/students/bulletins</w:t>
                </w:r>
              </w:hyperlink>
            </w:p>
            <w:p w14:paraId="133ADDC4" w14:textId="77777777" w:rsidR="00DC1DE7" w:rsidRPr="008426D1" w:rsidRDefault="00DC1DE7" w:rsidP="00DC1DE7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>
                <w:t>296</w:t>
              </w:r>
            </w:p>
          </w:sdtContent>
        </w:sdt>
        <w:p w14:paraId="34BF29E5" w14:textId="4606AC59" w:rsidR="005775A4" w:rsidRPr="008426D1" w:rsidRDefault="00AC7A3C" w:rsidP="00DC1DE7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1B5F7211" w14:textId="77777777" w:rsidR="005775A4" w:rsidRPr="007D3D6E" w:rsidRDefault="005775A4" w:rsidP="005775A4">
      <w:pPr>
        <w:tabs>
          <w:tab w:val="left" w:pos="360"/>
          <w:tab w:val="left" w:pos="720"/>
        </w:tabs>
        <w:spacing w:after="120"/>
        <w:rPr>
          <w:rFonts w:asciiTheme="majorHAnsi" w:hAnsiTheme="majorHAnsi" w:cs="Arial"/>
          <w:sz w:val="24"/>
          <w:szCs w:val="24"/>
        </w:rPr>
      </w:pPr>
    </w:p>
    <w:sectPr w:rsidR="005775A4" w:rsidRPr="007D3D6E" w:rsidSect="00384538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667FD8" w14:textId="77777777" w:rsidR="00AC7A3C" w:rsidRDefault="00AC7A3C" w:rsidP="00AF3758">
      <w:pPr>
        <w:spacing w:after="0" w:line="240" w:lineRule="auto"/>
      </w:pPr>
      <w:r>
        <w:separator/>
      </w:r>
    </w:p>
  </w:endnote>
  <w:endnote w:type="continuationSeparator" w:id="0">
    <w:p w14:paraId="7409954D" w14:textId="77777777" w:rsidR="00AC7A3C" w:rsidRDefault="00AC7A3C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23097C" w14:textId="77777777" w:rsidR="00940426" w:rsidRDefault="009404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025F8E" w14:textId="42EBD629" w:rsidR="00DB5F2F" w:rsidRDefault="00DB5F2F" w:rsidP="0073313A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placeholder>
          <w:docPart w:val="B90966C6720B4E91B51F818CE2CBDF89"/>
        </w:placeholder>
        <w:date w:fullDate="2019-11-08T00:00:00Z">
          <w:dateFormat w:val="MM/dd/yyyy"/>
          <w:lid w:val="en-US"/>
          <w:storeMappedDataAs w:val="dateTime"/>
          <w:calendar w:val="gregorian"/>
        </w:date>
      </w:sdtPr>
      <w:sdtEndPr/>
      <w:sdtContent>
        <w:r w:rsidR="005775A4">
          <w:t>11/08/2019</w:t>
        </w:r>
      </w:sdtContent>
    </w:sdt>
    <w:r>
      <w:tab/>
    </w:r>
    <w:r>
      <w:tab/>
    </w:r>
    <w:r>
      <w:tab/>
      <w:t xml:space="preserve"> </w:t>
    </w:r>
    <w:sdt>
      <w:sdtPr>
        <w:id w:val="-28497356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11B7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1C18BB48" w14:textId="77777777" w:rsidR="00DB5F2F" w:rsidRDefault="00DB5F2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7F0CD8" w14:textId="77777777" w:rsidR="00940426" w:rsidRDefault="009404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DA85C9" w14:textId="77777777" w:rsidR="00AC7A3C" w:rsidRDefault="00AC7A3C" w:rsidP="00AF3758">
      <w:pPr>
        <w:spacing w:after="0" w:line="240" w:lineRule="auto"/>
      </w:pPr>
      <w:r>
        <w:separator/>
      </w:r>
    </w:p>
  </w:footnote>
  <w:footnote w:type="continuationSeparator" w:id="0">
    <w:p w14:paraId="1E18FFBD" w14:textId="77777777" w:rsidR="00AC7A3C" w:rsidRDefault="00AC7A3C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75E2E9" w14:textId="066E5D5E" w:rsidR="00DB5F2F" w:rsidRDefault="00DB5F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2D1C5A" w14:textId="53009612" w:rsidR="00DB5F2F" w:rsidRDefault="00DB5F2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B0BCD1" w14:textId="48086DF0" w:rsidR="00DB5F2F" w:rsidRDefault="00DB5F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55421"/>
    <w:multiLevelType w:val="hybridMultilevel"/>
    <w:tmpl w:val="9676BC36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EE7B24"/>
    <w:multiLevelType w:val="multilevel"/>
    <w:tmpl w:val="0D4C6F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962019"/>
    <w:multiLevelType w:val="hybridMultilevel"/>
    <w:tmpl w:val="29621C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6F4125"/>
    <w:multiLevelType w:val="hybridMultilevel"/>
    <w:tmpl w:val="C368F206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F10C8C"/>
    <w:multiLevelType w:val="hybridMultilevel"/>
    <w:tmpl w:val="FFBEAB4A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F2137E"/>
    <w:multiLevelType w:val="hybridMultilevel"/>
    <w:tmpl w:val="0D4C6FF4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B26006"/>
    <w:multiLevelType w:val="multilevel"/>
    <w:tmpl w:val="C368F2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3E3F50"/>
    <w:multiLevelType w:val="hybridMultilevel"/>
    <w:tmpl w:val="5FE40FE6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956E74"/>
    <w:multiLevelType w:val="hybridMultilevel"/>
    <w:tmpl w:val="457890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73061A"/>
    <w:multiLevelType w:val="hybridMultilevel"/>
    <w:tmpl w:val="708650EA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CF6080"/>
    <w:multiLevelType w:val="multilevel"/>
    <w:tmpl w:val="5FE40F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845271"/>
    <w:multiLevelType w:val="hybridMultilevel"/>
    <w:tmpl w:val="B88EC992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11"/>
  </w:num>
  <w:num w:numId="6">
    <w:abstractNumId w:val="14"/>
  </w:num>
  <w:num w:numId="7">
    <w:abstractNumId w:val="12"/>
  </w:num>
  <w:num w:numId="8">
    <w:abstractNumId w:val="2"/>
  </w:num>
  <w:num w:numId="9">
    <w:abstractNumId w:val="6"/>
  </w:num>
  <w:num w:numId="10">
    <w:abstractNumId w:val="9"/>
  </w:num>
  <w:num w:numId="11">
    <w:abstractNumId w:val="10"/>
  </w:num>
  <w:num w:numId="12">
    <w:abstractNumId w:val="13"/>
  </w:num>
  <w:num w:numId="13">
    <w:abstractNumId w:val="8"/>
  </w:num>
  <w:num w:numId="14">
    <w:abstractNumId w:val="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14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E2NzA3trAwMDAxMTdT0lEKTi0uzszPAykwqgUAOkYmcywAAAA="/>
  </w:docVars>
  <w:rsids>
    <w:rsidRoot w:val="00AF3758"/>
    <w:rsid w:val="00016FE7"/>
    <w:rsid w:val="00024BA5"/>
    <w:rsid w:val="000403B1"/>
    <w:rsid w:val="000470FE"/>
    <w:rsid w:val="00050706"/>
    <w:rsid w:val="00054D9E"/>
    <w:rsid w:val="000A7C2E"/>
    <w:rsid w:val="000C3DB7"/>
    <w:rsid w:val="000D06F1"/>
    <w:rsid w:val="000D7355"/>
    <w:rsid w:val="00103070"/>
    <w:rsid w:val="00130E5B"/>
    <w:rsid w:val="00151451"/>
    <w:rsid w:val="00172724"/>
    <w:rsid w:val="00185D67"/>
    <w:rsid w:val="001A5DD5"/>
    <w:rsid w:val="001A76C0"/>
    <w:rsid w:val="001D12E8"/>
    <w:rsid w:val="001F5E9E"/>
    <w:rsid w:val="001F6306"/>
    <w:rsid w:val="00203AE8"/>
    <w:rsid w:val="00207DBE"/>
    <w:rsid w:val="00212A76"/>
    <w:rsid w:val="00224899"/>
    <w:rsid w:val="002315B0"/>
    <w:rsid w:val="00254447"/>
    <w:rsid w:val="00261ACE"/>
    <w:rsid w:val="00262C88"/>
    <w:rsid w:val="00265C17"/>
    <w:rsid w:val="002917F4"/>
    <w:rsid w:val="002941B8"/>
    <w:rsid w:val="002B41C6"/>
    <w:rsid w:val="002D0D13"/>
    <w:rsid w:val="002D339D"/>
    <w:rsid w:val="0033221F"/>
    <w:rsid w:val="00343CB5"/>
    <w:rsid w:val="00346F5C"/>
    <w:rsid w:val="00355610"/>
    <w:rsid w:val="00355FF4"/>
    <w:rsid w:val="00362414"/>
    <w:rsid w:val="00374D72"/>
    <w:rsid w:val="00384538"/>
    <w:rsid w:val="00386112"/>
    <w:rsid w:val="003978C1"/>
    <w:rsid w:val="003C4DA1"/>
    <w:rsid w:val="003D091A"/>
    <w:rsid w:val="003D0A8D"/>
    <w:rsid w:val="003E4F3C"/>
    <w:rsid w:val="003F5D14"/>
    <w:rsid w:val="00400712"/>
    <w:rsid w:val="004072F1"/>
    <w:rsid w:val="00411FE1"/>
    <w:rsid w:val="00434A01"/>
    <w:rsid w:val="00473252"/>
    <w:rsid w:val="00483189"/>
    <w:rsid w:val="00487771"/>
    <w:rsid w:val="004A35D2"/>
    <w:rsid w:val="004A7706"/>
    <w:rsid w:val="004D3FDD"/>
    <w:rsid w:val="004F3C87"/>
    <w:rsid w:val="00504BCC"/>
    <w:rsid w:val="00526B81"/>
    <w:rsid w:val="00535DFE"/>
    <w:rsid w:val="005522D7"/>
    <w:rsid w:val="00571E0A"/>
    <w:rsid w:val="00576393"/>
    <w:rsid w:val="005775A4"/>
    <w:rsid w:val="00584C22"/>
    <w:rsid w:val="00592A95"/>
    <w:rsid w:val="005E24CB"/>
    <w:rsid w:val="00605FC3"/>
    <w:rsid w:val="006179CB"/>
    <w:rsid w:val="00625A9A"/>
    <w:rsid w:val="00627121"/>
    <w:rsid w:val="00630AD8"/>
    <w:rsid w:val="006362C0"/>
    <w:rsid w:val="00636DB3"/>
    <w:rsid w:val="00665524"/>
    <w:rsid w:val="006657FB"/>
    <w:rsid w:val="00677A48"/>
    <w:rsid w:val="006A05A2"/>
    <w:rsid w:val="006A2D6A"/>
    <w:rsid w:val="006B52C0"/>
    <w:rsid w:val="006D0246"/>
    <w:rsid w:val="006E2497"/>
    <w:rsid w:val="006E6117"/>
    <w:rsid w:val="00712045"/>
    <w:rsid w:val="0073025F"/>
    <w:rsid w:val="0073125A"/>
    <w:rsid w:val="0073313A"/>
    <w:rsid w:val="007339BD"/>
    <w:rsid w:val="00750AF6"/>
    <w:rsid w:val="007929F8"/>
    <w:rsid w:val="007A06B9"/>
    <w:rsid w:val="007B15E3"/>
    <w:rsid w:val="00806DDA"/>
    <w:rsid w:val="0083170D"/>
    <w:rsid w:val="00874DA5"/>
    <w:rsid w:val="008829ED"/>
    <w:rsid w:val="00884F7A"/>
    <w:rsid w:val="008C703B"/>
    <w:rsid w:val="008E6C1C"/>
    <w:rsid w:val="00940426"/>
    <w:rsid w:val="009624B9"/>
    <w:rsid w:val="009A529F"/>
    <w:rsid w:val="009C18CD"/>
    <w:rsid w:val="009C1ABA"/>
    <w:rsid w:val="009C3C35"/>
    <w:rsid w:val="009C65F8"/>
    <w:rsid w:val="009D458E"/>
    <w:rsid w:val="009F372C"/>
    <w:rsid w:val="00A01035"/>
    <w:rsid w:val="00A0329C"/>
    <w:rsid w:val="00A16BB1"/>
    <w:rsid w:val="00A229EC"/>
    <w:rsid w:val="00A34100"/>
    <w:rsid w:val="00A5089E"/>
    <w:rsid w:val="00A56D36"/>
    <w:rsid w:val="00A837F6"/>
    <w:rsid w:val="00AA717E"/>
    <w:rsid w:val="00AB4AA6"/>
    <w:rsid w:val="00AB5523"/>
    <w:rsid w:val="00AC7A3C"/>
    <w:rsid w:val="00AE051C"/>
    <w:rsid w:val="00AE4123"/>
    <w:rsid w:val="00AF3758"/>
    <w:rsid w:val="00AF3C6A"/>
    <w:rsid w:val="00B008DD"/>
    <w:rsid w:val="00B024DF"/>
    <w:rsid w:val="00B05106"/>
    <w:rsid w:val="00B12C63"/>
    <w:rsid w:val="00B1589A"/>
    <w:rsid w:val="00B1628A"/>
    <w:rsid w:val="00B35368"/>
    <w:rsid w:val="00B43F38"/>
    <w:rsid w:val="00B478DF"/>
    <w:rsid w:val="00B5389B"/>
    <w:rsid w:val="00B606CA"/>
    <w:rsid w:val="00B678DD"/>
    <w:rsid w:val="00B9333E"/>
    <w:rsid w:val="00BA5832"/>
    <w:rsid w:val="00BC7378"/>
    <w:rsid w:val="00BD2A0D"/>
    <w:rsid w:val="00BE069E"/>
    <w:rsid w:val="00BE6A44"/>
    <w:rsid w:val="00BF6B96"/>
    <w:rsid w:val="00C12816"/>
    <w:rsid w:val="00C23CC7"/>
    <w:rsid w:val="00C334FF"/>
    <w:rsid w:val="00C46718"/>
    <w:rsid w:val="00C52D8F"/>
    <w:rsid w:val="00C81897"/>
    <w:rsid w:val="00C8689C"/>
    <w:rsid w:val="00CA3A6A"/>
    <w:rsid w:val="00CE105C"/>
    <w:rsid w:val="00D0686A"/>
    <w:rsid w:val="00D41DEF"/>
    <w:rsid w:val="00D47738"/>
    <w:rsid w:val="00D51205"/>
    <w:rsid w:val="00D57716"/>
    <w:rsid w:val="00D67AC4"/>
    <w:rsid w:val="00D70A15"/>
    <w:rsid w:val="00D72E20"/>
    <w:rsid w:val="00D73130"/>
    <w:rsid w:val="00D734A3"/>
    <w:rsid w:val="00D9092D"/>
    <w:rsid w:val="00D979DD"/>
    <w:rsid w:val="00DA4650"/>
    <w:rsid w:val="00DB49F4"/>
    <w:rsid w:val="00DB5F2F"/>
    <w:rsid w:val="00DC11B7"/>
    <w:rsid w:val="00DC1DE7"/>
    <w:rsid w:val="00E43DE3"/>
    <w:rsid w:val="00E45868"/>
    <w:rsid w:val="00E84BDE"/>
    <w:rsid w:val="00EA5F2E"/>
    <w:rsid w:val="00EB4FF5"/>
    <w:rsid w:val="00EC6970"/>
    <w:rsid w:val="00ED2398"/>
    <w:rsid w:val="00ED29E0"/>
    <w:rsid w:val="00EF2A44"/>
    <w:rsid w:val="00F31448"/>
    <w:rsid w:val="00F430C8"/>
    <w:rsid w:val="00F478A9"/>
    <w:rsid w:val="00F645B5"/>
    <w:rsid w:val="00F75657"/>
    <w:rsid w:val="00F859E5"/>
    <w:rsid w:val="00F87DAF"/>
    <w:rsid w:val="00F900A8"/>
    <w:rsid w:val="00FB00D4"/>
    <w:rsid w:val="00FC0D4C"/>
    <w:rsid w:val="00FD49E0"/>
    <w:rsid w:val="00FF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C60BDF8"/>
  <w15:docId w15:val="{2D2FEFF8-62CB-B34D-8CB2-27BE4E267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6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frobert@astate.edu" TargetMode="External"/><Relationship Id="rId13" Type="http://schemas.openxmlformats.org/officeDocument/2006/relationships/hyperlink" Target="https://www.astate.edu/a/registrar/students/bulletins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www.astate.edu/a/registrar/students/bulletins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state.edu/a/registrar/students/bulletins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astate.edu/a/registrar/students/bulletins" TargetMode="External"/><Relationship Id="rId23" Type="http://schemas.openxmlformats.org/officeDocument/2006/relationships/glossaryDocument" Target="glossary/document.xml"/><Relationship Id="rId10" Type="http://schemas.openxmlformats.org/officeDocument/2006/relationships/hyperlink" Target="https://www.astate.edu/a/registrar/students/bulletins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astate.edu/a/registrar/students/bulletins/index.dot" TargetMode="External"/><Relationship Id="rId14" Type="http://schemas.openxmlformats.org/officeDocument/2006/relationships/hyperlink" Target="https://www.astate.edu/a/registrar/students/bulletins" TargetMode="External"/><Relationship Id="rId22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0FF15F85784428A8573B5155C791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AFC9B0-9D53-4200-9635-548C307C0804}"/>
      </w:docPartPr>
      <w:docPartBody>
        <w:p w:rsidR="00795998" w:rsidRDefault="001C209A" w:rsidP="001C209A">
          <w:pPr>
            <w:pStyle w:val="50FF15F85784428A8573B5155C7915FA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D2AC6B7D28F640B4BA1C8596DBF2D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6B5B3-C342-4D29-81CD-9F8865EE3498}"/>
      </w:docPartPr>
      <w:docPartBody>
        <w:p w:rsidR="00795998" w:rsidRDefault="001C209A" w:rsidP="001C209A">
          <w:pPr>
            <w:pStyle w:val="D2AC6B7D28F640B4BA1C8596DBF2DFDB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376E1310C96F431DB7E6017ADE521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49180-9682-4E10-8C5E-D5E8EABDA4C1}"/>
      </w:docPartPr>
      <w:docPartBody>
        <w:p w:rsidR="00795998" w:rsidRDefault="001C209A" w:rsidP="001C209A">
          <w:pPr>
            <w:pStyle w:val="376E1310C96F431DB7E6017ADE521ED4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13F4E602BDF4D05B2B98A9D4354D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A0DA38-AEC0-4AE5-B5C0-50D16984AEC2}"/>
      </w:docPartPr>
      <w:docPartBody>
        <w:p w:rsidR="00795998" w:rsidRDefault="001C209A" w:rsidP="001C209A">
          <w:pPr>
            <w:pStyle w:val="213F4E602BDF4D05B2B98A9D4354DDB2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7404FF64AEF147619B65411B920802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F11BE2-06EE-4621-BC41-4CF05D7A16BF}"/>
      </w:docPartPr>
      <w:docPartBody>
        <w:p w:rsidR="00795998" w:rsidRDefault="001C209A" w:rsidP="001C209A">
          <w:pPr>
            <w:pStyle w:val="7404FF64AEF147619B65411B92080224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987483FA7F2549D2A332BD355CE91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F0C4FE-864E-4A4B-A49F-A28487AF41FD}"/>
      </w:docPartPr>
      <w:docPartBody>
        <w:p w:rsidR="00795998" w:rsidRDefault="001C209A" w:rsidP="001C209A">
          <w:pPr>
            <w:pStyle w:val="987483FA7F2549D2A332BD355CE915A1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A7832950B6CF40ABA4356A2EB75F4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66EE26-7238-470B-88A3-6A6E97AB4532}"/>
      </w:docPartPr>
      <w:docPartBody>
        <w:p w:rsidR="00795998" w:rsidRDefault="001C209A" w:rsidP="001C209A">
          <w:pPr>
            <w:pStyle w:val="A7832950B6CF40ABA4356A2EB75F453C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3569206A258441AB0D47F5C296328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789B7-87DD-4143-82BB-3A5A368E19BF}"/>
      </w:docPartPr>
      <w:docPartBody>
        <w:p w:rsidR="00795998" w:rsidRDefault="001C209A" w:rsidP="001C209A">
          <w:pPr>
            <w:pStyle w:val="B3569206A258441AB0D47F5C296328A3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19365345F90491CB9B2C06383EC9E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3D8C0A-382C-4C34-9BF7-F13D8D7E78FE}"/>
      </w:docPartPr>
      <w:docPartBody>
        <w:p w:rsidR="00795998" w:rsidRDefault="001C209A" w:rsidP="001C209A">
          <w:pPr>
            <w:pStyle w:val="F19365345F90491CB9B2C06383EC9E85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EEA51012F2004C20947313DCFCF006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6CE221-1C70-4B16-800C-D253C7BF0520}"/>
      </w:docPartPr>
      <w:docPartBody>
        <w:p w:rsidR="00795998" w:rsidRDefault="001C209A" w:rsidP="001C209A">
          <w:pPr>
            <w:pStyle w:val="EEA51012F2004C20947313DCFCF0060E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A811E13A49F14AE390C5B4F5939F49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75043-5368-4A64-B431-E9AAA836D8DE}"/>
      </w:docPartPr>
      <w:docPartBody>
        <w:p w:rsidR="00795998" w:rsidRDefault="001C209A" w:rsidP="001C209A">
          <w:pPr>
            <w:pStyle w:val="A811E13A49F14AE390C5B4F5939F49C0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3941088E915A48AA96C8B6B338507A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0B16D8-B7F9-439E-B64C-89855F0BF201}"/>
      </w:docPartPr>
      <w:docPartBody>
        <w:p w:rsidR="00795998" w:rsidRDefault="001C209A" w:rsidP="001C209A">
          <w:pPr>
            <w:pStyle w:val="3941088E915A48AA96C8B6B338507A62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D57D3962F214CE6A0A6EA2286389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B0062-875B-44DB-BF78-9F3D10BE626E}"/>
      </w:docPartPr>
      <w:docPartBody>
        <w:p w:rsidR="00795998" w:rsidRDefault="001C209A" w:rsidP="001C209A">
          <w:pPr>
            <w:pStyle w:val="9D57D3962F214CE6A0A6EA228638996B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CCF8A7F2DCB04295A5839593C3BD4E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3FCA2-4084-4BE1-8F22-AB18B1BF9298}"/>
      </w:docPartPr>
      <w:docPartBody>
        <w:p w:rsidR="00795998" w:rsidRDefault="001C209A" w:rsidP="001C209A">
          <w:pPr>
            <w:pStyle w:val="CCF8A7F2DCB04295A5839593C3BD4E27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62E4037F893459B9024A4DE93250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2AA03A-4610-47CC-95A3-D25A0AB14CF4}"/>
      </w:docPartPr>
      <w:docPartBody>
        <w:p w:rsidR="00795998" w:rsidRDefault="001C209A" w:rsidP="001C209A">
          <w:pPr>
            <w:pStyle w:val="F62E4037F893459B9024A4DE93250453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4FC3DE8AD994D05ADD9D8C8394EC5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603763-2887-471B-8BAE-78ABE9F79EE2}"/>
      </w:docPartPr>
      <w:docPartBody>
        <w:p w:rsidR="00795998" w:rsidRDefault="001C209A" w:rsidP="001C209A">
          <w:pPr>
            <w:pStyle w:val="B4FC3DE8AD994D05ADD9D8C8394EC56D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636780D1B431443BB7728533B54287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ABE6A-949A-4B6A-AAC7-784A9702593B}"/>
      </w:docPartPr>
      <w:docPartBody>
        <w:p w:rsidR="00795998" w:rsidRDefault="001C209A" w:rsidP="001C209A">
          <w:pPr>
            <w:pStyle w:val="636780D1B431443BB7728533B542871C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5A34C21CAA441EF911A35BB000E64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048400-1011-4EBC-9B6F-12C8EA1F552B}"/>
      </w:docPartPr>
      <w:docPartBody>
        <w:p w:rsidR="00795998" w:rsidRDefault="001C209A" w:rsidP="001C209A">
          <w:pPr>
            <w:pStyle w:val="75A34C21CAA441EF911A35BB000E64ED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368D9F89C90D4C81BB80D9B7C31208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E1429C-2927-4531-9579-1D62D61EF754}"/>
      </w:docPartPr>
      <w:docPartBody>
        <w:p w:rsidR="00795998" w:rsidRDefault="001C209A" w:rsidP="001C209A">
          <w:pPr>
            <w:pStyle w:val="368D9F89C90D4C81BB80D9B7C3120886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0906D955B2E4349B3600BD7F9618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9A4B74-96B8-4559-951F-5D13A334A1D6}"/>
      </w:docPartPr>
      <w:docPartBody>
        <w:p w:rsidR="00795998" w:rsidRDefault="001C209A" w:rsidP="001C209A">
          <w:pPr>
            <w:pStyle w:val="30906D955B2E4349B3600BD7F961811B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788DF4936095457F83424B0A6DFABF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AD3257-3679-4C53-862B-7E82F074527B}"/>
      </w:docPartPr>
      <w:docPartBody>
        <w:p w:rsidR="00795998" w:rsidRDefault="001C209A" w:rsidP="001C209A">
          <w:pPr>
            <w:pStyle w:val="788DF4936095457F83424B0A6DFABFA0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C66F5BCB10584B989BA405A00FB332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C0F04A-C861-49AB-8656-EA54A18B7189}"/>
      </w:docPartPr>
      <w:docPartBody>
        <w:p w:rsidR="004B457A" w:rsidRDefault="00795998" w:rsidP="00795998">
          <w:pPr>
            <w:pStyle w:val="C66F5BCB10584B989BA405A00FB332F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754A690FBF744B4A3AEAC6C7CB850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5B068-EC3B-4A06-81DA-09848E985A40}"/>
      </w:docPartPr>
      <w:docPartBody>
        <w:p w:rsidR="004B457A" w:rsidRDefault="00795998" w:rsidP="00795998">
          <w:pPr>
            <w:pStyle w:val="B754A690FBF744B4A3AEAC6C7CB85057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90966C6720B4E91B51F818CE2CBD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BECAFD-9FA3-45F0-AC0C-566EF351B649}"/>
      </w:docPartPr>
      <w:docPartBody>
        <w:p w:rsidR="00A11836" w:rsidRDefault="004B457A" w:rsidP="004B457A">
          <w:pPr>
            <w:pStyle w:val="B90966C6720B4E91B51F818CE2CBDF89"/>
          </w:pPr>
          <w:r>
            <w:rPr>
              <w:rStyle w:val="PlaceholderText"/>
            </w:rPr>
            <w:t>Click here to enter a date.</w:t>
          </w:r>
        </w:p>
      </w:docPartBody>
    </w:docPart>
    <w:docPart>
      <w:docPartPr>
        <w:name w:val="A90D4CC34CF54EF9937595360884C8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49E3B7-23BD-4FC3-A751-C7409DDD68F9}"/>
      </w:docPartPr>
      <w:docPartBody>
        <w:p w:rsidR="009B1A71" w:rsidRDefault="002B4884" w:rsidP="002B4884">
          <w:pPr>
            <w:pStyle w:val="A90D4CC34CF54EF9937595360884C895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F86592E7C1F62A4691EB6BE11A0573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89321-A7FF-FA4B-A74C-CF2058C9A291}"/>
      </w:docPartPr>
      <w:docPartBody>
        <w:p w:rsidR="00922CC2" w:rsidRDefault="00922CC2" w:rsidP="00922CC2">
          <w:pPr>
            <w:pStyle w:val="F86592E7C1F62A4691EB6BE11A05737D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4160C45D73D53C4BB5CCBE5FF71B6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886299-0505-524C-B065-8AE1EFB57288}"/>
      </w:docPartPr>
      <w:docPartBody>
        <w:p w:rsidR="00E07E32" w:rsidRDefault="00AE23B2" w:rsidP="00AE23B2">
          <w:pPr>
            <w:pStyle w:val="4160C45D73D53C4BB5CCBE5FF71B608A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1E66CDEE0E17504DA64E1CA4DB9739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0B2221-0BAE-F143-9955-826C0202EC83}"/>
      </w:docPartPr>
      <w:docPartBody>
        <w:p w:rsidR="00E07E32" w:rsidRDefault="00AE23B2" w:rsidP="00AE23B2">
          <w:pPr>
            <w:pStyle w:val="1E66CDEE0E17504DA64E1CA4DB97395A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43192CED3B8FB34FA5034571371A51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066FB8-2B31-D148-B1F2-167388A28F58}"/>
      </w:docPartPr>
      <w:docPartBody>
        <w:p w:rsidR="002717AE" w:rsidRDefault="00E07E32" w:rsidP="00E07E32">
          <w:pPr>
            <w:pStyle w:val="43192CED3B8FB34FA5034571371A51DA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57277351D0C752409696B1CA242307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B6FADA-0007-C746-9208-5C8C6173A1D7}"/>
      </w:docPartPr>
      <w:docPartBody>
        <w:p w:rsidR="002717AE" w:rsidRDefault="00E07E32" w:rsidP="00E07E32">
          <w:pPr>
            <w:pStyle w:val="57277351D0C752409696B1CA242307B2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FF76DDF3BAE0E14CB830C0A448FDE4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C83F3E-B477-A04C-B6B5-EB8086D1FFB8}"/>
      </w:docPartPr>
      <w:docPartBody>
        <w:p w:rsidR="0038082A" w:rsidRDefault="002717AE" w:rsidP="002717AE">
          <w:pPr>
            <w:pStyle w:val="FF76DDF3BAE0E14CB830C0A448FDE495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8F9113876D2C4845969584751F6439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51670F-366E-6E4E-89CC-07D06661E3AA}"/>
      </w:docPartPr>
      <w:docPartBody>
        <w:p w:rsidR="0038082A" w:rsidRDefault="002717AE" w:rsidP="002717AE">
          <w:pPr>
            <w:pStyle w:val="8F9113876D2C4845969584751F64391A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docPartBody>
    </w:docPart>
    <w:docPart>
      <w:docPartPr>
        <w:name w:val="64B0808099264076BE5C53649DFDE5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605249-EDDD-4A24-A173-1BF6909B385D}"/>
      </w:docPartPr>
      <w:docPartBody>
        <w:p w:rsidR="004B4562" w:rsidRDefault="00920DFE" w:rsidP="00920DFE">
          <w:pPr>
            <w:pStyle w:val="64B0808099264076BE5C53649DFDE5FB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docPartBody>
    </w:docPart>
    <w:docPart>
      <w:docPartPr>
        <w:name w:val="D5BC4FC53A5245BDB4F1E719DB929E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F1963B-9F09-4247-9BF3-6C16BA81AC3A}"/>
      </w:docPartPr>
      <w:docPartBody>
        <w:p w:rsidR="00934FF7" w:rsidRDefault="004B4562" w:rsidP="004B4562">
          <w:pPr>
            <w:pStyle w:val="D5BC4FC53A5245BDB4F1E719DB929ED0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D9EEC57F1D748C6958338AB7E2ACA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9609D0-FC24-42C0-ACB9-39FD9826F284}"/>
      </w:docPartPr>
      <w:docPartBody>
        <w:p w:rsidR="00934FF7" w:rsidRDefault="004B4562" w:rsidP="004B4562">
          <w:pPr>
            <w:pStyle w:val="3D9EEC57F1D748C6958338AB7E2ACAA8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20204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723D9"/>
    <w:rsid w:val="001B45B5"/>
    <w:rsid w:val="001C209A"/>
    <w:rsid w:val="00214B2F"/>
    <w:rsid w:val="002717AE"/>
    <w:rsid w:val="00293FD4"/>
    <w:rsid w:val="002B4884"/>
    <w:rsid w:val="0038082A"/>
    <w:rsid w:val="00380F18"/>
    <w:rsid w:val="003821A3"/>
    <w:rsid w:val="00423F7A"/>
    <w:rsid w:val="004518A2"/>
    <w:rsid w:val="004B4562"/>
    <w:rsid w:val="004B457A"/>
    <w:rsid w:val="004D0057"/>
    <w:rsid w:val="004E1A75"/>
    <w:rsid w:val="005632EE"/>
    <w:rsid w:val="00567276"/>
    <w:rsid w:val="00587536"/>
    <w:rsid w:val="005D5D2F"/>
    <w:rsid w:val="00623293"/>
    <w:rsid w:val="006C0858"/>
    <w:rsid w:val="006F2905"/>
    <w:rsid w:val="00713AC7"/>
    <w:rsid w:val="00795998"/>
    <w:rsid w:val="007F243F"/>
    <w:rsid w:val="0088037B"/>
    <w:rsid w:val="008B419C"/>
    <w:rsid w:val="0090105B"/>
    <w:rsid w:val="00920DFE"/>
    <w:rsid w:val="00922CC2"/>
    <w:rsid w:val="00934FF7"/>
    <w:rsid w:val="009B1A71"/>
    <w:rsid w:val="009C0E11"/>
    <w:rsid w:val="00A11836"/>
    <w:rsid w:val="00A77AA6"/>
    <w:rsid w:val="00AD11A1"/>
    <w:rsid w:val="00AD5D56"/>
    <w:rsid w:val="00AE23B2"/>
    <w:rsid w:val="00B155E6"/>
    <w:rsid w:val="00B16FE8"/>
    <w:rsid w:val="00B2559E"/>
    <w:rsid w:val="00B46AFF"/>
    <w:rsid w:val="00BA2926"/>
    <w:rsid w:val="00BD043C"/>
    <w:rsid w:val="00C35680"/>
    <w:rsid w:val="00CD4EF8"/>
    <w:rsid w:val="00E07E32"/>
    <w:rsid w:val="00E223B8"/>
    <w:rsid w:val="00ED2714"/>
    <w:rsid w:val="00F01E35"/>
    <w:rsid w:val="00FB40DB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4B4562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1182D847D96B49239A3C9F9213B3DEF5">
    <w:name w:val="1182D847D96B49239A3C9F9213B3DEF5"/>
    <w:rsid w:val="0090105B"/>
  </w:style>
  <w:style w:type="paragraph" w:customStyle="1" w:styleId="C263D3AAE1D64C80BAD3D36BFC86012A">
    <w:name w:val="C263D3AAE1D64C80BAD3D36BFC86012A"/>
    <w:rsid w:val="0090105B"/>
  </w:style>
  <w:style w:type="paragraph" w:customStyle="1" w:styleId="6B836A6412E24B29900BDB1342DC1F8B">
    <w:name w:val="6B836A6412E24B29900BDB1342DC1F8B"/>
    <w:rsid w:val="00713AC7"/>
  </w:style>
  <w:style w:type="paragraph" w:customStyle="1" w:styleId="C1D55687F2614D119953A4490027FD0D">
    <w:name w:val="C1D55687F2614D119953A4490027FD0D"/>
    <w:rsid w:val="00713AC7"/>
  </w:style>
  <w:style w:type="paragraph" w:customStyle="1" w:styleId="39F9A31BE7DE4B97B17BF19C579DD362">
    <w:name w:val="39F9A31BE7DE4B97B17BF19C579DD362"/>
    <w:rsid w:val="00713AC7"/>
  </w:style>
  <w:style w:type="paragraph" w:customStyle="1" w:styleId="3756B3E1B7044B478A44426B350A6920">
    <w:name w:val="3756B3E1B7044B478A44426B350A6920"/>
    <w:rsid w:val="00713AC7"/>
  </w:style>
  <w:style w:type="paragraph" w:customStyle="1" w:styleId="3983A1F54F254BF0966DBA323878F218">
    <w:name w:val="3983A1F54F254BF0966DBA323878F218"/>
    <w:rsid w:val="00713AC7"/>
  </w:style>
  <w:style w:type="paragraph" w:customStyle="1" w:styleId="B733912CCDF5455CA4C3384C2B77ADAF">
    <w:name w:val="B733912CCDF5455CA4C3384C2B77ADAF"/>
    <w:rsid w:val="00713AC7"/>
  </w:style>
  <w:style w:type="paragraph" w:customStyle="1" w:styleId="88158AEABF06491EB067B1AED1802042">
    <w:name w:val="88158AEABF06491EB067B1AED1802042"/>
    <w:rsid w:val="00713AC7"/>
  </w:style>
  <w:style w:type="paragraph" w:customStyle="1" w:styleId="7F9C40FC48B24372A571D69B898D79A6">
    <w:name w:val="7F9C40FC48B24372A571D69B898D79A6"/>
    <w:rsid w:val="00713AC7"/>
  </w:style>
  <w:style w:type="paragraph" w:customStyle="1" w:styleId="3BD17DC6AE134AF49514949B70F067B6">
    <w:name w:val="3BD17DC6AE134AF49514949B70F067B6"/>
    <w:rsid w:val="00713AC7"/>
  </w:style>
  <w:style w:type="paragraph" w:customStyle="1" w:styleId="955195BFFB024959A9168A57BA10C2C9">
    <w:name w:val="955195BFFB024959A9168A57BA10C2C9"/>
    <w:rsid w:val="00713AC7"/>
  </w:style>
  <w:style w:type="paragraph" w:customStyle="1" w:styleId="1C99ED15A11B4300B081EFCBA30BB133">
    <w:name w:val="1C99ED15A11B4300B081EFCBA30BB133"/>
    <w:rsid w:val="00713AC7"/>
  </w:style>
  <w:style w:type="paragraph" w:customStyle="1" w:styleId="4496189B428F46019DD7F7051E87A865">
    <w:name w:val="4496189B428F46019DD7F7051E87A865"/>
    <w:rsid w:val="00713AC7"/>
  </w:style>
  <w:style w:type="paragraph" w:customStyle="1" w:styleId="8A72E6FF871B41C091F37268B0477755">
    <w:name w:val="8A72E6FF871B41C091F37268B0477755"/>
    <w:rsid w:val="00713AC7"/>
  </w:style>
  <w:style w:type="paragraph" w:customStyle="1" w:styleId="BFF53ADBEC25430583A9BBED2B3C9DF5">
    <w:name w:val="BFF53ADBEC25430583A9BBED2B3C9DF5"/>
    <w:rsid w:val="00713AC7"/>
  </w:style>
  <w:style w:type="paragraph" w:customStyle="1" w:styleId="1E7F6086338346109A78F5B091D02706">
    <w:name w:val="1E7F6086338346109A78F5B091D02706"/>
    <w:rsid w:val="00713AC7"/>
  </w:style>
  <w:style w:type="paragraph" w:customStyle="1" w:styleId="7DE9CBA1755B43CAAF8F4369BED51F0E">
    <w:name w:val="7DE9CBA1755B43CAAF8F4369BED51F0E"/>
    <w:rsid w:val="00713AC7"/>
  </w:style>
  <w:style w:type="paragraph" w:customStyle="1" w:styleId="19B50F9828A04BD799F1556A65A17AC1">
    <w:name w:val="19B50F9828A04BD799F1556A65A17AC1"/>
    <w:rsid w:val="00713AC7"/>
  </w:style>
  <w:style w:type="paragraph" w:customStyle="1" w:styleId="2EA6E03069F1492FB7B216D09B700FDE">
    <w:name w:val="2EA6E03069F1492FB7B216D09B700FDE"/>
    <w:rsid w:val="00713AC7"/>
  </w:style>
  <w:style w:type="paragraph" w:customStyle="1" w:styleId="B4B6DCEA7ACF48C7A26C60BF84D151A2">
    <w:name w:val="B4B6DCEA7ACF48C7A26C60BF84D151A2"/>
    <w:rsid w:val="00713AC7"/>
  </w:style>
  <w:style w:type="paragraph" w:customStyle="1" w:styleId="FF2D120751FF40F9A62D54F469778C3F">
    <w:name w:val="FF2D120751FF40F9A62D54F469778C3F"/>
    <w:rsid w:val="00713AC7"/>
  </w:style>
  <w:style w:type="paragraph" w:customStyle="1" w:styleId="4E3BCF658DAD4C91AE81CDE79FA91DBE">
    <w:name w:val="4E3BCF658DAD4C91AE81CDE79FA91DBE"/>
    <w:rsid w:val="00713AC7"/>
  </w:style>
  <w:style w:type="paragraph" w:customStyle="1" w:styleId="DF852D3701E1444B86D5D1F69F82D2A4">
    <w:name w:val="DF852D3701E1444B86D5D1F69F82D2A4"/>
    <w:rsid w:val="00713AC7"/>
  </w:style>
  <w:style w:type="paragraph" w:customStyle="1" w:styleId="789B81047A8445F384D83B577A6575C6">
    <w:name w:val="789B81047A8445F384D83B577A6575C6"/>
    <w:rsid w:val="00713AC7"/>
  </w:style>
  <w:style w:type="paragraph" w:customStyle="1" w:styleId="B45372C9A1CD45F294434FC04BDFD041">
    <w:name w:val="B45372C9A1CD45F294434FC04BDFD041"/>
    <w:rsid w:val="00713AC7"/>
  </w:style>
  <w:style w:type="paragraph" w:customStyle="1" w:styleId="F1B774FF7A4F4C7598A64A0789C03745">
    <w:name w:val="F1B774FF7A4F4C7598A64A0789C03745"/>
    <w:rsid w:val="00713AC7"/>
  </w:style>
  <w:style w:type="paragraph" w:customStyle="1" w:styleId="82BFD1B9618549938761E68B85262877">
    <w:name w:val="82BFD1B9618549938761E68B85262877"/>
    <w:rsid w:val="00713AC7"/>
  </w:style>
  <w:style w:type="paragraph" w:customStyle="1" w:styleId="FF98D07E585449BAB8881FC82E660C4D">
    <w:name w:val="FF98D07E585449BAB8881FC82E660C4D"/>
    <w:rsid w:val="00713AC7"/>
  </w:style>
  <w:style w:type="paragraph" w:customStyle="1" w:styleId="484FD8E4733E46038D3B87AA29A3AB69">
    <w:name w:val="484FD8E4733E46038D3B87AA29A3AB69"/>
    <w:rsid w:val="00713AC7"/>
  </w:style>
  <w:style w:type="paragraph" w:customStyle="1" w:styleId="C3D298FF11CF4C0E8F4562CE33C50C84">
    <w:name w:val="C3D298FF11CF4C0E8F4562CE33C50C84"/>
    <w:rsid w:val="00713AC7"/>
  </w:style>
  <w:style w:type="paragraph" w:customStyle="1" w:styleId="8161072337FE45DCB2E5D34D863DB528">
    <w:name w:val="8161072337FE45DCB2E5D34D863DB528"/>
    <w:rsid w:val="00713AC7"/>
  </w:style>
  <w:style w:type="paragraph" w:customStyle="1" w:styleId="FCD466F18ECE4D85ACF02AEF6BCD0B91">
    <w:name w:val="FCD466F18ECE4D85ACF02AEF6BCD0B91"/>
    <w:rsid w:val="00713AC7"/>
  </w:style>
  <w:style w:type="paragraph" w:customStyle="1" w:styleId="2182F160A65C40D3AB856E753A4E745F">
    <w:name w:val="2182F160A65C40D3AB856E753A4E745F"/>
    <w:rsid w:val="00713AC7"/>
  </w:style>
  <w:style w:type="paragraph" w:customStyle="1" w:styleId="0615C03D11FB4FE485033E02FDD97EA7">
    <w:name w:val="0615C03D11FB4FE485033E02FDD97EA7"/>
    <w:rsid w:val="00713AC7"/>
  </w:style>
  <w:style w:type="paragraph" w:customStyle="1" w:styleId="14CC4AA2296443379554D0B656550F24">
    <w:name w:val="14CC4AA2296443379554D0B656550F24"/>
    <w:rsid w:val="00713AC7"/>
  </w:style>
  <w:style w:type="paragraph" w:customStyle="1" w:styleId="30B4D5E445694735AD0305EA398AD09F">
    <w:name w:val="30B4D5E445694735AD0305EA398AD09F"/>
    <w:rsid w:val="00713AC7"/>
  </w:style>
  <w:style w:type="paragraph" w:customStyle="1" w:styleId="94575FE83FED4393BEDECE6DAF4D129F">
    <w:name w:val="94575FE83FED4393BEDECE6DAF4D129F"/>
    <w:rsid w:val="00713AC7"/>
  </w:style>
  <w:style w:type="paragraph" w:customStyle="1" w:styleId="11B0C77B392546BCA30085844CC2A1FE">
    <w:name w:val="11B0C77B392546BCA30085844CC2A1FE"/>
    <w:rsid w:val="00713AC7"/>
  </w:style>
  <w:style w:type="paragraph" w:customStyle="1" w:styleId="043B98993E8145839A634E1541EAF258">
    <w:name w:val="043B98993E8145839A634E1541EAF258"/>
    <w:rsid w:val="00713AC7"/>
  </w:style>
  <w:style w:type="paragraph" w:customStyle="1" w:styleId="CA995406AE934DBC9942E8EB064D09BF">
    <w:name w:val="CA995406AE934DBC9942E8EB064D09BF"/>
    <w:rsid w:val="00713AC7"/>
  </w:style>
  <w:style w:type="paragraph" w:customStyle="1" w:styleId="6B836A6412E24B29900BDB1342DC1F8B1">
    <w:name w:val="6B836A6412E24B29900BDB1342DC1F8B1"/>
    <w:rsid w:val="00713AC7"/>
    <w:rPr>
      <w:rFonts w:eastAsiaTheme="minorHAnsi"/>
    </w:rPr>
  </w:style>
  <w:style w:type="paragraph" w:customStyle="1" w:styleId="C1D55687F2614D119953A4490027FD0D1">
    <w:name w:val="C1D55687F2614D119953A4490027FD0D1"/>
    <w:rsid w:val="00713AC7"/>
    <w:rPr>
      <w:rFonts w:eastAsiaTheme="minorHAnsi"/>
    </w:rPr>
  </w:style>
  <w:style w:type="paragraph" w:customStyle="1" w:styleId="39F9A31BE7DE4B97B17BF19C579DD3621">
    <w:name w:val="39F9A31BE7DE4B97B17BF19C579DD3621"/>
    <w:rsid w:val="00713AC7"/>
    <w:rPr>
      <w:rFonts w:eastAsiaTheme="minorHAnsi"/>
    </w:rPr>
  </w:style>
  <w:style w:type="paragraph" w:customStyle="1" w:styleId="3983A1F54F254BF0966DBA323878F2181">
    <w:name w:val="3983A1F54F254BF0966DBA323878F2181"/>
    <w:rsid w:val="00713AC7"/>
    <w:rPr>
      <w:rFonts w:eastAsiaTheme="minorHAnsi"/>
    </w:rPr>
  </w:style>
  <w:style w:type="paragraph" w:customStyle="1" w:styleId="B733912CCDF5455CA4C3384C2B77ADAF1">
    <w:name w:val="B733912CCDF5455CA4C3384C2B77ADAF1"/>
    <w:rsid w:val="00713AC7"/>
    <w:rPr>
      <w:rFonts w:eastAsiaTheme="minorHAnsi"/>
    </w:rPr>
  </w:style>
  <w:style w:type="paragraph" w:customStyle="1" w:styleId="7F9C40FC48B24372A571D69B898D79A61">
    <w:name w:val="7F9C40FC48B24372A571D69B898D79A61"/>
    <w:rsid w:val="00713AC7"/>
    <w:rPr>
      <w:rFonts w:eastAsiaTheme="minorHAnsi"/>
    </w:rPr>
  </w:style>
  <w:style w:type="paragraph" w:customStyle="1" w:styleId="3BD17DC6AE134AF49514949B70F067B61">
    <w:name w:val="3BD17DC6AE134AF49514949B70F067B61"/>
    <w:rsid w:val="00713AC7"/>
    <w:rPr>
      <w:rFonts w:eastAsiaTheme="minorHAnsi"/>
    </w:rPr>
  </w:style>
  <w:style w:type="paragraph" w:customStyle="1" w:styleId="1C99ED15A11B4300B081EFCBA30BB1331">
    <w:name w:val="1C99ED15A11B4300B081EFCBA30BB1331"/>
    <w:rsid w:val="00713AC7"/>
    <w:rPr>
      <w:rFonts w:eastAsiaTheme="minorHAnsi"/>
    </w:rPr>
  </w:style>
  <w:style w:type="paragraph" w:customStyle="1" w:styleId="4496189B428F46019DD7F7051E87A8651">
    <w:name w:val="4496189B428F46019DD7F7051E87A8651"/>
    <w:rsid w:val="00713AC7"/>
    <w:rPr>
      <w:rFonts w:eastAsiaTheme="minorHAnsi"/>
    </w:rPr>
  </w:style>
  <w:style w:type="paragraph" w:customStyle="1" w:styleId="BFF53ADBEC25430583A9BBED2B3C9DF51">
    <w:name w:val="BFF53ADBEC25430583A9BBED2B3C9DF51"/>
    <w:rsid w:val="00713AC7"/>
    <w:rPr>
      <w:rFonts w:eastAsiaTheme="minorHAnsi"/>
    </w:rPr>
  </w:style>
  <w:style w:type="paragraph" w:customStyle="1" w:styleId="1E7F6086338346109A78F5B091D027061">
    <w:name w:val="1E7F6086338346109A78F5B091D027061"/>
    <w:rsid w:val="00713AC7"/>
    <w:rPr>
      <w:rFonts w:eastAsiaTheme="minorHAnsi"/>
    </w:rPr>
  </w:style>
  <w:style w:type="paragraph" w:customStyle="1" w:styleId="19B50F9828A04BD799F1556A65A17AC11">
    <w:name w:val="19B50F9828A04BD799F1556A65A17AC11"/>
    <w:rsid w:val="00713AC7"/>
    <w:rPr>
      <w:rFonts w:eastAsiaTheme="minorHAnsi"/>
    </w:rPr>
  </w:style>
  <w:style w:type="paragraph" w:customStyle="1" w:styleId="2EA6E03069F1492FB7B216D09B700FDE1">
    <w:name w:val="2EA6E03069F1492FB7B216D09B700FDE1"/>
    <w:rsid w:val="00713AC7"/>
    <w:rPr>
      <w:rFonts w:eastAsiaTheme="minorHAnsi"/>
    </w:rPr>
  </w:style>
  <w:style w:type="paragraph" w:customStyle="1" w:styleId="FF2D120751FF40F9A62D54F469778C3F1">
    <w:name w:val="FF2D120751FF40F9A62D54F469778C3F1"/>
    <w:rsid w:val="00713AC7"/>
    <w:rPr>
      <w:rFonts w:eastAsiaTheme="minorHAnsi"/>
    </w:rPr>
  </w:style>
  <w:style w:type="paragraph" w:customStyle="1" w:styleId="4E3BCF658DAD4C91AE81CDE79FA91DBE1">
    <w:name w:val="4E3BCF658DAD4C91AE81CDE79FA91DBE1"/>
    <w:rsid w:val="00713AC7"/>
    <w:rPr>
      <w:rFonts w:eastAsiaTheme="minorHAnsi"/>
    </w:rPr>
  </w:style>
  <w:style w:type="paragraph" w:customStyle="1" w:styleId="789B81047A8445F384D83B577A6575C61">
    <w:name w:val="789B81047A8445F384D83B577A6575C61"/>
    <w:rsid w:val="00713AC7"/>
    <w:rPr>
      <w:rFonts w:eastAsiaTheme="minorHAnsi"/>
    </w:rPr>
  </w:style>
  <w:style w:type="paragraph" w:customStyle="1" w:styleId="B45372C9A1CD45F294434FC04BDFD0411">
    <w:name w:val="B45372C9A1CD45F294434FC04BDFD0411"/>
    <w:rsid w:val="00713AC7"/>
    <w:rPr>
      <w:rFonts w:eastAsiaTheme="minorHAnsi"/>
    </w:rPr>
  </w:style>
  <w:style w:type="paragraph" w:customStyle="1" w:styleId="82BFD1B9618549938761E68B852628771">
    <w:name w:val="82BFD1B9618549938761E68B852628771"/>
    <w:rsid w:val="00713AC7"/>
    <w:rPr>
      <w:rFonts w:eastAsiaTheme="minorHAnsi"/>
    </w:rPr>
  </w:style>
  <w:style w:type="paragraph" w:customStyle="1" w:styleId="FF98D07E585449BAB8881FC82E660C4D1">
    <w:name w:val="FF98D07E585449BAB8881FC82E660C4D1"/>
    <w:rsid w:val="00713AC7"/>
    <w:rPr>
      <w:rFonts w:eastAsiaTheme="minorHAnsi"/>
    </w:rPr>
  </w:style>
  <w:style w:type="paragraph" w:customStyle="1" w:styleId="484FD8E4733E46038D3B87AA29A3AB691">
    <w:name w:val="484FD8E4733E46038D3B87AA29A3AB691"/>
    <w:rsid w:val="00713AC7"/>
    <w:rPr>
      <w:rFonts w:eastAsiaTheme="minorHAnsi"/>
    </w:rPr>
  </w:style>
  <w:style w:type="paragraph" w:customStyle="1" w:styleId="C3D298FF11CF4C0E8F4562CE33C50C841">
    <w:name w:val="C3D298FF11CF4C0E8F4562CE33C50C841"/>
    <w:rsid w:val="00713AC7"/>
    <w:rPr>
      <w:rFonts w:eastAsiaTheme="minorHAnsi"/>
    </w:rPr>
  </w:style>
  <w:style w:type="paragraph" w:customStyle="1" w:styleId="8161072337FE45DCB2E5D34D863DB5281">
    <w:name w:val="8161072337FE45DCB2E5D34D863DB5281"/>
    <w:rsid w:val="00713AC7"/>
    <w:rPr>
      <w:rFonts w:eastAsiaTheme="minorHAnsi"/>
    </w:rPr>
  </w:style>
  <w:style w:type="paragraph" w:customStyle="1" w:styleId="2182F160A65C40D3AB856E753A4E745F1">
    <w:name w:val="2182F160A65C40D3AB856E753A4E745F1"/>
    <w:rsid w:val="00713AC7"/>
    <w:rPr>
      <w:rFonts w:eastAsiaTheme="minorHAnsi"/>
    </w:rPr>
  </w:style>
  <w:style w:type="paragraph" w:customStyle="1" w:styleId="0615C03D11FB4FE485033E02FDD97EA71">
    <w:name w:val="0615C03D11FB4FE485033E02FDD97EA71"/>
    <w:rsid w:val="00713AC7"/>
    <w:rPr>
      <w:rFonts w:eastAsiaTheme="minorHAnsi"/>
    </w:rPr>
  </w:style>
  <w:style w:type="paragraph" w:customStyle="1" w:styleId="14CC4AA2296443379554D0B656550F241">
    <w:name w:val="14CC4AA2296443379554D0B656550F241"/>
    <w:rsid w:val="00713AC7"/>
    <w:rPr>
      <w:rFonts w:eastAsiaTheme="minorHAnsi"/>
    </w:rPr>
  </w:style>
  <w:style w:type="paragraph" w:customStyle="1" w:styleId="043B98993E8145839A634E1541EAF2581">
    <w:name w:val="043B98993E8145839A634E1541EAF2581"/>
    <w:rsid w:val="00713AC7"/>
    <w:rPr>
      <w:rFonts w:eastAsiaTheme="minorHAnsi"/>
    </w:rPr>
  </w:style>
  <w:style w:type="paragraph" w:customStyle="1" w:styleId="30B4D5E445694735AD0305EA398AD09F1">
    <w:name w:val="30B4D5E445694735AD0305EA398AD09F1"/>
    <w:rsid w:val="00713AC7"/>
    <w:rPr>
      <w:rFonts w:eastAsiaTheme="minorHAnsi"/>
    </w:rPr>
  </w:style>
  <w:style w:type="paragraph" w:customStyle="1" w:styleId="CA995406AE934DBC9942E8EB064D09BF1">
    <w:name w:val="CA995406AE934DBC9942E8EB064D09BF1"/>
    <w:rsid w:val="00713AC7"/>
    <w:rPr>
      <w:rFonts w:eastAsiaTheme="minorHAnsi"/>
    </w:rPr>
  </w:style>
  <w:style w:type="paragraph" w:customStyle="1" w:styleId="11B0C77B392546BCA30085844CC2A1FE1">
    <w:name w:val="11B0C77B392546BCA30085844CC2A1FE1"/>
    <w:rsid w:val="00713AC7"/>
    <w:rPr>
      <w:rFonts w:eastAsiaTheme="minorHAnsi"/>
    </w:rPr>
  </w:style>
  <w:style w:type="paragraph" w:customStyle="1" w:styleId="EACE242201AA4078B779B8DD8741DE02">
    <w:name w:val="EACE242201AA4078B779B8DD8741DE02"/>
    <w:rsid w:val="00713AC7"/>
    <w:rPr>
      <w:rFonts w:eastAsiaTheme="minorHAnsi"/>
    </w:rPr>
  </w:style>
  <w:style w:type="paragraph" w:customStyle="1" w:styleId="6B836A6412E24B29900BDB1342DC1F8B2">
    <w:name w:val="6B836A6412E24B29900BDB1342DC1F8B2"/>
    <w:rsid w:val="00713AC7"/>
    <w:rPr>
      <w:rFonts w:eastAsiaTheme="minorHAnsi"/>
    </w:rPr>
  </w:style>
  <w:style w:type="paragraph" w:customStyle="1" w:styleId="C1D55687F2614D119953A4490027FD0D2">
    <w:name w:val="C1D55687F2614D119953A4490027FD0D2"/>
    <w:rsid w:val="00713AC7"/>
    <w:rPr>
      <w:rFonts w:eastAsiaTheme="minorHAnsi"/>
    </w:rPr>
  </w:style>
  <w:style w:type="paragraph" w:customStyle="1" w:styleId="39F9A31BE7DE4B97B17BF19C579DD3622">
    <w:name w:val="39F9A31BE7DE4B97B17BF19C579DD3622"/>
    <w:rsid w:val="00713AC7"/>
    <w:rPr>
      <w:rFonts w:eastAsiaTheme="minorHAnsi"/>
    </w:rPr>
  </w:style>
  <w:style w:type="paragraph" w:customStyle="1" w:styleId="3983A1F54F254BF0966DBA323878F2182">
    <w:name w:val="3983A1F54F254BF0966DBA323878F2182"/>
    <w:rsid w:val="00713AC7"/>
    <w:rPr>
      <w:rFonts w:eastAsiaTheme="minorHAnsi"/>
    </w:rPr>
  </w:style>
  <w:style w:type="paragraph" w:customStyle="1" w:styleId="B733912CCDF5455CA4C3384C2B77ADAF2">
    <w:name w:val="B733912CCDF5455CA4C3384C2B77ADAF2"/>
    <w:rsid w:val="00713AC7"/>
    <w:rPr>
      <w:rFonts w:eastAsiaTheme="minorHAnsi"/>
    </w:rPr>
  </w:style>
  <w:style w:type="paragraph" w:customStyle="1" w:styleId="7F9C40FC48B24372A571D69B898D79A62">
    <w:name w:val="7F9C40FC48B24372A571D69B898D79A62"/>
    <w:rsid w:val="00713AC7"/>
    <w:rPr>
      <w:rFonts w:eastAsiaTheme="minorHAnsi"/>
    </w:rPr>
  </w:style>
  <w:style w:type="paragraph" w:customStyle="1" w:styleId="3BD17DC6AE134AF49514949B70F067B62">
    <w:name w:val="3BD17DC6AE134AF49514949B70F067B62"/>
    <w:rsid w:val="00713AC7"/>
    <w:rPr>
      <w:rFonts w:eastAsiaTheme="minorHAnsi"/>
    </w:rPr>
  </w:style>
  <w:style w:type="paragraph" w:customStyle="1" w:styleId="1C99ED15A11B4300B081EFCBA30BB1332">
    <w:name w:val="1C99ED15A11B4300B081EFCBA30BB1332"/>
    <w:rsid w:val="00713AC7"/>
    <w:rPr>
      <w:rFonts w:eastAsiaTheme="minorHAnsi"/>
    </w:rPr>
  </w:style>
  <w:style w:type="paragraph" w:customStyle="1" w:styleId="4496189B428F46019DD7F7051E87A8652">
    <w:name w:val="4496189B428F46019DD7F7051E87A8652"/>
    <w:rsid w:val="00713AC7"/>
    <w:rPr>
      <w:rFonts w:eastAsiaTheme="minorHAnsi"/>
    </w:rPr>
  </w:style>
  <w:style w:type="paragraph" w:customStyle="1" w:styleId="BFF53ADBEC25430583A9BBED2B3C9DF52">
    <w:name w:val="BFF53ADBEC25430583A9BBED2B3C9DF52"/>
    <w:rsid w:val="00713AC7"/>
    <w:rPr>
      <w:rFonts w:eastAsiaTheme="minorHAnsi"/>
    </w:rPr>
  </w:style>
  <w:style w:type="paragraph" w:customStyle="1" w:styleId="1E7F6086338346109A78F5B091D027062">
    <w:name w:val="1E7F6086338346109A78F5B091D027062"/>
    <w:rsid w:val="00713AC7"/>
    <w:rPr>
      <w:rFonts w:eastAsiaTheme="minorHAnsi"/>
    </w:rPr>
  </w:style>
  <w:style w:type="paragraph" w:customStyle="1" w:styleId="19B50F9828A04BD799F1556A65A17AC12">
    <w:name w:val="19B50F9828A04BD799F1556A65A17AC12"/>
    <w:rsid w:val="00713AC7"/>
    <w:rPr>
      <w:rFonts w:eastAsiaTheme="minorHAnsi"/>
    </w:rPr>
  </w:style>
  <w:style w:type="paragraph" w:customStyle="1" w:styleId="2EA6E03069F1492FB7B216D09B700FDE2">
    <w:name w:val="2EA6E03069F1492FB7B216D09B700FDE2"/>
    <w:rsid w:val="00713AC7"/>
    <w:rPr>
      <w:rFonts w:eastAsiaTheme="minorHAnsi"/>
    </w:rPr>
  </w:style>
  <w:style w:type="paragraph" w:customStyle="1" w:styleId="FF2D120751FF40F9A62D54F469778C3F2">
    <w:name w:val="FF2D120751FF40F9A62D54F469778C3F2"/>
    <w:rsid w:val="00713AC7"/>
    <w:rPr>
      <w:rFonts w:eastAsiaTheme="minorHAnsi"/>
    </w:rPr>
  </w:style>
  <w:style w:type="paragraph" w:customStyle="1" w:styleId="4E3BCF658DAD4C91AE81CDE79FA91DBE2">
    <w:name w:val="4E3BCF658DAD4C91AE81CDE79FA91DBE2"/>
    <w:rsid w:val="00713AC7"/>
    <w:rPr>
      <w:rFonts w:eastAsiaTheme="minorHAnsi"/>
    </w:rPr>
  </w:style>
  <w:style w:type="paragraph" w:customStyle="1" w:styleId="789B81047A8445F384D83B577A6575C62">
    <w:name w:val="789B81047A8445F384D83B577A6575C62"/>
    <w:rsid w:val="00713AC7"/>
    <w:rPr>
      <w:rFonts w:eastAsiaTheme="minorHAnsi"/>
    </w:rPr>
  </w:style>
  <w:style w:type="paragraph" w:customStyle="1" w:styleId="B45372C9A1CD45F294434FC04BDFD0412">
    <w:name w:val="B45372C9A1CD45F294434FC04BDFD0412"/>
    <w:rsid w:val="00713AC7"/>
    <w:rPr>
      <w:rFonts w:eastAsiaTheme="minorHAnsi"/>
    </w:rPr>
  </w:style>
  <w:style w:type="paragraph" w:customStyle="1" w:styleId="82BFD1B9618549938761E68B852628772">
    <w:name w:val="82BFD1B9618549938761E68B852628772"/>
    <w:rsid w:val="00713AC7"/>
    <w:rPr>
      <w:rFonts w:eastAsiaTheme="minorHAnsi"/>
    </w:rPr>
  </w:style>
  <w:style w:type="paragraph" w:customStyle="1" w:styleId="FF98D07E585449BAB8881FC82E660C4D2">
    <w:name w:val="FF98D07E585449BAB8881FC82E660C4D2"/>
    <w:rsid w:val="00713AC7"/>
    <w:rPr>
      <w:rFonts w:eastAsiaTheme="minorHAnsi"/>
    </w:rPr>
  </w:style>
  <w:style w:type="paragraph" w:customStyle="1" w:styleId="484FD8E4733E46038D3B87AA29A3AB692">
    <w:name w:val="484FD8E4733E46038D3B87AA29A3AB692"/>
    <w:rsid w:val="00713AC7"/>
    <w:rPr>
      <w:rFonts w:eastAsiaTheme="minorHAnsi"/>
    </w:rPr>
  </w:style>
  <w:style w:type="paragraph" w:customStyle="1" w:styleId="C3D298FF11CF4C0E8F4562CE33C50C842">
    <w:name w:val="C3D298FF11CF4C0E8F4562CE33C50C842"/>
    <w:rsid w:val="00713AC7"/>
    <w:rPr>
      <w:rFonts w:eastAsiaTheme="minorHAnsi"/>
    </w:rPr>
  </w:style>
  <w:style w:type="paragraph" w:customStyle="1" w:styleId="8161072337FE45DCB2E5D34D863DB5282">
    <w:name w:val="8161072337FE45DCB2E5D34D863DB5282"/>
    <w:rsid w:val="00713AC7"/>
    <w:rPr>
      <w:rFonts w:eastAsiaTheme="minorHAnsi"/>
    </w:rPr>
  </w:style>
  <w:style w:type="paragraph" w:customStyle="1" w:styleId="2182F160A65C40D3AB856E753A4E745F2">
    <w:name w:val="2182F160A65C40D3AB856E753A4E745F2"/>
    <w:rsid w:val="00713AC7"/>
    <w:rPr>
      <w:rFonts w:eastAsiaTheme="minorHAnsi"/>
    </w:rPr>
  </w:style>
  <w:style w:type="paragraph" w:customStyle="1" w:styleId="0615C03D11FB4FE485033E02FDD97EA72">
    <w:name w:val="0615C03D11FB4FE485033E02FDD97EA72"/>
    <w:rsid w:val="00713AC7"/>
    <w:rPr>
      <w:rFonts w:eastAsiaTheme="minorHAnsi"/>
    </w:rPr>
  </w:style>
  <w:style w:type="paragraph" w:customStyle="1" w:styleId="14CC4AA2296443379554D0B656550F242">
    <w:name w:val="14CC4AA2296443379554D0B656550F242"/>
    <w:rsid w:val="00713AC7"/>
    <w:rPr>
      <w:rFonts w:eastAsiaTheme="minorHAnsi"/>
    </w:rPr>
  </w:style>
  <w:style w:type="paragraph" w:customStyle="1" w:styleId="043B98993E8145839A634E1541EAF2582">
    <w:name w:val="043B98993E8145839A634E1541EAF2582"/>
    <w:rsid w:val="00713AC7"/>
    <w:rPr>
      <w:rFonts w:eastAsiaTheme="minorHAnsi"/>
    </w:rPr>
  </w:style>
  <w:style w:type="paragraph" w:customStyle="1" w:styleId="30B4D5E445694735AD0305EA398AD09F2">
    <w:name w:val="30B4D5E445694735AD0305EA398AD09F2"/>
    <w:rsid w:val="00713AC7"/>
    <w:rPr>
      <w:rFonts w:eastAsiaTheme="minorHAnsi"/>
    </w:rPr>
  </w:style>
  <w:style w:type="paragraph" w:customStyle="1" w:styleId="CA995406AE934DBC9942E8EB064D09BF2">
    <w:name w:val="CA995406AE934DBC9942E8EB064D09BF2"/>
    <w:rsid w:val="00713AC7"/>
    <w:rPr>
      <w:rFonts w:eastAsiaTheme="minorHAnsi"/>
    </w:rPr>
  </w:style>
  <w:style w:type="paragraph" w:customStyle="1" w:styleId="11B0C77B392546BCA30085844CC2A1FE2">
    <w:name w:val="11B0C77B392546BCA30085844CC2A1FE2"/>
    <w:rsid w:val="00713AC7"/>
    <w:rPr>
      <w:rFonts w:eastAsiaTheme="minorHAnsi"/>
    </w:rPr>
  </w:style>
  <w:style w:type="paragraph" w:customStyle="1" w:styleId="EACE242201AA4078B779B8DD8741DE021">
    <w:name w:val="EACE242201AA4078B779B8DD8741DE021"/>
    <w:rsid w:val="00713AC7"/>
    <w:rPr>
      <w:rFonts w:eastAsiaTheme="minorHAnsi"/>
    </w:rPr>
  </w:style>
  <w:style w:type="paragraph" w:customStyle="1" w:styleId="17642A28A16C4D1DB5A8332A4CE949FE">
    <w:name w:val="17642A28A16C4D1DB5A8332A4CE949FE"/>
    <w:rsid w:val="00713AC7"/>
  </w:style>
  <w:style w:type="paragraph" w:customStyle="1" w:styleId="AFF31EAE71614D8987D817B706AF36CF">
    <w:name w:val="AFF31EAE71614D8987D817B706AF36CF"/>
    <w:rsid w:val="00713AC7"/>
  </w:style>
  <w:style w:type="paragraph" w:customStyle="1" w:styleId="6B836A6412E24B29900BDB1342DC1F8B3">
    <w:name w:val="6B836A6412E24B29900BDB1342DC1F8B3"/>
    <w:rsid w:val="00ED2714"/>
    <w:rPr>
      <w:rFonts w:eastAsiaTheme="minorHAnsi"/>
    </w:rPr>
  </w:style>
  <w:style w:type="paragraph" w:customStyle="1" w:styleId="C1D55687F2614D119953A4490027FD0D3">
    <w:name w:val="C1D55687F2614D119953A4490027FD0D3"/>
    <w:rsid w:val="00ED2714"/>
    <w:rPr>
      <w:rFonts w:eastAsiaTheme="minorHAnsi"/>
    </w:rPr>
  </w:style>
  <w:style w:type="paragraph" w:customStyle="1" w:styleId="39F9A31BE7DE4B97B17BF19C579DD3623">
    <w:name w:val="39F9A31BE7DE4B97B17BF19C579DD3623"/>
    <w:rsid w:val="00ED2714"/>
    <w:rPr>
      <w:rFonts w:eastAsiaTheme="minorHAnsi"/>
    </w:rPr>
  </w:style>
  <w:style w:type="paragraph" w:customStyle="1" w:styleId="3983A1F54F254BF0966DBA323878F2183">
    <w:name w:val="3983A1F54F254BF0966DBA323878F2183"/>
    <w:rsid w:val="00ED2714"/>
    <w:rPr>
      <w:rFonts w:eastAsiaTheme="minorHAnsi"/>
    </w:rPr>
  </w:style>
  <w:style w:type="paragraph" w:customStyle="1" w:styleId="B733912CCDF5455CA4C3384C2B77ADAF3">
    <w:name w:val="B733912CCDF5455CA4C3384C2B77ADAF3"/>
    <w:rsid w:val="00ED2714"/>
    <w:rPr>
      <w:rFonts w:eastAsiaTheme="minorHAnsi"/>
    </w:rPr>
  </w:style>
  <w:style w:type="paragraph" w:customStyle="1" w:styleId="7F9C40FC48B24372A571D69B898D79A63">
    <w:name w:val="7F9C40FC48B24372A571D69B898D79A63"/>
    <w:rsid w:val="00ED2714"/>
    <w:rPr>
      <w:rFonts w:eastAsiaTheme="minorHAnsi"/>
    </w:rPr>
  </w:style>
  <w:style w:type="paragraph" w:customStyle="1" w:styleId="3BD17DC6AE134AF49514949B70F067B63">
    <w:name w:val="3BD17DC6AE134AF49514949B70F067B63"/>
    <w:rsid w:val="00ED2714"/>
    <w:rPr>
      <w:rFonts w:eastAsiaTheme="minorHAnsi"/>
    </w:rPr>
  </w:style>
  <w:style w:type="paragraph" w:customStyle="1" w:styleId="1C99ED15A11B4300B081EFCBA30BB1333">
    <w:name w:val="1C99ED15A11B4300B081EFCBA30BB1333"/>
    <w:rsid w:val="00ED2714"/>
    <w:rPr>
      <w:rFonts w:eastAsiaTheme="minorHAnsi"/>
    </w:rPr>
  </w:style>
  <w:style w:type="paragraph" w:customStyle="1" w:styleId="4496189B428F46019DD7F7051E87A8653">
    <w:name w:val="4496189B428F46019DD7F7051E87A8653"/>
    <w:rsid w:val="00ED2714"/>
    <w:rPr>
      <w:rFonts w:eastAsiaTheme="minorHAnsi"/>
    </w:rPr>
  </w:style>
  <w:style w:type="paragraph" w:customStyle="1" w:styleId="BFF53ADBEC25430583A9BBED2B3C9DF53">
    <w:name w:val="BFF53ADBEC25430583A9BBED2B3C9DF53"/>
    <w:rsid w:val="00ED2714"/>
    <w:rPr>
      <w:rFonts w:eastAsiaTheme="minorHAnsi"/>
    </w:rPr>
  </w:style>
  <w:style w:type="paragraph" w:customStyle="1" w:styleId="1E7F6086338346109A78F5B091D027063">
    <w:name w:val="1E7F6086338346109A78F5B091D027063"/>
    <w:rsid w:val="00ED2714"/>
    <w:rPr>
      <w:rFonts w:eastAsiaTheme="minorHAnsi"/>
    </w:rPr>
  </w:style>
  <w:style w:type="paragraph" w:customStyle="1" w:styleId="19B50F9828A04BD799F1556A65A17AC13">
    <w:name w:val="19B50F9828A04BD799F1556A65A17AC13"/>
    <w:rsid w:val="00ED2714"/>
    <w:rPr>
      <w:rFonts w:eastAsiaTheme="minorHAnsi"/>
    </w:rPr>
  </w:style>
  <w:style w:type="paragraph" w:customStyle="1" w:styleId="2EA6E03069F1492FB7B216D09B700FDE3">
    <w:name w:val="2EA6E03069F1492FB7B216D09B700FDE3"/>
    <w:rsid w:val="00ED2714"/>
    <w:rPr>
      <w:rFonts w:eastAsiaTheme="minorHAnsi"/>
    </w:rPr>
  </w:style>
  <w:style w:type="paragraph" w:customStyle="1" w:styleId="FF2D120751FF40F9A62D54F469778C3F3">
    <w:name w:val="FF2D120751FF40F9A62D54F469778C3F3"/>
    <w:rsid w:val="00ED2714"/>
    <w:rPr>
      <w:rFonts w:eastAsiaTheme="minorHAnsi"/>
    </w:rPr>
  </w:style>
  <w:style w:type="paragraph" w:customStyle="1" w:styleId="4E3BCF658DAD4C91AE81CDE79FA91DBE3">
    <w:name w:val="4E3BCF658DAD4C91AE81CDE79FA91DBE3"/>
    <w:rsid w:val="00ED2714"/>
    <w:rPr>
      <w:rFonts w:eastAsiaTheme="minorHAnsi"/>
    </w:rPr>
  </w:style>
  <w:style w:type="paragraph" w:customStyle="1" w:styleId="789B81047A8445F384D83B577A6575C63">
    <w:name w:val="789B81047A8445F384D83B577A6575C63"/>
    <w:rsid w:val="00ED2714"/>
    <w:rPr>
      <w:rFonts w:eastAsiaTheme="minorHAnsi"/>
    </w:rPr>
  </w:style>
  <w:style w:type="paragraph" w:customStyle="1" w:styleId="B45372C9A1CD45F294434FC04BDFD0413">
    <w:name w:val="B45372C9A1CD45F294434FC04BDFD0413"/>
    <w:rsid w:val="00ED2714"/>
    <w:rPr>
      <w:rFonts w:eastAsiaTheme="minorHAnsi"/>
    </w:rPr>
  </w:style>
  <w:style w:type="paragraph" w:customStyle="1" w:styleId="82BFD1B9618549938761E68B852628773">
    <w:name w:val="82BFD1B9618549938761E68B852628773"/>
    <w:rsid w:val="00ED2714"/>
    <w:rPr>
      <w:rFonts w:eastAsiaTheme="minorHAnsi"/>
    </w:rPr>
  </w:style>
  <w:style w:type="paragraph" w:customStyle="1" w:styleId="FF98D07E585449BAB8881FC82E660C4D3">
    <w:name w:val="FF98D07E585449BAB8881FC82E660C4D3"/>
    <w:rsid w:val="00ED2714"/>
    <w:rPr>
      <w:rFonts w:eastAsiaTheme="minorHAnsi"/>
    </w:rPr>
  </w:style>
  <w:style w:type="paragraph" w:customStyle="1" w:styleId="484FD8E4733E46038D3B87AA29A3AB693">
    <w:name w:val="484FD8E4733E46038D3B87AA29A3AB693"/>
    <w:rsid w:val="00ED2714"/>
    <w:rPr>
      <w:rFonts w:eastAsiaTheme="minorHAnsi"/>
    </w:rPr>
  </w:style>
  <w:style w:type="paragraph" w:customStyle="1" w:styleId="CC8F208380854CEBB06CA0EBC016FE2E">
    <w:name w:val="CC8F208380854CEBB06CA0EBC016FE2E"/>
    <w:rsid w:val="00ED2714"/>
    <w:rPr>
      <w:rFonts w:eastAsiaTheme="minorHAnsi"/>
    </w:rPr>
  </w:style>
  <w:style w:type="paragraph" w:customStyle="1" w:styleId="854877A4630B4A0496529D4292223887">
    <w:name w:val="854877A4630B4A0496529D4292223887"/>
    <w:rsid w:val="00ED2714"/>
    <w:rPr>
      <w:rFonts w:eastAsiaTheme="minorHAnsi"/>
    </w:rPr>
  </w:style>
  <w:style w:type="paragraph" w:customStyle="1" w:styleId="CFFB696BE7924D6AA6516D4B66974C6F">
    <w:name w:val="CFFB696BE7924D6AA6516D4B66974C6F"/>
    <w:rsid w:val="00ED2714"/>
    <w:pPr>
      <w:ind w:left="720"/>
      <w:contextualSpacing/>
    </w:pPr>
    <w:rPr>
      <w:rFonts w:eastAsiaTheme="minorHAnsi"/>
    </w:rPr>
  </w:style>
  <w:style w:type="paragraph" w:customStyle="1" w:styleId="85CD78916D32436393F23BD7D74F3BDC">
    <w:name w:val="85CD78916D32436393F23BD7D74F3BDC"/>
    <w:rsid w:val="00ED2714"/>
    <w:pPr>
      <w:ind w:left="720"/>
      <w:contextualSpacing/>
    </w:pPr>
    <w:rPr>
      <w:rFonts w:eastAsiaTheme="minorHAnsi"/>
    </w:rPr>
  </w:style>
  <w:style w:type="paragraph" w:customStyle="1" w:styleId="C32A5175BE14472FA11AFEEB91F5B766">
    <w:name w:val="C32A5175BE14472FA11AFEEB91F5B766"/>
    <w:rsid w:val="00ED2714"/>
    <w:rPr>
      <w:rFonts w:eastAsiaTheme="minorHAnsi"/>
    </w:rPr>
  </w:style>
  <w:style w:type="paragraph" w:customStyle="1" w:styleId="A621DD0F4E5D483E8428E868E44BBA35">
    <w:name w:val="A621DD0F4E5D483E8428E868E44BBA35"/>
    <w:rsid w:val="00ED2714"/>
    <w:rPr>
      <w:rFonts w:eastAsiaTheme="minorHAnsi"/>
    </w:rPr>
  </w:style>
  <w:style w:type="paragraph" w:customStyle="1" w:styleId="8DA8D7D48BF144C0AD5FAF65BE8C830C">
    <w:name w:val="8DA8D7D48BF144C0AD5FAF65BE8C830C"/>
    <w:rsid w:val="00ED2714"/>
    <w:rPr>
      <w:rFonts w:eastAsiaTheme="minorHAnsi"/>
    </w:rPr>
  </w:style>
  <w:style w:type="paragraph" w:customStyle="1" w:styleId="F7DBA220932741B79E736BFFE1FE6856">
    <w:name w:val="F7DBA220932741B79E736BFFE1FE6856"/>
    <w:rsid w:val="00ED2714"/>
    <w:rPr>
      <w:rFonts w:eastAsiaTheme="minorHAnsi"/>
    </w:rPr>
  </w:style>
  <w:style w:type="paragraph" w:customStyle="1" w:styleId="8F1F7A6D6A0C4D4DA668182FEB2DD1B2">
    <w:name w:val="8F1F7A6D6A0C4D4DA668182FEB2DD1B2"/>
    <w:rsid w:val="00ED2714"/>
    <w:rPr>
      <w:rFonts w:eastAsiaTheme="minorHAnsi"/>
    </w:rPr>
  </w:style>
  <w:style w:type="paragraph" w:customStyle="1" w:styleId="07011C8E05314610979C7BEC774A1A27">
    <w:name w:val="07011C8E05314610979C7BEC774A1A27"/>
    <w:rsid w:val="00ED2714"/>
    <w:rPr>
      <w:rFonts w:eastAsiaTheme="minorHAnsi"/>
    </w:rPr>
  </w:style>
  <w:style w:type="paragraph" w:customStyle="1" w:styleId="3F2495BD613B4DABA902B61E0D24B6A1">
    <w:name w:val="3F2495BD613B4DABA902B61E0D24B6A1"/>
    <w:rsid w:val="00ED2714"/>
    <w:rPr>
      <w:rFonts w:eastAsiaTheme="minorHAnsi"/>
    </w:rPr>
  </w:style>
  <w:style w:type="paragraph" w:customStyle="1" w:styleId="B5DC146B76F1487CADE85A7B98B815D9">
    <w:name w:val="B5DC146B76F1487CADE85A7B98B815D9"/>
    <w:rsid w:val="00ED2714"/>
    <w:rPr>
      <w:rFonts w:eastAsiaTheme="minorHAnsi"/>
    </w:rPr>
  </w:style>
  <w:style w:type="paragraph" w:customStyle="1" w:styleId="A0483D402AC04721BEE4556D23057D7B">
    <w:name w:val="A0483D402AC04721BEE4556D23057D7B"/>
    <w:rsid w:val="00ED2714"/>
  </w:style>
  <w:style w:type="paragraph" w:customStyle="1" w:styleId="6B836A6412E24B29900BDB1342DC1F8B4">
    <w:name w:val="6B836A6412E24B29900BDB1342DC1F8B4"/>
    <w:rsid w:val="004518A2"/>
    <w:rPr>
      <w:rFonts w:eastAsiaTheme="minorHAnsi"/>
    </w:rPr>
  </w:style>
  <w:style w:type="paragraph" w:customStyle="1" w:styleId="C1D55687F2614D119953A4490027FD0D4">
    <w:name w:val="C1D55687F2614D119953A4490027FD0D4"/>
    <w:rsid w:val="004518A2"/>
    <w:rPr>
      <w:rFonts w:eastAsiaTheme="minorHAnsi"/>
    </w:rPr>
  </w:style>
  <w:style w:type="paragraph" w:customStyle="1" w:styleId="39F9A31BE7DE4B97B17BF19C579DD3624">
    <w:name w:val="39F9A31BE7DE4B97B17BF19C579DD3624"/>
    <w:rsid w:val="004518A2"/>
    <w:rPr>
      <w:rFonts w:eastAsiaTheme="minorHAnsi"/>
    </w:rPr>
  </w:style>
  <w:style w:type="paragraph" w:customStyle="1" w:styleId="3983A1F54F254BF0966DBA323878F2184">
    <w:name w:val="3983A1F54F254BF0966DBA323878F2184"/>
    <w:rsid w:val="004518A2"/>
    <w:rPr>
      <w:rFonts w:eastAsiaTheme="minorHAnsi"/>
    </w:rPr>
  </w:style>
  <w:style w:type="paragraph" w:customStyle="1" w:styleId="B733912CCDF5455CA4C3384C2B77ADAF4">
    <w:name w:val="B733912CCDF5455CA4C3384C2B77ADAF4"/>
    <w:rsid w:val="004518A2"/>
    <w:rPr>
      <w:rFonts w:eastAsiaTheme="minorHAnsi"/>
    </w:rPr>
  </w:style>
  <w:style w:type="paragraph" w:customStyle="1" w:styleId="7F9C40FC48B24372A571D69B898D79A64">
    <w:name w:val="7F9C40FC48B24372A571D69B898D79A64"/>
    <w:rsid w:val="004518A2"/>
    <w:rPr>
      <w:rFonts w:eastAsiaTheme="minorHAnsi"/>
    </w:rPr>
  </w:style>
  <w:style w:type="paragraph" w:customStyle="1" w:styleId="3BD17DC6AE134AF49514949B70F067B64">
    <w:name w:val="3BD17DC6AE134AF49514949B70F067B64"/>
    <w:rsid w:val="004518A2"/>
    <w:rPr>
      <w:rFonts w:eastAsiaTheme="minorHAnsi"/>
    </w:rPr>
  </w:style>
  <w:style w:type="paragraph" w:customStyle="1" w:styleId="1C99ED15A11B4300B081EFCBA30BB1334">
    <w:name w:val="1C99ED15A11B4300B081EFCBA30BB1334"/>
    <w:rsid w:val="004518A2"/>
    <w:rPr>
      <w:rFonts w:eastAsiaTheme="minorHAnsi"/>
    </w:rPr>
  </w:style>
  <w:style w:type="paragraph" w:customStyle="1" w:styleId="4496189B428F46019DD7F7051E87A8654">
    <w:name w:val="4496189B428F46019DD7F7051E87A8654"/>
    <w:rsid w:val="004518A2"/>
    <w:rPr>
      <w:rFonts w:eastAsiaTheme="minorHAnsi"/>
    </w:rPr>
  </w:style>
  <w:style w:type="paragraph" w:customStyle="1" w:styleId="BFF53ADBEC25430583A9BBED2B3C9DF54">
    <w:name w:val="BFF53ADBEC25430583A9BBED2B3C9DF54"/>
    <w:rsid w:val="004518A2"/>
    <w:rPr>
      <w:rFonts w:eastAsiaTheme="minorHAnsi"/>
    </w:rPr>
  </w:style>
  <w:style w:type="paragraph" w:customStyle="1" w:styleId="1E7F6086338346109A78F5B091D027064">
    <w:name w:val="1E7F6086338346109A78F5B091D027064"/>
    <w:rsid w:val="004518A2"/>
    <w:rPr>
      <w:rFonts w:eastAsiaTheme="minorHAnsi"/>
    </w:rPr>
  </w:style>
  <w:style w:type="paragraph" w:customStyle="1" w:styleId="19B50F9828A04BD799F1556A65A17AC14">
    <w:name w:val="19B50F9828A04BD799F1556A65A17AC14"/>
    <w:rsid w:val="004518A2"/>
    <w:rPr>
      <w:rFonts w:eastAsiaTheme="minorHAnsi"/>
    </w:rPr>
  </w:style>
  <w:style w:type="paragraph" w:customStyle="1" w:styleId="2EA6E03069F1492FB7B216D09B700FDE4">
    <w:name w:val="2EA6E03069F1492FB7B216D09B700FDE4"/>
    <w:rsid w:val="004518A2"/>
    <w:rPr>
      <w:rFonts w:eastAsiaTheme="minorHAnsi"/>
    </w:rPr>
  </w:style>
  <w:style w:type="paragraph" w:customStyle="1" w:styleId="FF2D120751FF40F9A62D54F469778C3F4">
    <w:name w:val="FF2D120751FF40F9A62D54F469778C3F4"/>
    <w:rsid w:val="004518A2"/>
    <w:rPr>
      <w:rFonts w:eastAsiaTheme="minorHAnsi"/>
    </w:rPr>
  </w:style>
  <w:style w:type="paragraph" w:customStyle="1" w:styleId="4E3BCF658DAD4C91AE81CDE79FA91DBE4">
    <w:name w:val="4E3BCF658DAD4C91AE81CDE79FA91DBE4"/>
    <w:rsid w:val="004518A2"/>
    <w:rPr>
      <w:rFonts w:eastAsiaTheme="minorHAnsi"/>
    </w:rPr>
  </w:style>
  <w:style w:type="paragraph" w:customStyle="1" w:styleId="789B81047A8445F384D83B577A6575C64">
    <w:name w:val="789B81047A8445F384D83B577A6575C64"/>
    <w:rsid w:val="004518A2"/>
    <w:rPr>
      <w:rFonts w:eastAsiaTheme="minorHAnsi"/>
    </w:rPr>
  </w:style>
  <w:style w:type="paragraph" w:customStyle="1" w:styleId="B45372C9A1CD45F294434FC04BDFD0414">
    <w:name w:val="B45372C9A1CD45F294434FC04BDFD0414"/>
    <w:rsid w:val="004518A2"/>
    <w:rPr>
      <w:rFonts w:eastAsiaTheme="minorHAnsi"/>
    </w:rPr>
  </w:style>
  <w:style w:type="paragraph" w:customStyle="1" w:styleId="82BFD1B9618549938761E68B852628774">
    <w:name w:val="82BFD1B9618549938761E68B852628774"/>
    <w:rsid w:val="004518A2"/>
    <w:rPr>
      <w:rFonts w:eastAsiaTheme="minorHAnsi"/>
    </w:rPr>
  </w:style>
  <w:style w:type="paragraph" w:customStyle="1" w:styleId="FF98D07E585449BAB8881FC82E660C4D4">
    <w:name w:val="FF98D07E585449BAB8881FC82E660C4D4"/>
    <w:rsid w:val="004518A2"/>
    <w:rPr>
      <w:rFonts w:eastAsiaTheme="minorHAnsi"/>
    </w:rPr>
  </w:style>
  <w:style w:type="paragraph" w:customStyle="1" w:styleId="484FD8E4733E46038D3B87AA29A3AB694">
    <w:name w:val="484FD8E4733E46038D3B87AA29A3AB694"/>
    <w:rsid w:val="004518A2"/>
    <w:rPr>
      <w:rFonts w:eastAsiaTheme="minorHAnsi"/>
    </w:rPr>
  </w:style>
  <w:style w:type="paragraph" w:customStyle="1" w:styleId="CC8F208380854CEBB06CA0EBC016FE2E1">
    <w:name w:val="CC8F208380854CEBB06CA0EBC016FE2E1"/>
    <w:rsid w:val="004518A2"/>
    <w:rPr>
      <w:rFonts w:eastAsiaTheme="minorHAnsi"/>
    </w:rPr>
  </w:style>
  <w:style w:type="paragraph" w:customStyle="1" w:styleId="854877A4630B4A0496529D42922238871">
    <w:name w:val="854877A4630B4A0496529D42922238871"/>
    <w:rsid w:val="004518A2"/>
    <w:rPr>
      <w:rFonts w:eastAsiaTheme="minorHAnsi"/>
    </w:rPr>
  </w:style>
  <w:style w:type="paragraph" w:customStyle="1" w:styleId="3083342AB48B4B22B06C7D1343E464D4">
    <w:name w:val="3083342AB48B4B22B06C7D1343E464D4"/>
    <w:rsid w:val="004518A2"/>
    <w:pPr>
      <w:ind w:left="720"/>
      <w:contextualSpacing/>
    </w:pPr>
    <w:rPr>
      <w:rFonts w:eastAsiaTheme="minorHAnsi"/>
    </w:rPr>
  </w:style>
  <w:style w:type="paragraph" w:customStyle="1" w:styleId="38C1CFBBB5AA41DF9E2E12CF6F0B0EFD">
    <w:name w:val="38C1CFBBB5AA41DF9E2E12CF6F0B0EFD"/>
    <w:rsid w:val="004518A2"/>
    <w:pPr>
      <w:ind w:left="720"/>
      <w:contextualSpacing/>
    </w:pPr>
    <w:rPr>
      <w:rFonts w:eastAsiaTheme="minorHAnsi"/>
    </w:rPr>
  </w:style>
  <w:style w:type="paragraph" w:customStyle="1" w:styleId="B3DC5024E0674ADBBE582EA50B80D73F">
    <w:name w:val="B3DC5024E0674ADBBE582EA50B80D73F"/>
    <w:rsid w:val="004518A2"/>
    <w:pPr>
      <w:ind w:left="720"/>
      <w:contextualSpacing/>
    </w:pPr>
    <w:rPr>
      <w:rFonts w:eastAsiaTheme="minorHAnsi"/>
    </w:rPr>
  </w:style>
  <w:style w:type="paragraph" w:customStyle="1" w:styleId="68AEFDA3EDD24BEB89A5C7FD0509D75A">
    <w:name w:val="68AEFDA3EDD24BEB89A5C7FD0509D75A"/>
    <w:rsid w:val="004518A2"/>
    <w:pPr>
      <w:ind w:left="720"/>
      <w:contextualSpacing/>
    </w:pPr>
    <w:rPr>
      <w:rFonts w:eastAsiaTheme="minorHAnsi"/>
    </w:rPr>
  </w:style>
  <w:style w:type="paragraph" w:customStyle="1" w:styleId="A4B1FF25762240DB9DB63220D096F5E8">
    <w:name w:val="A4B1FF25762240DB9DB63220D096F5E8"/>
    <w:rsid w:val="004518A2"/>
    <w:rPr>
      <w:rFonts w:eastAsiaTheme="minorHAnsi"/>
    </w:rPr>
  </w:style>
  <w:style w:type="paragraph" w:customStyle="1" w:styleId="48B0AB94CD0C443685FECED4E56A7C7B">
    <w:name w:val="48B0AB94CD0C443685FECED4E56A7C7B"/>
    <w:rsid w:val="004518A2"/>
    <w:rPr>
      <w:rFonts w:eastAsiaTheme="minorHAnsi"/>
    </w:rPr>
  </w:style>
  <w:style w:type="paragraph" w:customStyle="1" w:styleId="7906BF760296409EA66E63247753D9BE">
    <w:name w:val="7906BF760296409EA66E63247753D9BE"/>
    <w:rsid w:val="004518A2"/>
    <w:rPr>
      <w:rFonts w:eastAsiaTheme="minorHAnsi"/>
    </w:rPr>
  </w:style>
  <w:style w:type="paragraph" w:customStyle="1" w:styleId="72945C8703DC4E59B0A9AA9778C35F1A">
    <w:name w:val="72945C8703DC4E59B0A9AA9778C35F1A"/>
    <w:rsid w:val="004518A2"/>
    <w:rPr>
      <w:rFonts w:eastAsiaTheme="minorHAnsi"/>
    </w:rPr>
  </w:style>
  <w:style w:type="paragraph" w:customStyle="1" w:styleId="A7EA4DA3F2D14E289A01F3265F4DB47E">
    <w:name w:val="A7EA4DA3F2D14E289A01F3265F4DB47E"/>
    <w:rsid w:val="004518A2"/>
    <w:rPr>
      <w:rFonts w:eastAsiaTheme="minorHAnsi"/>
    </w:rPr>
  </w:style>
  <w:style w:type="paragraph" w:customStyle="1" w:styleId="53626DFEA50946D58635B39CB5F4A0CF">
    <w:name w:val="53626DFEA50946D58635B39CB5F4A0CF"/>
    <w:rsid w:val="004518A2"/>
    <w:rPr>
      <w:rFonts w:eastAsiaTheme="minorHAnsi"/>
    </w:rPr>
  </w:style>
  <w:style w:type="paragraph" w:customStyle="1" w:styleId="24454E463A5C4714A331004A237030F7">
    <w:name w:val="24454E463A5C4714A331004A237030F7"/>
    <w:rsid w:val="004518A2"/>
    <w:rPr>
      <w:rFonts w:eastAsiaTheme="minorHAnsi"/>
    </w:rPr>
  </w:style>
  <w:style w:type="paragraph" w:customStyle="1" w:styleId="8E2EF1A0516D4DB799793BB745CAF5AF">
    <w:name w:val="8E2EF1A0516D4DB799793BB745CAF5AF"/>
    <w:rsid w:val="004518A2"/>
    <w:rPr>
      <w:rFonts w:eastAsiaTheme="minorHAnsi"/>
    </w:rPr>
  </w:style>
  <w:style w:type="paragraph" w:customStyle="1" w:styleId="9C42F1DBDA534ED4A6AEF4752401A8ED">
    <w:name w:val="9C42F1DBDA534ED4A6AEF4752401A8ED"/>
    <w:rsid w:val="004518A2"/>
    <w:rPr>
      <w:rFonts w:eastAsiaTheme="minorHAnsi"/>
    </w:rPr>
  </w:style>
  <w:style w:type="paragraph" w:customStyle="1" w:styleId="69515FF61AB9464D90DE92C091C8DB24">
    <w:name w:val="69515FF61AB9464D90DE92C091C8DB24"/>
    <w:rsid w:val="004518A2"/>
  </w:style>
  <w:style w:type="paragraph" w:customStyle="1" w:styleId="6B836A6412E24B29900BDB1342DC1F8B5">
    <w:name w:val="6B836A6412E24B29900BDB1342DC1F8B5"/>
    <w:rsid w:val="004518A2"/>
    <w:rPr>
      <w:rFonts w:eastAsiaTheme="minorHAnsi"/>
    </w:rPr>
  </w:style>
  <w:style w:type="paragraph" w:customStyle="1" w:styleId="C1D55687F2614D119953A4490027FD0D5">
    <w:name w:val="C1D55687F2614D119953A4490027FD0D5"/>
    <w:rsid w:val="004518A2"/>
    <w:rPr>
      <w:rFonts w:eastAsiaTheme="minorHAnsi"/>
    </w:rPr>
  </w:style>
  <w:style w:type="paragraph" w:customStyle="1" w:styleId="39F9A31BE7DE4B97B17BF19C579DD3625">
    <w:name w:val="39F9A31BE7DE4B97B17BF19C579DD3625"/>
    <w:rsid w:val="004518A2"/>
    <w:rPr>
      <w:rFonts w:eastAsiaTheme="minorHAnsi"/>
    </w:rPr>
  </w:style>
  <w:style w:type="paragraph" w:customStyle="1" w:styleId="3983A1F54F254BF0966DBA323878F2185">
    <w:name w:val="3983A1F54F254BF0966DBA323878F2185"/>
    <w:rsid w:val="004518A2"/>
    <w:rPr>
      <w:rFonts w:eastAsiaTheme="minorHAnsi"/>
    </w:rPr>
  </w:style>
  <w:style w:type="paragraph" w:customStyle="1" w:styleId="B733912CCDF5455CA4C3384C2B77ADAF5">
    <w:name w:val="B733912CCDF5455CA4C3384C2B77ADAF5"/>
    <w:rsid w:val="004518A2"/>
    <w:rPr>
      <w:rFonts w:eastAsiaTheme="minorHAnsi"/>
    </w:rPr>
  </w:style>
  <w:style w:type="paragraph" w:customStyle="1" w:styleId="7F9C40FC48B24372A571D69B898D79A65">
    <w:name w:val="7F9C40FC48B24372A571D69B898D79A65"/>
    <w:rsid w:val="004518A2"/>
    <w:rPr>
      <w:rFonts w:eastAsiaTheme="minorHAnsi"/>
    </w:rPr>
  </w:style>
  <w:style w:type="paragraph" w:customStyle="1" w:styleId="3BD17DC6AE134AF49514949B70F067B65">
    <w:name w:val="3BD17DC6AE134AF49514949B70F067B65"/>
    <w:rsid w:val="004518A2"/>
    <w:rPr>
      <w:rFonts w:eastAsiaTheme="minorHAnsi"/>
    </w:rPr>
  </w:style>
  <w:style w:type="paragraph" w:customStyle="1" w:styleId="1C99ED15A11B4300B081EFCBA30BB1335">
    <w:name w:val="1C99ED15A11B4300B081EFCBA30BB1335"/>
    <w:rsid w:val="004518A2"/>
    <w:rPr>
      <w:rFonts w:eastAsiaTheme="minorHAnsi"/>
    </w:rPr>
  </w:style>
  <w:style w:type="paragraph" w:customStyle="1" w:styleId="4496189B428F46019DD7F7051E87A8655">
    <w:name w:val="4496189B428F46019DD7F7051E87A8655"/>
    <w:rsid w:val="004518A2"/>
    <w:rPr>
      <w:rFonts w:eastAsiaTheme="minorHAnsi"/>
    </w:rPr>
  </w:style>
  <w:style w:type="paragraph" w:customStyle="1" w:styleId="BFF53ADBEC25430583A9BBED2B3C9DF55">
    <w:name w:val="BFF53ADBEC25430583A9BBED2B3C9DF55"/>
    <w:rsid w:val="004518A2"/>
    <w:rPr>
      <w:rFonts w:eastAsiaTheme="minorHAnsi"/>
    </w:rPr>
  </w:style>
  <w:style w:type="paragraph" w:customStyle="1" w:styleId="1E7F6086338346109A78F5B091D027065">
    <w:name w:val="1E7F6086338346109A78F5B091D027065"/>
    <w:rsid w:val="004518A2"/>
    <w:rPr>
      <w:rFonts w:eastAsiaTheme="minorHAnsi"/>
    </w:rPr>
  </w:style>
  <w:style w:type="paragraph" w:customStyle="1" w:styleId="19B50F9828A04BD799F1556A65A17AC15">
    <w:name w:val="19B50F9828A04BD799F1556A65A17AC15"/>
    <w:rsid w:val="004518A2"/>
    <w:rPr>
      <w:rFonts w:eastAsiaTheme="minorHAnsi"/>
    </w:rPr>
  </w:style>
  <w:style w:type="paragraph" w:customStyle="1" w:styleId="2EA6E03069F1492FB7B216D09B700FDE5">
    <w:name w:val="2EA6E03069F1492FB7B216D09B700FDE5"/>
    <w:rsid w:val="004518A2"/>
    <w:rPr>
      <w:rFonts w:eastAsiaTheme="minorHAnsi"/>
    </w:rPr>
  </w:style>
  <w:style w:type="paragraph" w:customStyle="1" w:styleId="FF2D120751FF40F9A62D54F469778C3F5">
    <w:name w:val="FF2D120751FF40F9A62D54F469778C3F5"/>
    <w:rsid w:val="004518A2"/>
    <w:rPr>
      <w:rFonts w:eastAsiaTheme="minorHAnsi"/>
    </w:rPr>
  </w:style>
  <w:style w:type="paragraph" w:customStyle="1" w:styleId="4E3BCF658DAD4C91AE81CDE79FA91DBE5">
    <w:name w:val="4E3BCF658DAD4C91AE81CDE79FA91DBE5"/>
    <w:rsid w:val="004518A2"/>
    <w:rPr>
      <w:rFonts w:eastAsiaTheme="minorHAnsi"/>
    </w:rPr>
  </w:style>
  <w:style w:type="paragraph" w:customStyle="1" w:styleId="789B81047A8445F384D83B577A6575C65">
    <w:name w:val="789B81047A8445F384D83B577A6575C65"/>
    <w:rsid w:val="004518A2"/>
    <w:rPr>
      <w:rFonts w:eastAsiaTheme="minorHAnsi"/>
    </w:rPr>
  </w:style>
  <w:style w:type="paragraph" w:customStyle="1" w:styleId="B45372C9A1CD45F294434FC04BDFD0415">
    <w:name w:val="B45372C9A1CD45F294434FC04BDFD0415"/>
    <w:rsid w:val="004518A2"/>
    <w:rPr>
      <w:rFonts w:eastAsiaTheme="minorHAnsi"/>
    </w:rPr>
  </w:style>
  <w:style w:type="paragraph" w:customStyle="1" w:styleId="82BFD1B9618549938761E68B852628775">
    <w:name w:val="82BFD1B9618549938761E68B852628775"/>
    <w:rsid w:val="004518A2"/>
    <w:rPr>
      <w:rFonts w:eastAsiaTheme="minorHAnsi"/>
    </w:rPr>
  </w:style>
  <w:style w:type="paragraph" w:customStyle="1" w:styleId="FF98D07E585449BAB8881FC82E660C4D5">
    <w:name w:val="FF98D07E585449BAB8881FC82E660C4D5"/>
    <w:rsid w:val="004518A2"/>
    <w:rPr>
      <w:rFonts w:eastAsiaTheme="minorHAnsi"/>
    </w:rPr>
  </w:style>
  <w:style w:type="paragraph" w:customStyle="1" w:styleId="484FD8E4733E46038D3B87AA29A3AB695">
    <w:name w:val="484FD8E4733E46038D3B87AA29A3AB695"/>
    <w:rsid w:val="004518A2"/>
    <w:rPr>
      <w:rFonts w:eastAsiaTheme="minorHAnsi"/>
    </w:rPr>
  </w:style>
  <w:style w:type="paragraph" w:customStyle="1" w:styleId="CC8F208380854CEBB06CA0EBC016FE2E2">
    <w:name w:val="CC8F208380854CEBB06CA0EBC016FE2E2"/>
    <w:rsid w:val="004518A2"/>
    <w:rPr>
      <w:rFonts w:eastAsiaTheme="minorHAnsi"/>
    </w:rPr>
  </w:style>
  <w:style w:type="paragraph" w:customStyle="1" w:styleId="854877A4630B4A0496529D42922238872">
    <w:name w:val="854877A4630B4A0496529D42922238872"/>
    <w:rsid w:val="004518A2"/>
    <w:rPr>
      <w:rFonts w:eastAsiaTheme="minorHAnsi"/>
    </w:rPr>
  </w:style>
  <w:style w:type="paragraph" w:customStyle="1" w:styleId="3083342AB48B4B22B06C7D1343E464D41">
    <w:name w:val="3083342AB48B4B22B06C7D1343E464D41"/>
    <w:rsid w:val="004518A2"/>
    <w:pPr>
      <w:ind w:left="720"/>
      <w:contextualSpacing/>
    </w:pPr>
    <w:rPr>
      <w:rFonts w:eastAsiaTheme="minorHAnsi"/>
    </w:rPr>
  </w:style>
  <w:style w:type="paragraph" w:customStyle="1" w:styleId="38C1CFBBB5AA41DF9E2E12CF6F0B0EFD1">
    <w:name w:val="38C1CFBBB5AA41DF9E2E12CF6F0B0EFD1"/>
    <w:rsid w:val="004518A2"/>
    <w:pPr>
      <w:ind w:left="720"/>
      <w:contextualSpacing/>
    </w:pPr>
    <w:rPr>
      <w:rFonts w:eastAsiaTheme="minorHAnsi"/>
    </w:rPr>
  </w:style>
  <w:style w:type="paragraph" w:customStyle="1" w:styleId="B3DC5024E0674ADBBE582EA50B80D73F1">
    <w:name w:val="B3DC5024E0674ADBBE582EA50B80D73F1"/>
    <w:rsid w:val="004518A2"/>
    <w:pPr>
      <w:ind w:left="720"/>
      <w:contextualSpacing/>
    </w:pPr>
    <w:rPr>
      <w:rFonts w:eastAsiaTheme="minorHAnsi"/>
    </w:rPr>
  </w:style>
  <w:style w:type="paragraph" w:customStyle="1" w:styleId="68AEFDA3EDD24BEB89A5C7FD0509D75A1">
    <w:name w:val="68AEFDA3EDD24BEB89A5C7FD0509D75A1"/>
    <w:rsid w:val="004518A2"/>
    <w:pPr>
      <w:ind w:left="720"/>
      <w:contextualSpacing/>
    </w:pPr>
    <w:rPr>
      <w:rFonts w:eastAsiaTheme="minorHAnsi"/>
    </w:rPr>
  </w:style>
  <w:style w:type="paragraph" w:customStyle="1" w:styleId="A4B1FF25762240DB9DB63220D096F5E81">
    <w:name w:val="A4B1FF25762240DB9DB63220D096F5E81"/>
    <w:rsid w:val="004518A2"/>
    <w:rPr>
      <w:rFonts w:eastAsiaTheme="minorHAnsi"/>
    </w:rPr>
  </w:style>
  <w:style w:type="paragraph" w:customStyle="1" w:styleId="48B0AB94CD0C443685FECED4E56A7C7B1">
    <w:name w:val="48B0AB94CD0C443685FECED4E56A7C7B1"/>
    <w:rsid w:val="004518A2"/>
    <w:rPr>
      <w:rFonts w:eastAsiaTheme="minorHAnsi"/>
    </w:rPr>
  </w:style>
  <w:style w:type="paragraph" w:customStyle="1" w:styleId="7906BF760296409EA66E63247753D9BE1">
    <w:name w:val="7906BF760296409EA66E63247753D9BE1"/>
    <w:rsid w:val="004518A2"/>
    <w:rPr>
      <w:rFonts w:eastAsiaTheme="minorHAnsi"/>
    </w:rPr>
  </w:style>
  <w:style w:type="paragraph" w:customStyle="1" w:styleId="72945C8703DC4E59B0A9AA9778C35F1A1">
    <w:name w:val="72945C8703DC4E59B0A9AA9778C35F1A1"/>
    <w:rsid w:val="004518A2"/>
    <w:rPr>
      <w:rFonts w:eastAsiaTheme="minorHAnsi"/>
    </w:rPr>
  </w:style>
  <w:style w:type="paragraph" w:customStyle="1" w:styleId="A7EA4DA3F2D14E289A01F3265F4DB47E1">
    <w:name w:val="A7EA4DA3F2D14E289A01F3265F4DB47E1"/>
    <w:rsid w:val="004518A2"/>
    <w:rPr>
      <w:rFonts w:eastAsiaTheme="minorHAnsi"/>
    </w:rPr>
  </w:style>
  <w:style w:type="paragraph" w:customStyle="1" w:styleId="53626DFEA50946D58635B39CB5F4A0CF1">
    <w:name w:val="53626DFEA50946D58635B39CB5F4A0CF1"/>
    <w:rsid w:val="004518A2"/>
    <w:rPr>
      <w:rFonts w:eastAsiaTheme="minorHAnsi"/>
    </w:rPr>
  </w:style>
  <w:style w:type="paragraph" w:customStyle="1" w:styleId="24454E463A5C4714A331004A237030F71">
    <w:name w:val="24454E463A5C4714A331004A237030F71"/>
    <w:rsid w:val="004518A2"/>
    <w:rPr>
      <w:rFonts w:eastAsiaTheme="minorHAnsi"/>
    </w:rPr>
  </w:style>
  <w:style w:type="paragraph" w:customStyle="1" w:styleId="8E2EF1A0516D4DB799793BB745CAF5AF1">
    <w:name w:val="8E2EF1A0516D4DB799793BB745CAF5AF1"/>
    <w:rsid w:val="004518A2"/>
    <w:rPr>
      <w:rFonts w:eastAsiaTheme="minorHAnsi"/>
    </w:rPr>
  </w:style>
  <w:style w:type="paragraph" w:customStyle="1" w:styleId="9C42F1DBDA534ED4A6AEF4752401A8ED1">
    <w:name w:val="9C42F1DBDA534ED4A6AEF4752401A8ED1"/>
    <w:rsid w:val="004518A2"/>
    <w:rPr>
      <w:rFonts w:eastAsiaTheme="minorHAnsi"/>
    </w:rPr>
  </w:style>
  <w:style w:type="paragraph" w:customStyle="1" w:styleId="6B836A6412E24B29900BDB1342DC1F8B6">
    <w:name w:val="6B836A6412E24B29900BDB1342DC1F8B6"/>
    <w:rsid w:val="004518A2"/>
    <w:rPr>
      <w:rFonts w:eastAsiaTheme="minorHAnsi"/>
    </w:rPr>
  </w:style>
  <w:style w:type="paragraph" w:customStyle="1" w:styleId="C1D55687F2614D119953A4490027FD0D6">
    <w:name w:val="C1D55687F2614D119953A4490027FD0D6"/>
    <w:rsid w:val="004518A2"/>
    <w:rPr>
      <w:rFonts w:eastAsiaTheme="minorHAnsi"/>
    </w:rPr>
  </w:style>
  <w:style w:type="paragraph" w:customStyle="1" w:styleId="39F9A31BE7DE4B97B17BF19C579DD3626">
    <w:name w:val="39F9A31BE7DE4B97B17BF19C579DD3626"/>
    <w:rsid w:val="004518A2"/>
    <w:rPr>
      <w:rFonts w:eastAsiaTheme="minorHAnsi"/>
    </w:rPr>
  </w:style>
  <w:style w:type="paragraph" w:customStyle="1" w:styleId="3983A1F54F254BF0966DBA323878F2186">
    <w:name w:val="3983A1F54F254BF0966DBA323878F2186"/>
    <w:rsid w:val="004518A2"/>
    <w:rPr>
      <w:rFonts w:eastAsiaTheme="minorHAnsi"/>
    </w:rPr>
  </w:style>
  <w:style w:type="paragraph" w:customStyle="1" w:styleId="B733912CCDF5455CA4C3384C2B77ADAF6">
    <w:name w:val="B733912CCDF5455CA4C3384C2B77ADAF6"/>
    <w:rsid w:val="004518A2"/>
    <w:rPr>
      <w:rFonts w:eastAsiaTheme="minorHAnsi"/>
    </w:rPr>
  </w:style>
  <w:style w:type="paragraph" w:customStyle="1" w:styleId="7F9C40FC48B24372A571D69B898D79A66">
    <w:name w:val="7F9C40FC48B24372A571D69B898D79A66"/>
    <w:rsid w:val="004518A2"/>
    <w:rPr>
      <w:rFonts w:eastAsiaTheme="minorHAnsi"/>
    </w:rPr>
  </w:style>
  <w:style w:type="paragraph" w:customStyle="1" w:styleId="3BD17DC6AE134AF49514949B70F067B66">
    <w:name w:val="3BD17DC6AE134AF49514949B70F067B66"/>
    <w:rsid w:val="004518A2"/>
    <w:rPr>
      <w:rFonts w:eastAsiaTheme="minorHAnsi"/>
    </w:rPr>
  </w:style>
  <w:style w:type="paragraph" w:customStyle="1" w:styleId="1C99ED15A11B4300B081EFCBA30BB1336">
    <w:name w:val="1C99ED15A11B4300B081EFCBA30BB1336"/>
    <w:rsid w:val="004518A2"/>
    <w:rPr>
      <w:rFonts w:eastAsiaTheme="minorHAnsi"/>
    </w:rPr>
  </w:style>
  <w:style w:type="paragraph" w:customStyle="1" w:styleId="4496189B428F46019DD7F7051E87A8656">
    <w:name w:val="4496189B428F46019DD7F7051E87A8656"/>
    <w:rsid w:val="004518A2"/>
    <w:rPr>
      <w:rFonts w:eastAsiaTheme="minorHAnsi"/>
    </w:rPr>
  </w:style>
  <w:style w:type="paragraph" w:customStyle="1" w:styleId="BFF53ADBEC25430583A9BBED2B3C9DF56">
    <w:name w:val="BFF53ADBEC25430583A9BBED2B3C9DF56"/>
    <w:rsid w:val="004518A2"/>
    <w:rPr>
      <w:rFonts w:eastAsiaTheme="minorHAnsi"/>
    </w:rPr>
  </w:style>
  <w:style w:type="paragraph" w:customStyle="1" w:styleId="1E7F6086338346109A78F5B091D027066">
    <w:name w:val="1E7F6086338346109A78F5B091D027066"/>
    <w:rsid w:val="004518A2"/>
    <w:rPr>
      <w:rFonts w:eastAsiaTheme="minorHAnsi"/>
    </w:rPr>
  </w:style>
  <w:style w:type="paragraph" w:customStyle="1" w:styleId="19B50F9828A04BD799F1556A65A17AC16">
    <w:name w:val="19B50F9828A04BD799F1556A65A17AC16"/>
    <w:rsid w:val="004518A2"/>
    <w:rPr>
      <w:rFonts w:eastAsiaTheme="minorHAnsi"/>
    </w:rPr>
  </w:style>
  <w:style w:type="paragraph" w:customStyle="1" w:styleId="2EA6E03069F1492FB7B216D09B700FDE6">
    <w:name w:val="2EA6E03069F1492FB7B216D09B700FDE6"/>
    <w:rsid w:val="004518A2"/>
    <w:rPr>
      <w:rFonts w:eastAsiaTheme="minorHAnsi"/>
    </w:rPr>
  </w:style>
  <w:style w:type="paragraph" w:customStyle="1" w:styleId="FF2D120751FF40F9A62D54F469778C3F6">
    <w:name w:val="FF2D120751FF40F9A62D54F469778C3F6"/>
    <w:rsid w:val="004518A2"/>
    <w:rPr>
      <w:rFonts w:eastAsiaTheme="minorHAnsi"/>
    </w:rPr>
  </w:style>
  <w:style w:type="paragraph" w:customStyle="1" w:styleId="4E3BCF658DAD4C91AE81CDE79FA91DBE6">
    <w:name w:val="4E3BCF658DAD4C91AE81CDE79FA91DBE6"/>
    <w:rsid w:val="004518A2"/>
    <w:rPr>
      <w:rFonts w:eastAsiaTheme="minorHAnsi"/>
    </w:rPr>
  </w:style>
  <w:style w:type="paragraph" w:customStyle="1" w:styleId="789B81047A8445F384D83B577A6575C66">
    <w:name w:val="789B81047A8445F384D83B577A6575C66"/>
    <w:rsid w:val="004518A2"/>
    <w:rPr>
      <w:rFonts w:eastAsiaTheme="minorHAnsi"/>
    </w:rPr>
  </w:style>
  <w:style w:type="paragraph" w:customStyle="1" w:styleId="B45372C9A1CD45F294434FC04BDFD0416">
    <w:name w:val="B45372C9A1CD45F294434FC04BDFD0416"/>
    <w:rsid w:val="004518A2"/>
    <w:rPr>
      <w:rFonts w:eastAsiaTheme="minorHAnsi"/>
    </w:rPr>
  </w:style>
  <w:style w:type="paragraph" w:customStyle="1" w:styleId="82BFD1B9618549938761E68B852628776">
    <w:name w:val="82BFD1B9618549938761E68B852628776"/>
    <w:rsid w:val="004518A2"/>
    <w:rPr>
      <w:rFonts w:eastAsiaTheme="minorHAnsi"/>
    </w:rPr>
  </w:style>
  <w:style w:type="paragraph" w:customStyle="1" w:styleId="FF98D07E585449BAB8881FC82E660C4D6">
    <w:name w:val="FF98D07E585449BAB8881FC82E660C4D6"/>
    <w:rsid w:val="004518A2"/>
    <w:rPr>
      <w:rFonts w:eastAsiaTheme="minorHAnsi"/>
    </w:rPr>
  </w:style>
  <w:style w:type="paragraph" w:customStyle="1" w:styleId="484FD8E4733E46038D3B87AA29A3AB696">
    <w:name w:val="484FD8E4733E46038D3B87AA29A3AB696"/>
    <w:rsid w:val="004518A2"/>
    <w:rPr>
      <w:rFonts w:eastAsiaTheme="minorHAnsi"/>
    </w:rPr>
  </w:style>
  <w:style w:type="paragraph" w:customStyle="1" w:styleId="CC8F208380854CEBB06CA0EBC016FE2E3">
    <w:name w:val="CC8F208380854CEBB06CA0EBC016FE2E3"/>
    <w:rsid w:val="004518A2"/>
    <w:rPr>
      <w:rFonts w:eastAsiaTheme="minorHAnsi"/>
    </w:rPr>
  </w:style>
  <w:style w:type="paragraph" w:customStyle="1" w:styleId="854877A4630B4A0496529D42922238873">
    <w:name w:val="854877A4630B4A0496529D42922238873"/>
    <w:rsid w:val="004518A2"/>
    <w:rPr>
      <w:rFonts w:eastAsiaTheme="minorHAnsi"/>
    </w:rPr>
  </w:style>
  <w:style w:type="paragraph" w:customStyle="1" w:styleId="3083342AB48B4B22B06C7D1343E464D42">
    <w:name w:val="3083342AB48B4B22B06C7D1343E464D42"/>
    <w:rsid w:val="004518A2"/>
    <w:pPr>
      <w:ind w:left="720"/>
      <w:contextualSpacing/>
    </w:pPr>
    <w:rPr>
      <w:rFonts w:eastAsiaTheme="minorHAnsi"/>
    </w:rPr>
  </w:style>
  <w:style w:type="paragraph" w:customStyle="1" w:styleId="38C1CFBBB5AA41DF9E2E12CF6F0B0EFD2">
    <w:name w:val="38C1CFBBB5AA41DF9E2E12CF6F0B0EFD2"/>
    <w:rsid w:val="004518A2"/>
    <w:pPr>
      <w:ind w:left="720"/>
      <w:contextualSpacing/>
    </w:pPr>
    <w:rPr>
      <w:rFonts w:eastAsiaTheme="minorHAnsi"/>
    </w:rPr>
  </w:style>
  <w:style w:type="paragraph" w:customStyle="1" w:styleId="B3DC5024E0674ADBBE582EA50B80D73F2">
    <w:name w:val="B3DC5024E0674ADBBE582EA50B80D73F2"/>
    <w:rsid w:val="004518A2"/>
    <w:pPr>
      <w:ind w:left="720"/>
      <w:contextualSpacing/>
    </w:pPr>
    <w:rPr>
      <w:rFonts w:eastAsiaTheme="minorHAnsi"/>
    </w:rPr>
  </w:style>
  <w:style w:type="paragraph" w:customStyle="1" w:styleId="68AEFDA3EDD24BEB89A5C7FD0509D75A2">
    <w:name w:val="68AEFDA3EDD24BEB89A5C7FD0509D75A2"/>
    <w:rsid w:val="004518A2"/>
    <w:pPr>
      <w:ind w:left="720"/>
      <w:contextualSpacing/>
    </w:pPr>
    <w:rPr>
      <w:rFonts w:eastAsiaTheme="minorHAnsi"/>
    </w:rPr>
  </w:style>
  <w:style w:type="paragraph" w:customStyle="1" w:styleId="A4B1FF25762240DB9DB63220D096F5E82">
    <w:name w:val="A4B1FF25762240DB9DB63220D096F5E82"/>
    <w:rsid w:val="004518A2"/>
    <w:rPr>
      <w:rFonts w:eastAsiaTheme="minorHAnsi"/>
    </w:rPr>
  </w:style>
  <w:style w:type="paragraph" w:customStyle="1" w:styleId="48B0AB94CD0C443685FECED4E56A7C7B2">
    <w:name w:val="48B0AB94CD0C443685FECED4E56A7C7B2"/>
    <w:rsid w:val="004518A2"/>
    <w:rPr>
      <w:rFonts w:eastAsiaTheme="minorHAnsi"/>
    </w:rPr>
  </w:style>
  <w:style w:type="paragraph" w:customStyle="1" w:styleId="7906BF760296409EA66E63247753D9BE2">
    <w:name w:val="7906BF760296409EA66E63247753D9BE2"/>
    <w:rsid w:val="004518A2"/>
    <w:rPr>
      <w:rFonts w:eastAsiaTheme="minorHAnsi"/>
    </w:rPr>
  </w:style>
  <w:style w:type="paragraph" w:customStyle="1" w:styleId="72945C8703DC4E59B0A9AA9778C35F1A2">
    <w:name w:val="72945C8703DC4E59B0A9AA9778C35F1A2"/>
    <w:rsid w:val="004518A2"/>
    <w:rPr>
      <w:rFonts w:eastAsiaTheme="minorHAnsi"/>
    </w:rPr>
  </w:style>
  <w:style w:type="paragraph" w:customStyle="1" w:styleId="A7EA4DA3F2D14E289A01F3265F4DB47E2">
    <w:name w:val="A7EA4DA3F2D14E289A01F3265F4DB47E2"/>
    <w:rsid w:val="004518A2"/>
    <w:rPr>
      <w:rFonts w:eastAsiaTheme="minorHAnsi"/>
    </w:rPr>
  </w:style>
  <w:style w:type="paragraph" w:customStyle="1" w:styleId="53626DFEA50946D58635B39CB5F4A0CF2">
    <w:name w:val="53626DFEA50946D58635B39CB5F4A0CF2"/>
    <w:rsid w:val="004518A2"/>
    <w:rPr>
      <w:rFonts w:eastAsiaTheme="minorHAnsi"/>
    </w:rPr>
  </w:style>
  <w:style w:type="paragraph" w:customStyle="1" w:styleId="24454E463A5C4714A331004A237030F72">
    <w:name w:val="24454E463A5C4714A331004A237030F72"/>
    <w:rsid w:val="004518A2"/>
    <w:rPr>
      <w:rFonts w:eastAsiaTheme="minorHAnsi"/>
    </w:rPr>
  </w:style>
  <w:style w:type="paragraph" w:customStyle="1" w:styleId="8E2EF1A0516D4DB799793BB745CAF5AF2">
    <w:name w:val="8E2EF1A0516D4DB799793BB745CAF5AF2"/>
    <w:rsid w:val="004518A2"/>
    <w:rPr>
      <w:rFonts w:eastAsiaTheme="minorHAnsi"/>
    </w:rPr>
  </w:style>
  <w:style w:type="paragraph" w:customStyle="1" w:styleId="9C42F1DBDA534ED4A6AEF4752401A8ED2">
    <w:name w:val="9C42F1DBDA534ED4A6AEF4752401A8ED2"/>
    <w:rsid w:val="004518A2"/>
    <w:rPr>
      <w:rFonts w:eastAsiaTheme="minorHAnsi"/>
    </w:rPr>
  </w:style>
  <w:style w:type="paragraph" w:customStyle="1" w:styleId="50FF15F85784428A8573B5155C7915FA">
    <w:name w:val="50FF15F85784428A8573B5155C7915FA"/>
    <w:rsid w:val="001C209A"/>
  </w:style>
  <w:style w:type="paragraph" w:customStyle="1" w:styleId="D2AC6B7D28F640B4BA1C8596DBF2DFDB">
    <w:name w:val="D2AC6B7D28F640B4BA1C8596DBF2DFDB"/>
    <w:rsid w:val="001C209A"/>
  </w:style>
  <w:style w:type="paragraph" w:customStyle="1" w:styleId="376E1310C96F431DB7E6017ADE521ED4">
    <w:name w:val="376E1310C96F431DB7E6017ADE521ED4"/>
    <w:rsid w:val="001C209A"/>
  </w:style>
  <w:style w:type="paragraph" w:customStyle="1" w:styleId="213F4E602BDF4D05B2B98A9D4354DDB2">
    <w:name w:val="213F4E602BDF4D05B2B98A9D4354DDB2"/>
    <w:rsid w:val="001C209A"/>
  </w:style>
  <w:style w:type="paragraph" w:customStyle="1" w:styleId="7404FF64AEF147619B65411B92080224">
    <w:name w:val="7404FF64AEF147619B65411B92080224"/>
    <w:rsid w:val="001C209A"/>
  </w:style>
  <w:style w:type="paragraph" w:customStyle="1" w:styleId="987483FA7F2549D2A332BD355CE915A1">
    <w:name w:val="987483FA7F2549D2A332BD355CE915A1"/>
    <w:rsid w:val="001C209A"/>
  </w:style>
  <w:style w:type="paragraph" w:customStyle="1" w:styleId="A7832950B6CF40ABA4356A2EB75F453C">
    <w:name w:val="A7832950B6CF40ABA4356A2EB75F453C"/>
    <w:rsid w:val="001C209A"/>
  </w:style>
  <w:style w:type="paragraph" w:customStyle="1" w:styleId="B3569206A258441AB0D47F5C296328A3">
    <w:name w:val="B3569206A258441AB0D47F5C296328A3"/>
    <w:rsid w:val="001C209A"/>
  </w:style>
  <w:style w:type="paragraph" w:customStyle="1" w:styleId="F19365345F90491CB9B2C06383EC9E85">
    <w:name w:val="F19365345F90491CB9B2C06383EC9E85"/>
    <w:rsid w:val="001C209A"/>
  </w:style>
  <w:style w:type="paragraph" w:customStyle="1" w:styleId="EEA51012F2004C20947313DCFCF0060E">
    <w:name w:val="EEA51012F2004C20947313DCFCF0060E"/>
    <w:rsid w:val="001C209A"/>
  </w:style>
  <w:style w:type="paragraph" w:customStyle="1" w:styleId="A811E13A49F14AE390C5B4F5939F49C0">
    <w:name w:val="A811E13A49F14AE390C5B4F5939F49C0"/>
    <w:rsid w:val="001C209A"/>
  </w:style>
  <w:style w:type="paragraph" w:customStyle="1" w:styleId="3941088E915A48AA96C8B6B338507A62">
    <w:name w:val="3941088E915A48AA96C8B6B338507A62"/>
    <w:rsid w:val="001C209A"/>
  </w:style>
  <w:style w:type="paragraph" w:customStyle="1" w:styleId="9D57D3962F214CE6A0A6EA228638996B">
    <w:name w:val="9D57D3962F214CE6A0A6EA228638996B"/>
    <w:rsid w:val="001C209A"/>
  </w:style>
  <w:style w:type="paragraph" w:customStyle="1" w:styleId="CCF8A7F2DCB04295A5839593C3BD4E27">
    <w:name w:val="CCF8A7F2DCB04295A5839593C3BD4E27"/>
    <w:rsid w:val="001C209A"/>
  </w:style>
  <w:style w:type="paragraph" w:customStyle="1" w:styleId="F62E4037F893459B9024A4DE93250453">
    <w:name w:val="F62E4037F893459B9024A4DE93250453"/>
    <w:rsid w:val="001C209A"/>
  </w:style>
  <w:style w:type="paragraph" w:customStyle="1" w:styleId="B4FC3DE8AD994D05ADD9D8C8394EC56D">
    <w:name w:val="B4FC3DE8AD994D05ADD9D8C8394EC56D"/>
    <w:rsid w:val="001C209A"/>
  </w:style>
  <w:style w:type="paragraph" w:customStyle="1" w:styleId="636780D1B431443BB7728533B542871C">
    <w:name w:val="636780D1B431443BB7728533B542871C"/>
    <w:rsid w:val="001C209A"/>
  </w:style>
  <w:style w:type="paragraph" w:customStyle="1" w:styleId="75A34C21CAA441EF911A35BB000E64ED">
    <w:name w:val="75A34C21CAA441EF911A35BB000E64ED"/>
    <w:rsid w:val="001C209A"/>
  </w:style>
  <w:style w:type="paragraph" w:customStyle="1" w:styleId="AC4D694DE1C040639AE1EBD43EBD924C">
    <w:name w:val="AC4D694DE1C040639AE1EBD43EBD924C"/>
    <w:rsid w:val="001C209A"/>
  </w:style>
  <w:style w:type="paragraph" w:customStyle="1" w:styleId="B8BC67C97D88429A9A01E3C686C37A86">
    <w:name w:val="B8BC67C97D88429A9A01E3C686C37A86"/>
    <w:rsid w:val="001C209A"/>
  </w:style>
  <w:style w:type="paragraph" w:customStyle="1" w:styleId="41DDCACD9FC14BE59DF740EA8F4AB71E">
    <w:name w:val="41DDCACD9FC14BE59DF740EA8F4AB71E"/>
    <w:rsid w:val="001C209A"/>
  </w:style>
  <w:style w:type="paragraph" w:customStyle="1" w:styleId="C919D44C413D461A82536773C4E128B7">
    <w:name w:val="C919D44C413D461A82536773C4E128B7"/>
    <w:rsid w:val="001C209A"/>
  </w:style>
  <w:style w:type="paragraph" w:customStyle="1" w:styleId="37B21207228B4289878F6118DF42BCBB">
    <w:name w:val="37B21207228B4289878F6118DF42BCBB"/>
    <w:rsid w:val="001C209A"/>
  </w:style>
  <w:style w:type="paragraph" w:customStyle="1" w:styleId="D6866774B3C6468ABAAB626D5905A5B1">
    <w:name w:val="D6866774B3C6468ABAAB626D5905A5B1"/>
    <w:rsid w:val="001C209A"/>
  </w:style>
  <w:style w:type="paragraph" w:customStyle="1" w:styleId="FAB46F0870A944FAAC5DDD9170603602">
    <w:name w:val="FAB46F0870A944FAAC5DDD9170603602"/>
    <w:rsid w:val="001C209A"/>
  </w:style>
  <w:style w:type="paragraph" w:customStyle="1" w:styleId="1F2A40E3A4034E148A9545F476AA9662">
    <w:name w:val="1F2A40E3A4034E148A9545F476AA9662"/>
    <w:rsid w:val="001C209A"/>
  </w:style>
  <w:style w:type="paragraph" w:customStyle="1" w:styleId="6B836A6412E24B29900BDB1342DC1F8B7">
    <w:name w:val="6B836A6412E24B29900BDB1342DC1F8B7"/>
    <w:rsid w:val="001C209A"/>
    <w:rPr>
      <w:rFonts w:eastAsiaTheme="minorHAnsi"/>
    </w:rPr>
  </w:style>
  <w:style w:type="paragraph" w:customStyle="1" w:styleId="50FF15F85784428A8573B5155C7915FA1">
    <w:name w:val="50FF15F85784428A8573B5155C7915FA1"/>
    <w:rsid w:val="001C209A"/>
    <w:rPr>
      <w:rFonts w:eastAsiaTheme="minorHAnsi"/>
    </w:rPr>
  </w:style>
  <w:style w:type="paragraph" w:customStyle="1" w:styleId="D2AC6B7D28F640B4BA1C8596DBF2DFDB1">
    <w:name w:val="D2AC6B7D28F640B4BA1C8596DBF2DFDB1"/>
    <w:rsid w:val="001C209A"/>
    <w:rPr>
      <w:rFonts w:eastAsiaTheme="minorHAnsi"/>
    </w:rPr>
  </w:style>
  <w:style w:type="paragraph" w:customStyle="1" w:styleId="376E1310C96F431DB7E6017ADE521ED41">
    <w:name w:val="376E1310C96F431DB7E6017ADE521ED41"/>
    <w:rsid w:val="001C209A"/>
    <w:rPr>
      <w:rFonts w:eastAsiaTheme="minorHAnsi"/>
    </w:rPr>
  </w:style>
  <w:style w:type="paragraph" w:customStyle="1" w:styleId="213F4E602BDF4D05B2B98A9D4354DDB21">
    <w:name w:val="213F4E602BDF4D05B2B98A9D4354DDB21"/>
    <w:rsid w:val="001C209A"/>
    <w:rPr>
      <w:rFonts w:eastAsiaTheme="minorHAnsi"/>
    </w:rPr>
  </w:style>
  <w:style w:type="paragraph" w:customStyle="1" w:styleId="7404FF64AEF147619B65411B920802241">
    <w:name w:val="7404FF64AEF147619B65411B920802241"/>
    <w:rsid w:val="001C209A"/>
    <w:rPr>
      <w:rFonts w:eastAsiaTheme="minorHAnsi"/>
    </w:rPr>
  </w:style>
  <w:style w:type="paragraph" w:customStyle="1" w:styleId="987483FA7F2549D2A332BD355CE915A11">
    <w:name w:val="987483FA7F2549D2A332BD355CE915A11"/>
    <w:rsid w:val="001C209A"/>
    <w:rPr>
      <w:rFonts w:eastAsiaTheme="minorHAnsi"/>
    </w:rPr>
  </w:style>
  <w:style w:type="paragraph" w:customStyle="1" w:styleId="A7832950B6CF40ABA4356A2EB75F453C1">
    <w:name w:val="A7832950B6CF40ABA4356A2EB75F453C1"/>
    <w:rsid w:val="001C209A"/>
    <w:rPr>
      <w:rFonts w:eastAsiaTheme="minorHAnsi"/>
    </w:rPr>
  </w:style>
  <w:style w:type="paragraph" w:customStyle="1" w:styleId="B3569206A258441AB0D47F5C296328A31">
    <w:name w:val="B3569206A258441AB0D47F5C296328A31"/>
    <w:rsid w:val="001C209A"/>
    <w:rPr>
      <w:rFonts w:eastAsiaTheme="minorHAnsi"/>
    </w:rPr>
  </w:style>
  <w:style w:type="paragraph" w:customStyle="1" w:styleId="F19365345F90491CB9B2C06383EC9E851">
    <w:name w:val="F19365345F90491CB9B2C06383EC9E851"/>
    <w:rsid w:val="001C209A"/>
    <w:rPr>
      <w:rFonts w:eastAsiaTheme="minorHAnsi"/>
    </w:rPr>
  </w:style>
  <w:style w:type="paragraph" w:customStyle="1" w:styleId="EEA51012F2004C20947313DCFCF0060E1">
    <w:name w:val="EEA51012F2004C20947313DCFCF0060E1"/>
    <w:rsid w:val="001C209A"/>
    <w:rPr>
      <w:rFonts w:eastAsiaTheme="minorHAnsi"/>
    </w:rPr>
  </w:style>
  <w:style w:type="paragraph" w:customStyle="1" w:styleId="A811E13A49F14AE390C5B4F5939F49C01">
    <w:name w:val="A811E13A49F14AE390C5B4F5939F49C01"/>
    <w:rsid w:val="001C209A"/>
    <w:rPr>
      <w:rFonts w:eastAsiaTheme="minorHAnsi"/>
    </w:rPr>
  </w:style>
  <w:style w:type="paragraph" w:customStyle="1" w:styleId="3941088E915A48AA96C8B6B338507A621">
    <w:name w:val="3941088E915A48AA96C8B6B338507A621"/>
    <w:rsid w:val="001C209A"/>
    <w:rPr>
      <w:rFonts w:eastAsiaTheme="minorHAnsi"/>
    </w:rPr>
  </w:style>
  <w:style w:type="paragraph" w:customStyle="1" w:styleId="9D57D3962F214CE6A0A6EA228638996B1">
    <w:name w:val="9D57D3962F214CE6A0A6EA228638996B1"/>
    <w:rsid w:val="001C209A"/>
    <w:rPr>
      <w:rFonts w:eastAsiaTheme="minorHAnsi"/>
    </w:rPr>
  </w:style>
  <w:style w:type="paragraph" w:customStyle="1" w:styleId="CCF8A7F2DCB04295A5839593C3BD4E271">
    <w:name w:val="CCF8A7F2DCB04295A5839593C3BD4E271"/>
    <w:rsid w:val="001C209A"/>
    <w:rPr>
      <w:rFonts w:eastAsiaTheme="minorHAnsi"/>
    </w:rPr>
  </w:style>
  <w:style w:type="paragraph" w:customStyle="1" w:styleId="F62E4037F893459B9024A4DE932504531">
    <w:name w:val="F62E4037F893459B9024A4DE932504531"/>
    <w:rsid w:val="001C209A"/>
    <w:rPr>
      <w:rFonts w:eastAsiaTheme="minorHAnsi"/>
    </w:rPr>
  </w:style>
  <w:style w:type="paragraph" w:customStyle="1" w:styleId="B4FC3DE8AD994D05ADD9D8C8394EC56D1">
    <w:name w:val="B4FC3DE8AD994D05ADD9D8C8394EC56D1"/>
    <w:rsid w:val="001C209A"/>
    <w:rPr>
      <w:rFonts w:eastAsiaTheme="minorHAnsi"/>
    </w:rPr>
  </w:style>
  <w:style w:type="paragraph" w:customStyle="1" w:styleId="636780D1B431443BB7728533B542871C1">
    <w:name w:val="636780D1B431443BB7728533B542871C1"/>
    <w:rsid w:val="001C209A"/>
    <w:rPr>
      <w:rFonts w:eastAsiaTheme="minorHAnsi"/>
    </w:rPr>
  </w:style>
  <w:style w:type="paragraph" w:customStyle="1" w:styleId="75A34C21CAA441EF911A35BB000E64ED1">
    <w:name w:val="75A34C21CAA441EF911A35BB000E64ED1"/>
    <w:rsid w:val="001C209A"/>
    <w:rPr>
      <w:rFonts w:eastAsiaTheme="minorHAnsi"/>
    </w:rPr>
  </w:style>
  <w:style w:type="paragraph" w:customStyle="1" w:styleId="3C47792742C74F309451C66BDED08312">
    <w:name w:val="3C47792742C74F309451C66BDED08312"/>
    <w:rsid w:val="001C209A"/>
    <w:rPr>
      <w:rFonts w:eastAsiaTheme="minorHAnsi"/>
    </w:rPr>
  </w:style>
  <w:style w:type="paragraph" w:customStyle="1" w:styleId="368D9F89C90D4C81BB80D9B7C3120886">
    <w:name w:val="368D9F89C90D4C81BB80D9B7C3120886"/>
    <w:rsid w:val="001C209A"/>
    <w:rPr>
      <w:rFonts w:eastAsiaTheme="minorHAnsi"/>
    </w:rPr>
  </w:style>
  <w:style w:type="paragraph" w:customStyle="1" w:styleId="30906D955B2E4349B3600BD7F961811B">
    <w:name w:val="30906D955B2E4349B3600BD7F961811B"/>
    <w:rsid w:val="001C209A"/>
    <w:rPr>
      <w:rFonts w:eastAsiaTheme="minorHAnsi"/>
    </w:rPr>
  </w:style>
  <w:style w:type="paragraph" w:customStyle="1" w:styleId="51512563F1704272A448B879C7F80860">
    <w:name w:val="51512563F1704272A448B879C7F80860"/>
    <w:rsid w:val="001C209A"/>
    <w:pPr>
      <w:ind w:left="720"/>
      <w:contextualSpacing/>
    </w:pPr>
    <w:rPr>
      <w:rFonts w:eastAsiaTheme="minorHAnsi"/>
    </w:rPr>
  </w:style>
  <w:style w:type="paragraph" w:customStyle="1" w:styleId="59A2B9B4FD9C4097841AE05E0CE42F00">
    <w:name w:val="59A2B9B4FD9C4097841AE05E0CE42F00"/>
    <w:rsid w:val="001C209A"/>
    <w:pPr>
      <w:ind w:left="720"/>
      <w:contextualSpacing/>
    </w:pPr>
    <w:rPr>
      <w:rFonts w:eastAsiaTheme="minorHAnsi"/>
    </w:rPr>
  </w:style>
  <w:style w:type="paragraph" w:customStyle="1" w:styleId="AC0574D951DE419C85347178F1BBBD99">
    <w:name w:val="AC0574D951DE419C85347178F1BBBD99"/>
    <w:rsid w:val="001C209A"/>
    <w:pPr>
      <w:ind w:left="720"/>
      <w:contextualSpacing/>
    </w:pPr>
    <w:rPr>
      <w:rFonts w:eastAsiaTheme="minorHAnsi"/>
    </w:rPr>
  </w:style>
  <w:style w:type="paragraph" w:customStyle="1" w:styleId="C1ADBF5667AF4FAB97B26ED46A4A9DE5">
    <w:name w:val="C1ADBF5667AF4FAB97B26ED46A4A9DE5"/>
    <w:rsid w:val="001C209A"/>
    <w:pPr>
      <w:ind w:left="720"/>
      <w:contextualSpacing/>
    </w:pPr>
    <w:rPr>
      <w:rFonts w:eastAsiaTheme="minorHAnsi"/>
    </w:rPr>
  </w:style>
  <w:style w:type="paragraph" w:customStyle="1" w:styleId="37B21207228B4289878F6118DF42BCBB1">
    <w:name w:val="37B21207228B4289878F6118DF42BCBB1"/>
    <w:rsid w:val="001C209A"/>
    <w:pPr>
      <w:ind w:left="720"/>
      <w:contextualSpacing/>
    </w:pPr>
    <w:rPr>
      <w:rFonts w:eastAsiaTheme="minorHAnsi"/>
    </w:rPr>
  </w:style>
  <w:style w:type="paragraph" w:customStyle="1" w:styleId="D6866774B3C6468ABAAB626D5905A5B11">
    <w:name w:val="D6866774B3C6468ABAAB626D5905A5B11"/>
    <w:rsid w:val="001C209A"/>
    <w:pPr>
      <w:ind w:left="720"/>
      <w:contextualSpacing/>
    </w:pPr>
    <w:rPr>
      <w:rFonts w:eastAsiaTheme="minorHAnsi"/>
    </w:rPr>
  </w:style>
  <w:style w:type="paragraph" w:customStyle="1" w:styleId="FAB46F0870A944FAAC5DDD91706036021">
    <w:name w:val="FAB46F0870A944FAAC5DDD91706036021"/>
    <w:rsid w:val="001C209A"/>
    <w:pPr>
      <w:ind w:left="720"/>
      <w:contextualSpacing/>
    </w:pPr>
    <w:rPr>
      <w:rFonts w:eastAsiaTheme="minorHAnsi"/>
    </w:rPr>
  </w:style>
  <w:style w:type="paragraph" w:customStyle="1" w:styleId="1F2A40E3A4034E148A9545F476AA96621">
    <w:name w:val="1F2A40E3A4034E148A9545F476AA96621"/>
    <w:rsid w:val="001C209A"/>
    <w:pPr>
      <w:ind w:left="720"/>
      <w:contextualSpacing/>
    </w:pPr>
    <w:rPr>
      <w:rFonts w:eastAsiaTheme="minorHAnsi"/>
    </w:rPr>
  </w:style>
  <w:style w:type="paragraph" w:customStyle="1" w:styleId="7EE551B9B4F448BC87ECB4576A7A882A">
    <w:name w:val="7EE551B9B4F448BC87ECB4576A7A882A"/>
    <w:rsid w:val="001C209A"/>
    <w:rPr>
      <w:rFonts w:eastAsiaTheme="minorHAnsi"/>
    </w:rPr>
  </w:style>
  <w:style w:type="paragraph" w:customStyle="1" w:styleId="1506D1DF0B904C4CAFA48F29A793109D">
    <w:name w:val="1506D1DF0B904C4CAFA48F29A793109D"/>
    <w:rsid w:val="001C209A"/>
    <w:rPr>
      <w:rFonts w:eastAsiaTheme="minorHAnsi"/>
    </w:rPr>
  </w:style>
  <w:style w:type="paragraph" w:customStyle="1" w:styleId="82BB5A78391B4ACF848227F456A0BD8C">
    <w:name w:val="82BB5A78391B4ACF848227F456A0BD8C"/>
    <w:rsid w:val="001C209A"/>
    <w:rPr>
      <w:rFonts w:eastAsiaTheme="minorHAnsi"/>
    </w:rPr>
  </w:style>
  <w:style w:type="paragraph" w:customStyle="1" w:styleId="33D36F226E264DCA9A7479407251C640">
    <w:name w:val="33D36F226E264DCA9A7479407251C640"/>
    <w:rsid w:val="001C209A"/>
    <w:rPr>
      <w:rFonts w:eastAsiaTheme="minorHAnsi"/>
    </w:rPr>
  </w:style>
  <w:style w:type="paragraph" w:customStyle="1" w:styleId="89D28D4D630D4D44971D032DFF7BBF10">
    <w:name w:val="89D28D4D630D4D44971D032DFF7BBF10"/>
    <w:rsid w:val="001C209A"/>
    <w:rPr>
      <w:rFonts w:eastAsiaTheme="minorHAnsi"/>
    </w:rPr>
  </w:style>
  <w:style w:type="paragraph" w:customStyle="1" w:styleId="4A5EC870475640DA90968C7BED5E3701">
    <w:name w:val="4A5EC870475640DA90968C7BED5E3701"/>
    <w:rsid w:val="001C209A"/>
    <w:rPr>
      <w:rFonts w:eastAsiaTheme="minorHAnsi"/>
    </w:rPr>
  </w:style>
  <w:style w:type="paragraph" w:customStyle="1" w:styleId="DE3104FD6F12407B8CF36A34E38A1108">
    <w:name w:val="DE3104FD6F12407B8CF36A34E38A1108"/>
    <w:rsid w:val="001C209A"/>
    <w:rPr>
      <w:rFonts w:eastAsiaTheme="minorHAnsi"/>
    </w:rPr>
  </w:style>
  <w:style w:type="paragraph" w:customStyle="1" w:styleId="788DF4936095457F83424B0A6DFABFA0">
    <w:name w:val="788DF4936095457F83424B0A6DFABFA0"/>
    <w:rsid w:val="001C209A"/>
    <w:rPr>
      <w:rFonts w:eastAsiaTheme="minorHAnsi"/>
    </w:rPr>
  </w:style>
  <w:style w:type="paragraph" w:customStyle="1" w:styleId="6E9EFDD8CF6F4D6897BD060604FF4E33">
    <w:name w:val="6E9EFDD8CF6F4D6897BD060604FF4E33"/>
    <w:rsid w:val="001C209A"/>
    <w:rPr>
      <w:rFonts w:eastAsiaTheme="minorHAnsi"/>
    </w:rPr>
  </w:style>
  <w:style w:type="paragraph" w:customStyle="1" w:styleId="08D7686E354D4EBD8130CA10EB371CAC">
    <w:name w:val="08D7686E354D4EBD8130CA10EB371CAC"/>
    <w:rsid w:val="001C209A"/>
    <w:rPr>
      <w:rFonts w:eastAsiaTheme="minorHAnsi"/>
    </w:rPr>
  </w:style>
  <w:style w:type="paragraph" w:customStyle="1" w:styleId="0CD952D05EE440328FCB726F29BFBD81">
    <w:name w:val="0CD952D05EE440328FCB726F29BFBD81"/>
    <w:rsid w:val="001C209A"/>
    <w:rPr>
      <w:rFonts w:eastAsiaTheme="minorHAnsi"/>
    </w:rPr>
  </w:style>
  <w:style w:type="paragraph" w:customStyle="1" w:styleId="4F4290F763584334AC5CACDE0D2311FD">
    <w:name w:val="4F4290F763584334AC5CACDE0D2311FD"/>
    <w:rsid w:val="001C209A"/>
  </w:style>
  <w:style w:type="paragraph" w:customStyle="1" w:styleId="7ABD6B4111AD4239A6F8A6425B1F6EAC">
    <w:name w:val="7ABD6B4111AD4239A6F8A6425B1F6EAC"/>
    <w:rsid w:val="001C209A"/>
  </w:style>
  <w:style w:type="paragraph" w:customStyle="1" w:styleId="88C3D5EF6F3F4E59A36A69200D8EFF1A">
    <w:name w:val="88C3D5EF6F3F4E59A36A69200D8EFF1A"/>
    <w:rsid w:val="001C209A"/>
  </w:style>
  <w:style w:type="paragraph" w:customStyle="1" w:styleId="C66F5BCB10584B989BA405A00FB332F2">
    <w:name w:val="C66F5BCB10584B989BA405A00FB332F2"/>
    <w:rsid w:val="00795998"/>
    <w:pPr>
      <w:spacing w:after="160" w:line="259" w:lineRule="auto"/>
    </w:pPr>
  </w:style>
  <w:style w:type="paragraph" w:customStyle="1" w:styleId="B754A690FBF744B4A3AEAC6C7CB85057">
    <w:name w:val="B754A690FBF744B4A3AEAC6C7CB85057"/>
    <w:rsid w:val="00795998"/>
    <w:pPr>
      <w:spacing w:after="160" w:line="259" w:lineRule="auto"/>
    </w:pPr>
  </w:style>
  <w:style w:type="paragraph" w:customStyle="1" w:styleId="A17D34C13E4340F280B738D2F2B164D9">
    <w:name w:val="A17D34C13E4340F280B738D2F2B164D9"/>
    <w:rsid w:val="004B457A"/>
    <w:pPr>
      <w:spacing w:after="160" w:line="259" w:lineRule="auto"/>
    </w:pPr>
  </w:style>
  <w:style w:type="paragraph" w:customStyle="1" w:styleId="B90966C6720B4E91B51F818CE2CBDF89">
    <w:name w:val="B90966C6720B4E91B51F818CE2CBDF89"/>
    <w:rsid w:val="004B457A"/>
    <w:pPr>
      <w:spacing w:after="160" w:line="259" w:lineRule="auto"/>
    </w:pPr>
  </w:style>
  <w:style w:type="paragraph" w:customStyle="1" w:styleId="FB0D699FDC714A289D1157AD4EF933DF">
    <w:name w:val="FB0D699FDC714A289D1157AD4EF933DF"/>
    <w:rsid w:val="004B457A"/>
    <w:pPr>
      <w:spacing w:after="160" w:line="259" w:lineRule="auto"/>
    </w:pPr>
  </w:style>
  <w:style w:type="paragraph" w:customStyle="1" w:styleId="0AFD495D8EE7427BAA563BB1126CF443">
    <w:name w:val="0AFD495D8EE7427BAA563BB1126CF443"/>
    <w:rsid w:val="004B457A"/>
    <w:pPr>
      <w:spacing w:after="160" w:line="259" w:lineRule="auto"/>
    </w:pPr>
  </w:style>
  <w:style w:type="paragraph" w:customStyle="1" w:styleId="07402F1D5804423DA494AF9BF6EDDD58">
    <w:name w:val="07402F1D5804423DA494AF9BF6EDDD58"/>
    <w:rsid w:val="004B457A"/>
    <w:pPr>
      <w:spacing w:after="160" w:line="259" w:lineRule="auto"/>
    </w:pPr>
  </w:style>
  <w:style w:type="paragraph" w:customStyle="1" w:styleId="BFF2380FB1F9466A821B1D94096BB578">
    <w:name w:val="BFF2380FB1F9466A821B1D94096BB578"/>
    <w:rsid w:val="004B457A"/>
    <w:pPr>
      <w:spacing w:after="160" w:line="259" w:lineRule="auto"/>
    </w:pPr>
  </w:style>
  <w:style w:type="paragraph" w:customStyle="1" w:styleId="301E23772A534059BDF7238855C47053">
    <w:name w:val="301E23772A534059BDF7238855C47053"/>
    <w:rsid w:val="002B4884"/>
    <w:pPr>
      <w:spacing w:after="160" w:line="259" w:lineRule="auto"/>
    </w:pPr>
  </w:style>
  <w:style w:type="paragraph" w:customStyle="1" w:styleId="A90D4CC34CF54EF9937595360884C895">
    <w:name w:val="A90D4CC34CF54EF9937595360884C895"/>
    <w:rsid w:val="002B4884"/>
    <w:pPr>
      <w:spacing w:after="160" w:line="259" w:lineRule="auto"/>
    </w:pPr>
  </w:style>
  <w:style w:type="paragraph" w:customStyle="1" w:styleId="97AF148FB77D45929372F3703B5A7B76">
    <w:name w:val="97AF148FB77D45929372F3703B5A7B76"/>
    <w:rsid w:val="002B4884"/>
    <w:pPr>
      <w:spacing w:after="160" w:line="259" w:lineRule="auto"/>
    </w:pPr>
  </w:style>
  <w:style w:type="paragraph" w:customStyle="1" w:styleId="4B343EFE79DA134E9AD71250D07ED3C9">
    <w:name w:val="4B343EFE79DA134E9AD71250D07ED3C9"/>
    <w:rsid w:val="00922CC2"/>
    <w:pPr>
      <w:spacing w:after="0" w:line="240" w:lineRule="auto"/>
    </w:pPr>
    <w:rPr>
      <w:sz w:val="24"/>
      <w:szCs w:val="24"/>
      <w:lang w:eastAsia="ja-JP"/>
    </w:rPr>
  </w:style>
  <w:style w:type="paragraph" w:customStyle="1" w:styleId="48113797B83AEE40AE960B8D15A4D8A4">
    <w:name w:val="48113797B83AEE40AE960B8D15A4D8A4"/>
    <w:rsid w:val="00922CC2"/>
    <w:pPr>
      <w:spacing w:after="0" w:line="240" w:lineRule="auto"/>
    </w:pPr>
    <w:rPr>
      <w:sz w:val="24"/>
      <w:szCs w:val="24"/>
      <w:lang w:eastAsia="ja-JP"/>
    </w:rPr>
  </w:style>
  <w:style w:type="paragraph" w:customStyle="1" w:styleId="1A26B7345CDC9A45A9CE3F3CB9E4A2ED">
    <w:name w:val="1A26B7345CDC9A45A9CE3F3CB9E4A2ED"/>
    <w:rsid w:val="00922CC2"/>
    <w:pPr>
      <w:spacing w:after="0" w:line="240" w:lineRule="auto"/>
    </w:pPr>
    <w:rPr>
      <w:sz w:val="24"/>
      <w:szCs w:val="24"/>
      <w:lang w:eastAsia="ja-JP"/>
    </w:rPr>
  </w:style>
  <w:style w:type="paragraph" w:customStyle="1" w:styleId="8A7BFD16CDBC62419C42A8C56215B3B6">
    <w:name w:val="8A7BFD16CDBC62419C42A8C56215B3B6"/>
    <w:rsid w:val="00922CC2"/>
    <w:pPr>
      <w:spacing w:after="0" w:line="240" w:lineRule="auto"/>
    </w:pPr>
    <w:rPr>
      <w:sz w:val="24"/>
      <w:szCs w:val="24"/>
      <w:lang w:eastAsia="ja-JP"/>
    </w:rPr>
  </w:style>
  <w:style w:type="paragraph" w:customStyle="1" w:styleId="8B4B6719D5866444B9FF09C61838289E">
    <w:name w:val="8B4B6719D5866444B9FF09C61838289E"/>
    <w:rsid w:val="00922CC2"/>
    <w:pPr>
      <w:spacing w:after="0" w:line="240" w:lineRule="auto"/>
    </w:pPr>
    <w:rPr>
      <w:sz w:val="24"/>
      <w:szCs w:val="24"/>
      <w:lang w:eastAsia="ja-JP"/>
    </w:rPr>
  </w:style>
  <w:style w:type="paragraph" w:customStyle="1" w:styleId="F86592E7C1F62A4691EB6BE11A05737D">
    <w:name w:val="F86592E7C1F62A4691EB6BE11A05737D"/>
    <w:rsid w:val="00922CC2"/>
    <w:pPr>
      <w:spacing w:after="0" w:line="240" w:lineRule="auto"/>
    </w:pPr>
    <w:rPr>
      <w:sz w:val="24"/>
      <w:szCs w:val="24"/>
      <w:lang w:eastAsia="ja-JP"/>
    </w:rPr>
  </w:style>
  <w:style w:type="paragraph" w:customStyle="1" w:styleId="05A2D11F302A514AA75A5F158B4A07BA">
    <w:name w:val="05A2D11F302A514AA75A5F158B4A07BA"/>
    <w:rsid w:val="00922CC2"/>
    <w:pPr>
      <w:spacing w:after="0" w:line="240" w:lineRule="auto"/>
    </w:pPr>
    <w:rPr>
      <w:sz w:val="24"/>
      <w:szCs w:val="24"/>
      <w:lang w:eastAsia="ja-JP"/>
    </w:rPr>
  </w:style>
  <w:style w:type="paragraph" w:customStyle="1" w:styleId="205D13EFD45F334EB604DB2F76A4AB72">
    <w:name w:val="205D13EFD45F334EB604DB2F76A4AB72"/>
    <w:rsid w:val="00922CC2"/>
    <w:pPr>
      <w:spacing w:after="0" w:line="240" w:lineRule="auto"/>
    </w:pPr>
    <w:rPr>
      <w:sz w:val="24"/>
      <w:szCs w:val="24"/>
      <w:lang w:eastAsia="ja-JP"/>
    </w:rPr>
  </w:style>
  <w:style w:type="paragraph" w:customStyle="1" w:styleId="059042422472F34891093D69E3953FB4">
    <w:name w:val="059042422472F34891093D69E3953FB4"/>
    <w:rsid w:val="00922CC2"/>
    <w:pPr>
      <w:spacing w:after="0" w:line="240" w:lineRule="auto"/>
    </w:pPr>
    <w:rPr>
      <w:sz w:val="24"/>
      <w:szCs w:val="24"/>
      <w:lang w:eastAsia="ja-JP"/>
    </w:rPr>
  </w:style>
  <w:style w:type="paragraph" w:customStyle="1" w:styleId="F562BCD98D7C2B4B97D918B7A0820A7D">
    <w:name w:val="F562BCD98D7C2B4B97D918B7A0820A7D"/>
    <w:rsid w:val="00922CC2"/>
    <w:pPr>
      <w:spacing w:after="0" w:line="240" w:lineRule="auto"/>
    </w:pPr>
    <w:rPr>
      <w:sz w:val="24"/>
      <w:szCs w:val="24"/>
      <w:lang w:eastAsia="ja-JP"/>
    </w:rPr>
  </w:style>
  <w:style w:type="paragraph" w:customStyle="1" w:styleId="F3DCE112A0B1344696AE4A37F41ABA92">
    <w:name w:val="F3DCE112A0B1344696AE4A37F41ABA92"/>
    <w:rsid w:val="00922CC2"/>
    <w:pPr>
      <w:spacing w:after="0" w:line="240" w:lineRule="auto"/>
    </w:pPr>
    <w:rPr>
      <w:sz w:val="24"/>
      <w:szCs w:val="24"/>
      <w:lang w:eastAsia="ja-JP"/>
    </w:rPr>
  </w:style>
  <w:style w:type="paragraph" w:customStyle="1" w:styleId="A8AAB5E5A8C6454FB6CFBB06B66C5D4B">
    <w:name w:val="A8AAB5E5A8C6454FB6CFBB06B66C5D4B"/>
    <w:rsid w:val="00922CC2"/>
    <w:pPr>
      <w:spacing w:after="0" w:line="240" w:lineRule="auto"/>
    </w:pPr>
    <w:rPr>
      <w:sz w:val="24"/>
      <w:szCs w:val="24"/>
      <w:lang w:eastAsia="ja-JP"/>
    </w:rPr>
  </w:style>
  <w:style w:type="paragraph" w:customStyle="1" w:styleId="FF73A39001467C458C4ED2777C7EC6F6">
    <w:name w:val="FF73A39001467C458C4ED2777C7EC6F6"/>
    <w:rsid w:val="00922CC2"/>
    <w:pPr>
      <w:spacing w:after="0" w:line="240" w:lineRule="auto"/>
    </w:pPr>
    <w:rPr>
      <w:sz w:val="24"/>
      <w:szCs w:val="24"/>
      <w:lang w:eastAsia="ja-JP"/>
    </w:rPr>
  </w:style>
  <w:style w:type="paragraph" w:customStyle="1" w:styleId="E66EF670151395459AFCDB3169FD1E39">
    <w:name w:val="E66EF670151395459AFCDB3169FD1E39"/>
    <w:rsid w:val="00922CC2"/>
    <w:pPr>
      <w:spacing w:after="0" w:line="240" w:lineRule="auto"/>
    </w:pPr>
    <w:rPr>
      <w:sz w:val="24"/>
      <w:szCs w:val="24"/>
      <w:lang w:eastAsia="ja-JP"/>
    </w:rPr>
  </w:style>
  <w:style w:type="paragraph" w:customStyle="1" w:styleId="B3CE082F6D60F34B86CC291A9D811631">
    <w:name w:val="B3CE082F6D60F34B86CC291A9D811631"/>
    <w:rsid w:val="00922CC2"/>
    <w:pPr>
      <w:spacing w:after="0" w:line="240" w:lineRule="auto"/>
    </w:pPr>
    <w:rPr>
      <w:sz w:val="24"/>
      <w:szCs w:val="24"/>
      <w:lang w:eastAsia="ja-JP"/>
    </w:rPr>
  </w:style>
  <w:style w:type="paragraph" w:customStyle="1" w:styleId="49216E2FB7712E45A5887FB2A6575BA5">
    <w:name w:val="49216E2FB7712E45A5887FB2A6575BA5"/>
    <w:rsid w:val="00922CC2"/>
    <w:pPr>
      <w:spacing w:after="0" w:line="240" w:lineRule="auto"/>
    </w:pPr>
    <w:rPr>
      <w:sz w:val="24"/>
      <w:szCs w:val="24"/>
      <w:lang w:eastAsia="ja-JP"/>
    </w:rPr>
  </w:style>
  <w:style w:type="paragraph" w:customStyle="1" w:styleId="DCA82EF373A71A47A28302F19CAEC3B2">
    <w:name w:val="DCA82EF373A71A47A28302F19CAEC3B2"/>
    <w:rsid w:val="00922CC2"/>
    <w:pPr>
      <w:spacing w:after="0" w:line="240" w:lineRule="auto"/>
    </w:pPr>
    <w:rPr>
      <w:sz w:val="24"/>
      <w:szCs w:val="24"/>
      <w:lang w:eastAsia="ja-JP"/>
    </w:rPr>
  </w:style>
  <w:style w:type="paragraph" w:customStyle="1" w:styleId="04FDD7D28E928E47B237FA09624A310F">
    <w:name w:val="04FDD7D28E928E47B237FA09624A310F"/>
    <w:rsid w:val="00922CC2"/>
    <w:pPr>
      <w:spacing w:after="0" w:line="240" w:lineRule="auto"/>
    </w:pPr>
    <w:rPr>
      <w:sz w:val="24"/>
      <w:szCs w:val="24"/>
      <w:lang w:eastAsia="ja-JP"/>
    </w:rPr>
  </w:style>
  <w:style w:type="paragraph" w:customStyle="1" w:styleId="9A99061B878DCC4E8505950129BBB4FC">
    <w:name w:val="9A99061B878DCC4E8505950129BBB4FC"/>
    <w:rsid w:val="00922CC2"/>
    <w:pPr>
      <w:spacing w:after="0" w:line="240" w:lineRule="auto"/>
    </w:pPr>
    <w:rPr>
      <w:sz w:val="24"/>
      <w:szCs w:val="24"/>
      <w:lang w:eastAsia="ja-JP"/>
    </w:rPr>
  </w:style>
  <w:style w:type="paragraph" w:customStyle="1" w:styleId="208DC980D7468B4EA46FF897E4749D2D">
    <w:name w:val="208DC980D7468B4EA46FF897E4749D2D"/>
    <w:rsid w:val="00922CC2"/>
    <w:pPr>
      <w:spacing w:after="0" w:line="240" w:lineRule="auto"/>
    </w:pPr>
    <w:rPr>
      <w:sz w:val="24"/>
      <w:szCs w:val="24"/>
      <w:lang w:eastAsia="ja-JP"/>
    </w:rPr>
  </w:style>
  <w:style w:type="paragraph" w:customStyle="1" w:styleId="FED9055DD5BEC049B7EDEB40EAC90014">
    <w:name w:val="FED9055DD5BEC049B7EDEB40EAC90014"/>
    <w:rsid w:val="00922CC2"/>
    <w:pPr>
      <w:spacing w:after="0" w:line="240" w:lineRule="auto"/>
    </w:pPr>
    <w:rPr>
      <w:sz w:val="24"/>
      <w:szCs w:val="24"/>
      <w:lang w:eastAsia="ja-JP"/>
    </w:rPr>
  </w:style>
  <w:style w:type="paragraph" w:customStyle="1" w:styleId="4160C45D73D53C4BB5CCBE5FF71B608A">
    <w:name w:val="4160C45D73D53C4BB5CCBE5FF71B608A"/>
    <w:rsid w:val="00AE23B2"/>
    <w:pPr>
      <w:spacing w:after="0" w:line="240" w:lineRule="auto"/>
    </w:pPr>
    <w:rPr>
      <w:sz w:val="24"/>
      <w:szCs w:val="24"/>
    </w:rPr>
  </w:style>
  <w:style w:type="paragraph" w:customStyle="1" w:styleId="1E66CDEE0E17504DA64E1CA4DB97395A">
    <w:name w:val="1E66CDEE0E17504DA64E1CA4DB97395A"/>
    <w:rsid w:val="00AE23B2"/>
    <w:pPr>
      <w:spacing w:after="0" w:line="240" w:lineRule="auto"/>
    </w:pPr>
    <w:rPr>
      <w:sz w:val="24"/>
      <w:szCs w:val="24"/>
    </w:rPr>
  </w:style>
  <w:style w:type="paragraph" w:customStyle="1" w:styleId="43192CED3B8FB34FA5034571371A51DA">
    <w:name w:val="43192CED3B8FB34FA5034571371A51DA"/>
    <w:rsid w:val="00E07E32"/>
    <w:pPr>
      <w:spacing w:after="0" w:line="240" w:lineRule="auto"/>
    </w:pPr>
    <w:rPr>
      <w:sz w:val="24"/>
      <w:szCs w:val="24"/>
    </w:rPr>
  </w:style>
  <w:style w:type="paragraph" w:customStyle="1" w:styleId="57277351D0C752409696B1CA242307B2">
    <w:name w:val="57277351D0C752409696B1CA242307B2"/>
    <w:rsid w:val="00E07E32"/>
    <w:pPr>
      <w:spacing w:after="0" w:line="240" w:lineRule="auto"/>
    </w:pPr>
    <w:rPr>
      <w:sz w:val="24"/>
      <w:szCs w:val="24"/>
    </w:rPr>
  </w:style>
  <w:style w:type="paragraph" w:customStyle="1" w:styleId="FF76DDF3BAE0E14CB830C0A448FDE495">
    <w:name w:val="FF76DDF3BAE0E14CB830C0A448FDE495"/>
    <w:rsid w:val="002717AE"/>
    <w:pPr>
      <w:spacing w:after="0" w:line="240" w:lineRule="auto"/>
    </w:pPr>
    <w:rPr>
      <w:sz w:val="24"/>
      <w:szCs w:val="24"/>
    </w:rPr>
  </w:style>
  <w:style w:type="paragraph" w:customStyle="1" w:styleId="9C942DFACCA7F84B87D85458931FFFD0">
    <w:name w:val="9C942DFACCA7F84B87D85458931FFFD0"/>
    <w:rsid w:val="002717AE"/>
    <w:pPr>
      <w:spacing w:after="0" w:line="240" w:lineRule="auto"/>
    </w:pPr>
    <w:rPr>
      <w:sz w:val="24"/>
      <w:szCs w:val="24"/>
    </w:rPr>
  </w:style>
  <w:style w:type="paragraph" w:customStyle="1" w:styleId="17D2B22F2B747A499E24290600E8E462">
    <w:name w:val="17D2B22F2B747A499E24290600E8E462"/>
    <w:rsid w:val="002717AE"/>
    <w:pPr>
      <w:spacing w:after="0" w:line="240" w:lineRule="auto"/>
    </w:pPr>
    <w:rPr>
      <w:sz w:val="24"/>
      <w:szCs w:val="24"/>
    </w:rPr>
  </w:style>
  <w:style w:type="paragraph" w:customStyle="1" w:styleId="8F9113876D2C4845969584751F64391A">
    <w:name w:val="8F9113876D2C4845969584751F64391A"/>
    <w:rsid w:val="002717AE"/>
    <w:pPr>
      <w:spacing w:after="0" w:line="240" w:lineRule="auto"/>
    </w:pPr>
    <w:rPr>
      <w:sz w:val="24"/>
      <w:szCs w:val="24"/>
    </w:rPr>
  </w:style>
  <w:style w:type="paragraph" w:customStyle="1" w:styleId="64B0808099264076BE5C53649DFDE5FB">
    <w:name w:val="64B0808099264076BE5C53649DFDE5FB"/>
    <w:rsid w:val="00920DFE"/>
    <w:pPr>
      <w:spacing w:after="160" w:line="259" w:lineRule="auto"/>
    </w:pPr>
  </w:style>
  <w:style w:type="paragraph" w:customStyle="1" w:styleId="D5BC4FC53A5245BDB4F1E719DB929ED0">
    <w:name w:val="D5BC4FC53A5245BDB4F1E719DB929ED0"/>
    <w:rsid w:val="004B4562"/>
    <w:pPr>
      <w:spacing w:after="160" w:line="259" w:lineRule="auto"/>
    </w:pPr>
  </w:style>
  <w:style w:type="paragraph" w:customStyle="1" w:styleId="3D9EEC57F1D748C6958338AB7E2ACAA8">
    <w:name w:val="3D9EEC57F1D748C6958338AB7E2ACAA8"/>
    <w:rsid w:val="004B4562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96904-894B-8D47-B970-C092FD2B6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2082</Words>
  <Characters>11872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AAR</dc:creator>
  <cp:lastModifiedBy>Jim Washam</cp:lastModifiedBy>
  <cp:revision>4</cp:revision>
  <dcterms:created xsi:type="dcterms:W3CDTF">2020-02-19T00:46:00Z</dcterms:created>
  <dcterms:modified xsi:type="dcterms:W3CDTF">2020-03-16T17:16:00Z</dcterms:modified>
</cp:coreProperties>
</file>