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2E9A6A" w:rsidR="00001C04" w:rsidRPr="008426D1" w:rsidRDefault="009F36E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722A">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EC722A">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F36E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9F36E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F36E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F8C6E43" w:rsidR="004C4ADF" w:rsidRDefault="009F36E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1F41BC">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30T00:00:00Z">
                  <w:dateFormat w:val="M/d/yyyy"/>
                  <w:lid w:val="en-US"/>
                  <w:storeMappedDataAs w:val="dateTime"/>
                  <w:calendar w:val="gregorian"/>
                </w:date>
              </w:sdtPr>
              <w:sdtEndPr/>
              <w:sdtContent>
                <w:r w:rsidR="001F41BC">
                  <w:rPr>
                    <w:rFonts w:asciiTheme="majorHAnsi" w:hAnsiTheme="majorHAnsi"/>
                    <w:smallCaps/>
                    <w:sz w:val="20"/>
                    <w:szCs w:val="20"/>
                  </w:rPr>
                  <w:t>4/30/2020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F36E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9F36E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9F36E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3C1C815" w:rsidR="00D66C39" w:rsidRPr="008426D1" w:rsidRDefault="009F36E0" w:rsidP="00B362C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730577117"/>
                        <w:placeholder>
                          <w:docPart w:val="0330CD78E170482A82CAC6019930D07A"/>
                        </w:placeholder>
                      </w:sdtPr>
                      <w:sdtContent>
                        <w:r w:rsidR="00B362C6">
                          <w:rPr>
                            <w:rFonts w:asciiTheme="majorHAnsi" w:hAnsiTheme="majorHAnsi"/>
                            <w:sz w:val="20"/>
                            <w:szCs w:val="20"/>
                          </w:rPr>
                          <w:t xml:space="preserve">Susan Hanrahan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B362C6">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9F36E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F36E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9F36E0"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088940B4" w:rsidR="003F2F3D" w:rsidRPr="0011553B"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1483DE55" w14:textId="2346B037" w:rsidR="0011553B" w:rsidRPr="0011553B" w:rsidRDefault="0011553B" w:rsidP="0011553B">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2020</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F93AB45"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F52279">
              <w:rPr>
                <w:rFonts w:asciiTheme="majorHAnsi" w:hAnsiTheme="majorHAnsi" w:cs="Arial"/>
                <w:b/>
                <w:sz w:val="20"/>
                <w:szCs w:val="20"/>
              </w:rPr>
              <w:t>787</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E8C7BF1" w:rsidR="00A865C3" w:rsidRDefault="000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Clinical </w:t>
            </w:r>
            <w:r w:rsidR="00F52279">
              <w:rPr>
                <w:rFonts w:asciiTheme="majorHAnsi" w:hAnsiTheme="majorHAnsi" w:cs="Arial"/>
                <w:b/>
                <w:sz w:val="20"/>
                <w:szCs w:val="20"/>
              </w:rPr>
              <w:t>Internship II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9B0286F" w14:textId="77777777" w:rsidR="0011553B" w:rsidRDefault="0011553B" w:rsidP="0011553B">
            <w:pPr>
              <w:tabs>
                <w:tab w:val="left" w:pos="360"/>
                <w:tab w:val="left" w:pos="720"/>
              </w:tabs>
              <w:rPr>
                <w:rFonts w:ascii="Arial" w:eastAsia="Times New Roman" w:hAnsi="Arial" w:cs="Arial"/>
                <w:sz w:val="20"/>
                <w:szCs w:val="20"/>
              </w:rPr>
            </w:pPr>
            <w:r w:rsidRPr="0011553B">
              <w:rPr>
                <w:rFonts w:ascii="Arial" w:eastAsia="Times New Roman" w:hAnsi="Arial" w:cs="Arial"/>
                <w:sz w:val="20"/>
                <w:szCs w:val="20"/>
              </w:rPr>
              <w:t>NURS 6787. Clinical Internship II</w:t>
            </w:r>
            <w:r w:rsidRPr="008834EC">
              <w:rPr>
                <w:rFonts w:ascii="Arial" w:eastAsia="Times New Roman" w:hAnsi="Arial" w:cs="Arial"/>
                <w:sz w:val="20"/>
                <w:szCs w:val="20"/>
              </w:rPr>
              <w:t xml:space="preserve">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w:t>
            </w:r>
            <w:r w:rsidRPr="0011553B">
              <w:rPr>
                <w:rFonts w:ascii="Arial" w:eastAsia="Times New Roman" w:hAnsi="Arial" w:cs="Arial"/>
                <w:sz w:val="20"/>
                <w:szCs w:val="20"/>
              </w:rPr>
              <w:t>NURS 6723, NURS 6733</w:t>
            </w:r>
            <w:r w:rsidRPr="008834EC">
              <w:rPr>
                <w:rFonts w:ascii="Arial" w:eastAsia="Times New Roman" w:hAnsi="Arial" w:cs="Arial"/>
                <w:sz w:val="20"/>
                <w:szCs w:val="20"/>
              </w:rPr>
              <w:t xml:space="preserve">, and Registered Nurse admitted to the Nurse Anesthesia program. </w:t>
            </w:r>
          </w:p>
          <w:p w14:paraId="760C2FC5" w14:textId="77777777" w:rsidR="0011553B" w:rsidRDefault="0011553B" w:rsidP="0011553B">
            <w:pPr>
              <w:tabs>
                <w:tab w:val="left" w:pos="360"/>
                <w:tab w:val="left" w:pos="720"/>
              </w:tabs>
              <w:rPr>
                <w:rFonts w:ascii="Arial" w:eastAsia="Times New Roman" w:hAnsi="Arial" w:cs="Arial"/>
                <w:sz w:val="20"/>
                <w:szCs w:val="20"/>
              </w:rPr>
            </w:pPr>
          </w:p>
          <w:p w14:paraId="6C345BBD" w14:textId="3CFAB878" w:rsidR="00A865C3" w:rsidRDefault="00A865C3" w:rsidP="0011553B">
            <w:pPr>
              <w:tabs>
                <w:tab w:val="left" w:pos="360"/>
                <w:tab w:val="left" w:pos="720"/>
              </w:tabs>
              <w:rPr>
                <w:rFonts w:asciiTheme="majorHAnsi" w:hAnsiTheme="majorHAnsi" w:cs="Arial"/>
                <w:b/>
                <w:sz w:val="20"/>
                <w:szCs w:val="20"/>
              </w:rPr>
            </w:pPr>
          </w:p>
        </w:tc>
        <w:tc>
          <w:tcPr>
            <w:tcW w:w="2051" w:type="pct"/>
          </w:tcPr>
          <w:p w14:paraId="2D85E4F1" w14:textId="2FC7B747" w:rsidR="0011553B" w:rsidRDefault="0011553B" w:rsidP="0011553B">
            <w:pPr>
              <w:tabs>
                <w:tab w:val="left" w:pos="360"/>
                <w:tab w:val="left" w:pos="720"/>
              </w:tabs>
              <w:rPr>
                <w:rFonts w:ascii="Arial" w:eastAsia="Times New Roman" w:hAnsi="Arial" w:cs="Arial"/>
                <w:sz w:val="20"/>
                <w:szCs w:val="20"/>
              </w:rPr>
            </w:pPr>
            <w:r w:rsidRPr="008834EC">
              <w:rPr>
                <w:rFonts w:ascii="Arial" w:eastAsia="Times New Roman" w:hAnsi="Arial" w:cs="Arial"/>
                <w:sz w:val="20"/>
                <w:szCs w:val="20"/>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w:t>
            </w:r>
            <w:r>
              <w:rPr>
                <w:rFonts w:ascii="Arial" w:eastAsia="Times New Roman" w:hAnsi="Arial" w:cs="Arial"/>
                <w:sz w:val="20"/>
                <w:szCs w:val="20"/>
              </w:rPr>
              <w:t>736</w:t>
            </w:r>
            <w:r w:rsidRPr="008834EC">
              <w:rPr>
                <w:rFonts w:ascii="Arial" w:eastAsia="Times New Roman" w:hAnsi="Arial" w:cs="Arial"/>
                <w:sz w:val="20"/>
                <w:szCs w:val="20"/>
              </w:rPr>
              <w:t xml:space="preserve">, and Registered Nurse admitted to the Nurse Anesthesia program. </w:t>
            </w:r>
            <w:r>
              <w:rPr>
                <w:rFonts w:ascii="Arial" w:eastAsia="Times New Roman" w:hAnsi="Arial" w:cs="Arial"/>
                <w:sz w:val="20"/>
                <w:szCs w:val="20"/>
              </w:rPr>
              <w:t>Fall.</w:t>
            </w:r>
          </w:p>
          <w:p w14:paraId="2FB04444" w14:textId="43DE29E9"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DC2588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3A3B5BB" w:rsidR="00391206" w:rsidRPr="008426D1" w:rsidRDefault="009F36E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C1162">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101D5933" w14:textId="7016C7D7" w:rsidR="00CC1162" w:rsidRDefault="009F36E0" w:rsidP="00CC1162">
      <w:pPr>
        <w:tabs>
          <w:tab w:val="left" w:pos="360"/>
          <w:tab w:val="left" w:pos="720"/>
        </w:tabs>
        <w:spacing w:after="0" w:line="240" w:lineRule="auto"/>
        <w:rPr>
          <w:rFonts w:ascii="Arial" w:eastAsia="Times New Roman" w:hAnsi="Arial"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CC1162" w:rsidRPr="008426D1">
            <w:rPr>
              <w:rStyle w:val="PlaceholderText"/>
              <w:shd w:val="clear" w:color="auto" w:fill="D9D9D9" w:themeFill="background1" w:themeFillShade="D9"/>
            </w:rPr>
            <w:t>Enter text...</w:t>
          </w:r>
        </w:sdtContent>
      </w:sdt>
      <w:r w:rsidR="00CC1162" w:rsidRPr="00CC1162">
        <w:rPr>
          <w:rFonts w:ascii="Arial" w:eastAsia="Times New Roman" w:hAnsi="Arial" w:cs="Arial"/>
          <w:sz w:val="20"/>
          <w:szCs w:val="20"/>
        </w:rPr>
        <w:t xml:space="preserve"> </w:t>
      </w:r>
      <w:r w:rsidR="00CC1162" w:rsidRPr="008834EC">
        <w:rPr>
          <w:rFonts w:ascii="Arial" w:eastAsia="Times New Roman" w:hAnsi="Arial" w:cs="Arial"/>
          <w:sz w:val="20"/>
          <w:szCs w:val="20"/>
        </w:rPr>
        <w:t>Prerequisites: NURS 6</w:t>
      </w:r>
      <w:r w:rsidR="00CC1162">
        <w:rPr>
          <w:rFonts w:ascii="Arial" w:eastAsia="Times New Roman" w:hAnsi="Arial" w:cs="Arial"/>
          <w:sz w:val="20"/>
          <w:szCs w:val="20"/>
        </w:rPr>
        <w:t>736</w:t>
      </w:r>
      <w:r w:rsidR="00CC1162" w:rsidRPr="008834EC">
        <w:rPr>
          <w:rFonts w:ascii="Arial" w:eastAsia="Times New Roman" w:hAnsi="Arial" w:cs="Arial"/>
          <w:sz w:val="20"/>
          <w:szCs w:val="20"/>
        </w:rPr>
        <w:t>, and Registered Nurse admitted to the Nurse Anesthesia program.</w:t>
      </w:r>
    </w:p>
    <w:p w14:paraId="39FE150F" w14:textId="18C9C87E" w:rsidR="00A966C5" w:rsidRPr="008426D1" w:rsidRDefault="00A966C5" w:rsidP="00391206">
      <w:pPr>
        <w:tabs>
          <w:tab w:val="left" w:pos="720"/>
        </w:tabs>
        <w:spacing w:after="0" w:line="240" w:lineRule="auto"/>
        <w:ind w:left="2250"/>
        <w:rPr>
          <w:rFonts w:asciiTheme="majorHAnsi" w:hAnsiTheme="majorHAnsi" w:cs="Arial"/>
          <w:sz w:val="20"/>
          <w:szCs w:val="20"/>
        </w:rPr>
      </w:pP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41F719F"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963855738"/>
              <w:placeholder>
                <w:docPart w:val="8C341103C3DD41BE8A6A7EB7B8C00DA5"/>
              </w:placeholder>
            </w:sdtPr>
            <w:sdtEndPr/>
            <w:sdtContent>
              <w:r w:rsidR="00CC1162">
                <w:rPr>
                  <w:rFonts w:asciiTheme="majorHAnsi" w:hAnsiTheme="majorHAnsi" w:cs="Arial"/>
                  <w:sz w:val="20"/>
                  <w:szCs w:val="20"/>
                </w:rPr>
                <w:t>Students must be enrolled in the Nurse Anesthesia Program.  Also, the students should have successfully completed the prerequisites prior to enrolling in this course</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53E9E4" w:rsidR="00391206" w:rsidRPr="008426D1" w:rsidRDefault="009F36E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CC1162" w:rsidRPr="00CC1162">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23626AA5"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lastRenderedPageBreak/>
        <w:t>If yes, which major?</w:t>
      </w:r>
      <w:r w:rsidRPr="008834EC">
        <w:rPr>
          <w:rFonts w:asciiTheme="majorHAnsi" w:hAnsiTheme="majorHAnsi" w:cs="Arial"/>
          <w:sz w:val="20"/>
          <w:szCs w:val="20"/>
        </w:rPr>
        <w:tab/>
        <w:t xml:space="preserve"> </w:t>
      </w:r>
      <w:r w:rsidR="00CC1162">
        <w:rPr>
          <w:rFonts w:asciiTheme="majorHAnsi" w:hAnsiTheme="majorHAnsi" w:cs="Arial"/>
          <w:bCs/>
          <w:sz w:val="20"/>
          <w:szCs w:val="20"/>
        </w:rPr>
        <w:t>Nurse Anesthesia</w:t>
      </w:r>
    </w:p>
    <w:p w14:paraId="42421961" w14:textId="29C1BC29" w:rsidR="00C002F9" w:rsidRPr="008834EC" w:rsidRDefault="00C002F9" w:rsidP="00224359">
      <w:pPr>
        <w:pStyle w:val="ListParagraph"/>
        <w:numPr>
          <w:ilvl w:val="1"/>
          <w:numId w:val="6"/>
        </w:numPr>
        <w:tabs>
          <w:tab w:val="left" w:pos="360"/>
          <w:tab w:val="left" w:pos="720"/>
        </w:tabs>
        <w:spacing w:after="0" w:line="240" w:lineRule="auto"/>
        <w:rPr>
          <w:rFonts w:asciiTheme="majorHAnsi" w:hAnsiTheme="majorHAnsi"/>
          <w:sz w:val="20"/>
          <w:szCs w:val="20"/>
        </w:rPr>
      </w:pPr>
    </w:p>
    <w:p w14:paraId="4190B36C" w14:textId="6EB4122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CC1162">
        <w:rPr>
          <w:rFonts w:asciiTheme="majorHAnsi" w:hAnsiTheme="majorHAnsi" w:cs="Arial"/>
          <w:b/>
          <w:sz w:val="20"/>
          <w:szCs w:val="20"/>
        </w:rPr>
        <w:t>N0</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592D696" w:rsidR="00C002F9" w:rsidRPr="008426D1" w:rsidRDefault="008834E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9E4978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CC1162">
        <w:rPr>
          <w:rFonts w:asciiTheme="majorHAnsi" w:hAnsiTheme="majorHAnsi" w:cs="Arial"/>
          <w:b/>
          <w:sz w:val="20"/>
          <w:szCs w:val="20"/>
        </w:rPr>
        <w:t>N</w:t>
      </w:r>
      <w:r w:rsidR="00C44C5E" w:rsidRPr="00C44C5E">
        <w:rPr>
          <w:rFonts w:asciiTheme="majorHAnsi" w:hAnsiTheme="majorHAnsi" w:cs="Arial"/>
          <w:b/>
          <w:sz w:val="20"/>
          <w:szCs w:val="20"/>
        </w:rPr>
        <w:t>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9FC133" w:rsidR="00AF68E8" w:rsidRPr="008426D1" w:rsidRDefault="008834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ADB06E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r w:rsidR="008834EC">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8E0FD81" w:rsidR="001E288B" w:rsidRDefault="008834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51BC70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CC1162" w:rsidRPr="00CC116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A8DC07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CC1162" w:rsidRPr="00CC116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dtPr>
          <w:sdtEndPr/>
          <w:sdtContent>
            <w:p w14:paraId="288EA2D5"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360B07C9" w14:textId="3530EAC7" w:rsidR="00ED5E7F" w:rsidRPr="008426D1" w:rsidRDefault="009F36E0"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7277C2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9F36E0"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86A8BB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howingPlcHdr/>
          </w:sdtPr>
          <w:sdtEndPr/>
          <w:sdtContent>
            <w:p w14:paraId="4D75A0E3" w14:textId="51F016DF" w:rsidR="008834EC" w:rsidRDefault="00CC1162"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0A9CC22B" w14:textId="51D697CA" w:rsidR="00A966C5" w:rsidRPr="008426D1" w:rsidRDefault="009F36E0"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howingPlcHdr/>
          </w:sdtPr>
          <w:sdtEndPr/>
          <w:sdtContent>
            <w:p w14:paraId="324887B6" w14:textId="738624B1" w:rsidR="008834EC" w:rsidRDefault="00CC1162"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745D5D" w14:textId="34AA1588" w:rsidR="00A966C5" w:rsidRPr="008426D1" w:rsidRDefault="009F36E0"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54483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CC1162">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1935A305" w:rsidR="008834EC" w:rsidRDefault="00EC52BB" w:rsidP="008834EC">
      <w:pPr>
        <w:tabs>
          <w:tab w:val="left" w:pos="360"/>
          <w:tab w:val="left" w:pos="720"/>
        </w:tabs>
        <w:spacing w:after="0" w:line="240" w:lineRule="auto"/>
        <w:rPr>
          <w:rFonts w:asciiTheme="majorHAnsi" w:hAnsiTheme="majorHAnsi" w:cs="Arial"/>
          <w:sz w:val="20"/>
          <w:szCs w:val="20"/>
        </w:rPr>
      </w:pPr>
      <w:r w:rsidRPr="00CC1162">
        <w:rPr>
          <w:rFonts w:asciiTheme="majorHAnsi" w:hAnsiTheme="majorHAnsi" w:cs="Arial"/>
          <w:b/>
          <w:sz w:val="20"/>
          <w:szCs w:val="20"/>
        </w:rPr>
        <w:t xml:space="preserve"> </w:t>
      </w:r>
      <w:sdt>
        <w:sdtPr>
          <w:rPr>
            <w:b/>
          </w:rPr>
          <w:alias w:val="Select Yes / No"/>
          <w:tag w:val="Select Yes / No"/>
          <w:id w:val="917525199"/>
        </w:sdtPr>
        <w:sdtEndPr/>
        <w:sdtContent>
          <w:r w:rsidR="00CC1162" w:rsidRPr="00CC1162">
            <w:rPr>
              <w:b/>
            </w:rPr>
            <w:t>No</w:t>
          </w:r>
        </w:sdtContent>
      </w:sdt>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dtPr>
        <w:sdtEndPr/>
        <w:sdtContent>
          <w:r w:rsidR="008834EC">
            <w:rPr>
              <w:rFonts w:asciiTheme="majorHAnsi" w:hAnsiTheme="majorHAnsi" w:cs="Arial"/>
              <w:b/>
              <w:sz w:val="20"/>
              <w:szCs w:val="20"/>
            </w:rPr>
            <w:t>N/A</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rPr>
          <w:b/>
        </w:rPr>
      </w:sdtEndPr>
      <w:sdtContent>
        <w:p w14:paraId="24E679C0" w14:textId="75739741" w:rsidR="00CC1162" w:rsidRDefault="008834EC" w:rsidP="00CC1162">
          <w:pPr>
            <w:numPr>
              <w:ilvl w:val="0"/>
              <w:numId w:val="26"/>
            </w:numPr>
            <w:spacing w:after="0" w:line="240" w:lineRule="auto"/>
            <w:rPr>
              <w:rFonts w:eastAsia="Times New Roman"/>
            </w:rPr>
          </w:pPr>
          <w:r w:rsidRPr="008834EC">
            <w:rPr>
              <w:rFonts w:asciiTheme="majorHAnsi" w:hAnsiTheme="majorHAnsi" w:cs="Arial"/>
              <w:b/>
              <w:sz w:val="20"/>
              <w:szCs w:val="20"/>
            </w:rPr>
            <w:t>The information in the bulletin is incorrect.</w:t>
          </w:r>
          <w:r w:rsidR="00CC1162">
            <w:rPr>
              <w:rFonts w:asciiTheme="majorHAnsi" w:hAnsiTheme="majorHAnsi" w:cs="Arial"/>
              <w:b/>
              <w:sz w:val="20"/>
              <w:szCs w:val="20"/>
            </w:rPr>
            <w:t xml:space="preserve"> </w:t>
          </w:r>
          <w:r w:rsidR="00CC1162">
            <w:rPr>
              <w:rFonts w:eastAsia="Times New Roman"/>
            </w:rPr>
            <w:t>NURS 6733 should be deleted- NA course does not exist); (NURS 6723 should be deleted- offered during the same semester that this course is offered); NURS 6736 should be added as prerequisite.</w:t>
          </w:r>
        </w:p>
        <w:p w14:paraId="37BE8F7A" w14:textId="244416CB" w:rsidR="00D4202C" w:rsidRPr="008834EC" w:rsidRDefault="00CC1162" w:rsidP="00D4202C">
          <w:pPr>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9F36E0"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9F36E0"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BEFC39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274A23" w:rsidRPr="00274A23">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dtPr>
      <w:sdtEndPr/>
      <w:sdtContent>
        <w:p w14:paraId="280AB120"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9F36E0"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9F36E0"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9F36E0"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40921269"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3ED91904"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08A84C11" w14:textId="18FA2BCD" w:rsidR="008834EC" w:rsidRDefault="008834EC" w:rsidP="00025FAA">
          <w:pPr>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363</w:t>
          </w:r>
        </w:p>
        <w:p w14:paraId="6442CC52" w14:textId="77777777" w:rsidR="008834EC" w:rsidRDefault="008834EC" w:rsidP="008834EC">
          <w:pPr>
            <w:spacing w:after="0" w:line="240" w:lineRule="auto"/>
            <w:rPr>
              <w:rFonts w:ascii="Arial" w:eastAsia="Times New Roman" w:hAnsi="Arial" w:cs="Arial"/>
              <w:sz w:val="20"/>
              <w:szCs w:val="20"/>
            </w:rPr>
          </w:pPr>
        </w:p>
        <w:p w14:paraId="6FBFA488" w14:textId="506F15BD" w:rsidR="008834EC" w:rsidRDefault="008834EC" w:rsidP="008834EC">
          <w:pPr>
            <w:spacing w:after="0" w:line="240" w:lineRule="auto"/>
            <w:rPr>
              <w:rStyle w:val="Hyperlink"/>
              <w:rFonts w:ascii="Times New Roman" w:eastAsia="Times New Roman" w:hAnsi="Times New Roman" w:cs="Times New Roman"/>
              <w:sz w:val="23"/>
              <w:szCs w:val="23"/>
            </w:rPr>
          </w:pPr>
          <w:r w:rsidRPr="008834EC">
            <w:rPr>
              <w:rFonts w:ascii="Times New Roman" w:eastAsia="Times New Roman" w:hAnsi="Times New Roman" w:cs="Times New Roman"/>
              <w:sz w:val="23"/>
              <w:szCs w:val="23"/>
            </w:rPr>
            <w:t xml:space="preserve">The bulletin can be accessed at </w:t>
          </w:r>
          <w:hyperlink r:id="rId10" w:history="1">
            <w:r w:rsidRPr="00CB3067">
              <w:rPr>
                <w:rStyle w:val="Hyperlink"/>
                <w:rFonts w:ascii="Times New Roman" w:eastAsia="Times New Roman" w:hAnsi="Times New Roman" w:cs="Times New Roman"/>
                <w:sz w:val="23"/>
                <w:szCs w:val="23"/>
              </w:rPr>
              <w:t>https://www.astate.edu/a/registrar/students/bulletins</w:t>
            </w:r>
          </w:hyperlink>
        </w:p>
        <w:p w14:paraId="50A1CB53" w14:textId="77777777" w:rsidR="00025FAA" w:rsidRDefault="00025FAA" w:rsidP="008834EC">
          <w:pPr>
            <w:spacing w:after="0" w:line="240" w:lineRule="auto"/>
            <w:rPr>
              <w:rFonts w:ascii="Times New Roman" w:eastAsia="Times New Roman" w:hAnsi="Times New Roman" w:cs="Times New Roman"/>
              <w:sz w:val="23"/>
              <w:szCs w:val="23"/>
            </w:rPr>
          </w:pPr>
        </w:p>
        <w:p w14:paraId="722D076A" w14:textId="6A021CEC"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 </w:t>
          </w:r>
        </w:p>
        <w:p w14:paraId="6E1C678B" w14:textId="77777777" w:rsidR="00025FAA" w:rsidRDefault="00025FAA" w:rsidP="008834EC">
          <w:pPr>
            <w:spacing w:after="0" w:line="240" w:lineRule="auto"/>
            <w:rPr>
              <w:rFonts w:ascii="Arial" w:eastAsia="Times New Roman" w:hAnsi="Arial" w:cs="Arial"/>
              <w:sz w:val="20"/>
              <w:szCs w:val="20"/>
            </w:rPr>
          </w:pPr>
        </w:p>
        <w:p w14:paraId="5698C040" w14:textId="52BD2938"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3DE32E93" w14:textId="77777777" w:rsidR="00025FAA" w:rsidRDefault="00025FAA" w:rsidP="008834EC">
          <w:pPr>
            <w:spacing w:after="0" w:line="240" w:lineRule="auto"/>
            <w:rPr>
              <w:rFonts w:ascii="Arial" w:eastAsia="Times New Roman" w:hAnsi="Arial" w:cs="Arial"/>
              <w:sz w:val="20"/>
              <w:szCs w:val="20"/>
            </w:rPr>
          </w:pPr>
        </w:p>
        <w:p w14:paraId="4D0A95BD" w14:textId="4F7E801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 </w:t>
          </w:r>
        </w:p>
        <w:p w14:paraId="4304BF28" w14:textId="77777777" w:rsidR="00025FAA" w:rsidRDefault="00025FAA" w:rsidP="008834EC">
          <w:pPr>
            <w:spacing w:after="0" w:line="240" w:lineRule="auto"/>
            <w:rPr>
              <w:rFonts w:ascii="Arial" w:eastAsia="Times New Roman" w:hAnsi="Arial" w:cs="Arial"/>
              <w:sz w:val="20"/>
              <w:szCs w:val="20"/>
            </w:rPr>
          </w:pPr>
        </w:p>
        <w:p w14:paraId="0FC743D6" w14:textId="4C23C54C"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 </w:t>
          </w:r>
        </w:p>
        <w:p w14:paraId="1354BF51" w14:textId="77777777" w:rsidR="00025FAA" w:rsidRDefault="00025FAA" w:rsidP="008834EC">
          <w:pPr>
            <w:spacing w:after="0" w:line="240" w:lineRule="auto"/>
            <w:rPr>
              <w:rFonts w:ascii="Arial" w:eastAsia="Times New Roman" w:hAnsi="Arial" w:cs="Arial"/>
              <w:sz w:val="20"/>
              <w:szCs w:val="20"/>
            </w:rPr>
          </w:pPr>
        </w:p>
        <w:p w14:paraId="5ECBD128" w14:textId="77777777" w:rsidR="00025FAA"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6243. Anesthesia Pharmacology III In-depth study of pharmacology of the cardiovascular, nervous, res</w:t>
          </w:r>
        </w:p>
        <w:p w14:paraId="6312FE40" w14:textId="77777777" w:rsidR="00025FAA"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piratory systems, and local anesthetics. Prerequisites: NURS 6123 anf Registered Nurse admitted to Nurse Anesthesia program. </w:t>
          </w:r>
        </w:p>
        <w:p w14:paraId="1C972F0D" w14:textId="77777777" w:rsidR="00025FAA" w:rsidRDefault="00025FAA" w:rsidP="008834EC">
          <w:pPr>
            <w:spacing w:after="0" w:line="240" w:lineRule="auto"/>
            <w:rPr>
              <w:rFonts w:ascii="Arial" w:eastAsia="Times New Roman" w:hAnsi="Arial" w:cs="Arial"/>
              <w:sz w:val="20"/>
              <w:szCs w:val="20"/>
            </w:rPr>
          </w:pPr>
        </w:p>
        <w:p w14:paraId="1E05708F" w14:textId="6EF4BE5E"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6253. Anesthesia Anatomy, Physiology and Pathophysiology III An in-depth concise study of anatomy, physiology and pathophysiology that is relevant to the perioperative anesthesia management. Prerequisites: NURS 6233 and Registered Nurse admitted to Nurse Anesthesia program. </w:t>
          </w:r>
        </w:p>
        <w:p w14:paraId="3E380247" w14:textId="77777777" w:rsidR="00025FAA" w:rsidRDefault="00025FAA" w:rsidP="008834EC">
          <w:pPr>
            <w:spacing w:after="0" w:line="240" w:lineRule="auto"/>
            <w:rPr>
              <w:rFonts w:ascii="Arial" w:eastAsia="Times New Roman" w:hAnsi="Arial" w:cs="Arial"/>
              <w:sz w:val="20"/>
              <w:szCs w:val="20"/>
            </w:rPr>
          </w:pPr>
        </w:p>
        <w:p w14:paraId="3029D412" w14:textId="05BC2774"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6303. Health Care Issues and Policy Critical analysis of health care issues and policy which influence advanced nursing practice and the health care system. Prerequisites: NURS 6402 or instructor permission. </w:t>
          </w:r>
        </w:p>
        <w:p w14:paraId="1E422F76" w14:textId="77777777" w:rsidR="00025FAA" w:rsidRDefault="00025FAA" w:rsidP="008834EC">
          <w:pPr>
            <w:spacing w:after="0" w:line="240" w:lineRule="auto"/>
            <w:rPr>
              <w:rFonts w:ascii="Arial" w:eastAsia="Times New Roman" w:hAnsi="Arial" w:cs="Arial"/>
              <w:sz w:val="20"/>
              <w:szCs w:val="20"/>
            </w:rPr>
          </w:pPr>
        </w:p>
        <w:p w14:paraId="18867D38"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6311. Clinical Practicum I Clinical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Prerequisites: NURS 6013, NURS 6003, Registered Nurse admitted to the Nurse Anesthesia program. </w:t>
          </w:r>
        </w:p>
        <w:p w14:paraId="6695F69E" w14:textId="6C237CAF"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lastRenderedPageBreak/>
            <w:t>NURS 6313. Power, Politics and Influence This course will analyze and evaluate the implementation of roles and functions of nursing administrative executives and managers in health care organizations. Leadership strategies and evidence based decision making are included. Prerequisite: NURS 6303.</w:t>
          </w:r>
        </w:p>
        <w:p w14:paraId="287335F8" w14:textId="77777777" w:rsidR="00025FAA" w:rsidRDefault="00025FAA" w:rsidP="008834EC">
          <w:pPr>
            <w:spacing w:after="0" w:line="240" w:lineRule="auto"/>
            <w:rPr>
              <w:rFonts w:ascii="Arial" w:eastAsia="Times New Roman" w:hAnsi="Arial" w:cs="Arial"/>
              <w:sz w:val="20"/>
              <w:szCs w:val="20"/>
            </w:rPr>
          </w:pPr>
        </w:p>
        <w:p w14:paraId="31BB1012" w14:textId="66EA3040"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6322. Clinical Practicum II Clinical activities emphasize patient safety, monitoring and infection control. Residents have the opportunity to participate in the administration of anesthetics for patients requiring all types of anesthesia including pain management. Prerequisites: NURS 6013, NURS 6003, NURS 6311, NURS 6523, NURS 6113, NURS 6223, NURS 6042, NURS 6413, and Registered Nurse admitted to the Nurse Anesthesia program. </w:t>
          </w:r>
        </w:p>
        <w:p w14:paraId="4149FA31" w14:textId="77777777" w:rsidR="00025FAA" w:rsidRDefault="00025FAA" w:rsidP="008834EC">
          <w:pPr>
            <w:spacing w:after="0" w:line="240" w:lineRule="auto"/>
            <w:rPr>
              <w:rFonts w:ascii="Arial" w:eastAsia="Times New Roman" w:hAnsi="Arial" w:cs="Arial"/>
              <w:sz w:val="20"/>
              <w:szCs w:val="20"/>
            </w:rPr>
          </w:pPr>
        </w:p>
        <w:p w14:paraId="55B1817A" w14:textId="15C11172"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6323. Case Management Across the Care Continuum Methodology for evolving case management theory and techniques in changing health care environment. Principles of managed care are incorporated including utilization management and quality improvement techniques. Prerequisites: Admission to graduate study. </w:t>
          </w:r>
        </w:p>
        <w:p w14:paraId="2AC6FA03" w14:textId="77777777" w:rsidR="008834EC" w:rsidRDefault="008834EC" w:rsidP="008834EC">
          <w:pPr>
            <w:spacing w:after="0" w:line="240" w:lineRule="auto"/>
            <w:rPr>
              <w:rFonts w:ascii="Arial" w:eastAsia="Times New Roman" w:hAnsi="Arial" w:cs="Arial"/>
              <w:sz w:val="20"/>
              <w:szCs w:val="20"/>
            </w:rPr>
          </w:pPr>
        </w:p>
        <w:p w14:paraId="69D1B0E0"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6333. Clinical Practicum III 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NURS 6321, and Registered Nurse admitted to the Nurse Anesthesia program.</w:t>
          </w:r>
        </w:p>
        <w:p w14:paraId="271168F0" w14:textId="77777777" w:rsidR="008834EC" w:rsidRDefault="008834EC" w:rsidP="008834EC">
          <w:pPr>
            <w:spacing w:after="0" w:line="240" w:lineRule="auto"/>
            <w:rPr>
              <w:rFonts w:ascii="Arial" w:eastAsia="Times New Roman" w:hAnsi="Arial" w:cs="Arial"/>
              <w:sz w:val="20"/>
              <w:szCs w:val="20"/>
            </w:rPr>
          </w:pPr>
        </w:p>
        <w:p w14:paraId="2A2D4773" w14:textId="61F39401"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6346. Clinical Practicum IV Clinical experience in the clinical setting will correlate with concepts taught in Advanced Principles of Anesthesia III and IV. Residents begin to develop expertise in the administration of all types of general and regional anesthesia including pain managements to all types of patients. Prerequisites: NURS 6543, NURS 6333, and Registered Nurse admitted to the Nurse Anesthesia program. </w:t>
          </w:r>
        </w:p>
        <w:p w14:paraId="5881DBE1" w14:textId="77777777" w:rsidR="008834EC" w:rsidRPr="008834EC" w:rsidRDefault="008834EC" w:rsidP="008834EC">
          <w:pPr>
            <w:spacing w:after="0" w:line="240" w:lineRule="auto"/>
            <w:rPr>
              <w:rFonts w:ascii="Times New Roman" w:eastAsia="Times New Roman" w:hAnsi="Times New Roman" w:cs="Times New Roman"/>
              <w:sz w:val="24"/>
              <w:szCs w:val="24"/>
            </w:rPr>
          </w:pPr>
        </w:p>
        <w:p w14:paraId="29F2B13E" w14:textId="77777777" w:rsidR="008834EC" w:rsidRDefault="008834EC" w:rsidP="008834EC">
          <w:pPr>
            <w:spacing w:after="0" w:line="240" w:lineRule="auto"/>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364</w:t>
          </w:r>
        </w:p>
        <w:p w14:paraId="655BFE1A" w14:textId="6E0FEC15" w:rsidR="008834EC" w:rsidRDefault="008834EC" w:rsidP="008834EC">
          <w:pPr>
            <w:spacing w:after="0" w:line="240" w:lineRule="auto"/>
            <w:rPr>
              <w:rFonts w:ascii="Arial" w:eastAsia="Times New Roman" w:hAnsi="Arial" w:cs="Arial"/>
              <w:sz w:val="20"/>
              <w:szCs w:val="20"/>
            </w:rPr>
          </w:pPr>
          <w:r w:rsidRPr="008834EC">
            <w:rPr>
              <w:rFonts w:ascii="Times New Roman" w:eastAsia="Times New Roman" w:hAnsi="Times New Roman" w:cs="Times New Roman"/>
              <w:sz w:val="23"/>
              <w:szCs w:val="23"/>
            </w:rPr>
            <w:t xml:space="preserve">The bulletin can be accessed at </w:t>
          </w:r>
          <w:hyperlink r:id="rId11" w:history="1">
            <w:r w:rsidRPr="00CB3067">
              <w:rPr>
                <w:rStyle w:val="Hyperlink"/>
                <w:rFonts w:ascii="Times New Roman" w:eastAsia="Times New Roman" w:hAnsi="Times New Roman" w:cs="Times New Roman"/>
                <w:sz w:val="23"/>
                <w:szCs w:val="23"/>
              </w:rPr>
              <w:t>https://www.astate.edu/a/registrar/students/bulletins</w:t>
            </w:r>
            <w:r w:rsidRPr="00CB3067">
              <w:rPr>
                <w:rStyle w:val="Hyperlink"/>
                <w:rFonts w:ascii="Arial" w:eastAsia="Times New Roman" w:hAnsi="Arial" w:cs="Arial"/>
                <w:sz w:val="20"/>
                <w:szCs w:val="20"/>
              </w:rPr>
              <w:t>NURS 6353</w:t>
            </w:r>
          </w:hyperlink>
          <w:r w:rsidRPr="008834EC">
            <w:rPr>
              <w:rFonts w:ascii="Arial" w:eastAsia="Times New Roman" w:hAnsi="Arial" w:cs="Arial"/>
              <w:sz w:val="20"/>
              <w:szCs w:val="20"/>
            </w:rPr>
            <w:t xml:space="preserve">. </w:t>
          </w:r>
        </w:p>
        <w:p w14:paraId="11E0612F"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 </w:t>
          </w:r>
        </w:p>
        <w:p w14:paraId="72D1B949" w14:textId="77777777" w:rsidR="008834EC" w:rsidRDefault="008834EC" w:rsidP="008834EC">
          <w:pPr>
            <w:spacing w:after="0" w:line="240" w:lineRule="auto"/>
            <w:rPr>
              <w:rFonts w:ascii="Arial" w:eastAsia="Times New Roman" w:hAnsi="Arial" w:cs="Arial"/>
              <w:sz w:val="20"/>
              <w:szCs w:val="20"/>
            </w:rPr>
          </w:pPr>
        </w:p>
        <w:p w14:paraId="7F75AD18"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6402. Professional Role Development in Advanced Nursing The study of role development with an emphasis on role making, intra- and interdisciplinary communication and strategies for role implementation. Must be taken prior to, or concurrent with first clinical course.</w:t>
          </w:r>
        </w:p>
        <w:p w14:paraId="6DD9BCFF" w14:textId="77777777" w:rsidR="008834EC" w:rsidRDefault="008834EC" w:rsidP="008834EC">
          <w:pPr>
            <w:spacing w:after="0" w:line="240" w:lineRule="auto"/>
            <w:rPr>
              <w:rFonts w:ascii="Arial" w:eastAsia="Times New Roman" w:hAnsi="Arial" w:cs="Arial"/>
              <w:sz w:val="20"/>
              <w:szCs w:val="20"/>
            </w:rPr>
          </w:pPr>
        </w:p>
        <w:p w14:paraId="583EFE70"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6413. Advanced Chemistry and Physics Related to Anesthesia Principles of chemistry and physics related to anesthetic practice. Basic knowledge for administering safe, physiologic anesthetic, utilizing the machine and monitoring devices. Prerequisites: Registered Nurse admitted to the Nurse Anesthesia program. </w:t>
          </w:r>
        </w:p>
        <w:p w14:paraId="2A115C04" w14:textId="77777777" w:rsidR="008834EC" w:rsidRDefault="008834EC" w:rsidP="008834EC">
          <w:pPr>
            <w:spacing w:after="0" w:line="240" w:lineRule="auto"/>
            <w:rPr>
              <w:rFonts w:ascii="Arial" w:eastAsia="Times New Roman" w:hAnsi="Arial" w:cs="Arial"/>
              <w:sz w:val="20"/>
              <w:szCs w:val="20"/>
            </w:rPr>
          </w:pPr>
        </w:p>
        <w:p w14:paraId="678F14F7"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6423. Professional Aspects of Nurse Anesthesia Focuses on professional roles and issues, changes in healthcare, and influence of CRNAs in the marketplace and policy arena. Prerequisites: Students enrolled in the Nurse Anesthesia program. </w:t>
          </w:r>
        </w:p>
        <w:p w14:paraId="40BE28FC" w14:textId="77777777" w:rsidR="008834EC" w:rsidRDefault="008834EC" w:rsidP="008834EC">
          <w:pPr>
            <w:spacing w:after="0" w:line="240" w:lineRule="auto"/>
            <w:rPr>
              <w:rFonts w:ascii="Arial" w:eastAsia="Times New Roman" w:hAnsi="Arial" w:cs="Arial"/>
              <w:sz w:val="20"/>
              <w:szCs w:val="20"/>
            </w:rPr>
          </w:pPr>
        </w:p>
        <w:p w14:paraId="12F7FDBD"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6443. Advanced Adult-Gerontology Nursing I Study of problems of adult populations including geriatric populations with acute illnesses. Emphasis on theories, models and concepts that facilitate recovery and return to optimal health. Prerequisites: NURS 6003, NURS 6013, NURS 6023, NURS 6203. Pre- or co-requisite: NURS 6103, NURS 6402. </w:t>
          </w:r>
        </w:p>
        <w:p w14:paraId="511078B5" w14:textId="77777777" w:rsidR="008834EC" w:rsidRDefault="008834EC" w:rsidP="008834EC">
          <w:pPr>
            <w:spacing w:after="0" w:line="240" w:lineRule="auto"/>
            <w:rPr>
              <w:rFonts w:ascii="Arial" w:eastAsia="Times New Roman" w:hAnsi="Arial" w:cs="Arial"/>
              <w:sz w:val="20"/>
              <w:szCs w:val="20"/>
            </w:rPr>
          </w:pPr>
        </w:p>
        <w:p w14:paraId="413EA232"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6453. Advanced Adult-Gerontology Nursing II Study of problems with adult populations including geriatric populations with chronic illness. Emphasis on theories, models and concepts that facilitate maintenance of chronic health problems and contribute to quality of life. Prerequisites: NURS 6003, NURS 6013, NURS 6023, NURS 6203. Pre- or co-requisite: NURS 6103, NURS 6402. </w:t>
          </w:r>
        </w:p>
        <w:p w14:paraId="4E420B46" w14:textId="77777777" w:rsidR="008834EC" w:rsidRDefault="008834EC" w:rsidP="008834EC">
          <w:pPr>
            <w:spacing w:after="0" w:line="240" w:lineRule="auto"/>
            <w:rPr>
              <w:rFonts w:ascii="Arial" w:eastAsia="Times New Roman" w:hAnsi="Arial" w:cs="Arial"/>
              <w:sz w:val="20"/>
              <w:szCs w:val="20"/>
            </w:rPr>
          </w:pPr>
        </w:p>
        <w:p w14:paraId="52EE214E"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646V. Advanced Adult-Gerontology Nursing Practicum Required practicum with application of theories, models, and concepts for acute and chronic health problems. Emphasis on evidence based interventions and measured nursing outcomes. Prerequisites: NURS 6003, NURS 6013, NURS 6023, NURS 6203. Pre- or corequisite: NURS 6103, NURS 6402, NURS 6443 or NURS 6453. </w:t>
          </w:r>
        </w:p>
        <w:p w14:paraId="248BFB77" w14:textId="77777777" w:rsidR="008834EC" w:rsidRDefault="008834EC" w:rsidP="008834EC">
          <w:pPr>
            <w:spacing w:after="0" w:line="240" w:lineRule="auto"/>
            <w:rPr>
              <w:rFonts w:ascii="Arial" w:eastAsia="Times New Roman" w:hAnsi="Arial" w:cs="Arial"/>
              <w:sz w:val="20"/>
              <w:szCs w:val="20"/>
            </w:rPr>
          </w:pPr>
        </w:p>
        <w:p w14:paraId="511E78F4"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lastRenderedPageBreak/>
            <w:t xml:space="preserve">NURS 6473. Advanced Adult-Gerontology Nursing Clinical Synthesis Culminating clinical course for implementation of clinical nurse specialist role in an area of emphasis. Pre-requisites: NURS 6443, NURS 6453, completion of required clinical hours in NURS 646(1-6). </w:t>
          </w:r>
        </w:p>
        <w:p w14:paraId="0AABEAD7" w14:textId="77777777" w:rsidR="008834EC" w:rsidRDefault="008834EC" w:rsidP="008834EC">
          <w:pPr>
            <w:spacing w:after="0" w:line="240" w:lineRule="auto"/>
            <w:rPr>
              <w:rFonts w:ascii="Arial" w:eastAsia="Times New Roman" w:hAnsi="Arial" w:cs="Arial"/>
              <w:sz w:val="20"/>
              <w:szCs w:val="20"/>
            </w:rPr>
          </w:pPr>
        </w:p>
        <w:p w14:paraId="08A2F857"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6513. FNP Clinical Management I Study of theoretical and clinical bases for management of clients and families who are well or have minor health problems. Application of principles through case studies of clients across the lifespan. Prerequisites: NURS 6003, NURS 6013, NURS 6023, NURS 6203; acceptance to FNP track. Pre- or corequisite: NURS 6103, NURS 6402. Co-requisite: NURS 6514. </w:t>
          </w:r>
        </w:p>
        <w:p w14:paraId="64510006" w14:textId="77777777" w:rsidR="008834EC" w:rsidRDefault="008834EC" w:rsidP="008834EC">
          <w:pPr>
            <w:spacing w:after="0" w:line="240" w:lineRule="auto"/>
            <w:rPr>
              <w:rFonts w:ascii="Arial" w:eastAsia="Times New Roman" w:hAnsi="Arial" w:cs="Arial"/>
              <w:sz w:val="20"/>
              <w:szCs w:val="20"/>
            </w:rPr>
          </w:pPr>
        </w:p>
        <w:p w14:paraId="0D27AED5"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6514. Clinical Management I Practicum Clinical application of theoretical bases for management of clients and families who are well or have minor health problems. Prerequisites: NURS 6003, NURS 6013, NURS 6023, acceptance to FNP track, Pre or co-requisites NURS 6103, NURS 6402, Co-requisite NURS 6513. </w:t>
          </w:r>
        </w:p>
        <w:p w14:paraId="0C99DA0B" w14:textId="77777777" w:rsidR="008834EC" w:rsidRDefault="008834EC" w:rsidP="008834EC">
          <w:pPr>
            <w:spacing w:after="0" w:line="240" w:lineRule="auto"/>
            <w:rPr>
              <w:rFonts w:ascii="Arial" w:eastAsia="Times New Roman" w:hAnsi="Arial" w:cs="Arial"/>
              <w:sz w:val="20"/>
              <w:szCs w:val="20"/>
            </w:rPr>
          </w:pPr>
        </w:p>
        <w:p w14:paraId="31777090"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6523. Basic Principles of Anesthesia I The study of basic principles of anesthesia techniques and procedures including perioperative assessment, formulation of anesthesia management plans, positioning, airway management, and orientation to safe use and care of equipment. Prerequisites: NURS 6013, NURS 6003, Registered Nurse admitted to the Nurse Anesthesia program. </w:t>
          </w:r>
        </w:p>
        <w:p w14:paraId="232C8036" w14:textId="77777777" w:rsidR="008834EC" w:rsidRDefault="008834EC" w:rsidP="008834EC">
          <w:pPr>
            <w:spacing w:after="0" w:line="240" w:lineRule="auto"/>
            <w:rPr>
              <w:rFonts w:ascii="Arial" w:eastAsia="Times New Roman" w:hAnsi="Arial" w:cs="Arial"/>
              <w:sz w:val="20"/>
              <w:szCs w:val="20"/>
            </w:rPr>
          </w:pPr>
        </w:p>
        <w:p w14:paraId="01221E88"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 </w:t>
          </w:r>
        </w:p>
        <w:p w14:paraId="54EC83D8" w14:textId="77777777" w:rsidR="008834EC" w:rsidRDefault="008834EC" w:rsidP="008834EC">
          <w:pPr>
            <w:spacing w:after="0" w:line="240" w:lineRule="auto"/>
            <w:rPr>
              <w:rFonts w:ascii="Arial" w:eastAsia="Times New Roman" w:hAnsi="Arial" w:cs="Arial"/>
              <w:sz w:val="20"/>
              <w:szCs w:val="20"/>
            </w:rPr>
          </w:pPr>
        </w:p>
        <w:p w14:paraId="261AC8B7" w14:textId="108ACF93"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NURS 6312, and Registered Nurse admitted to the Nurse Anesthesia program. </w:t>
          </w:r>
        </w:p>
        <w:p w14:paraId="3849EAF5" w14:textId="77777777" w:rsidR="008834EC" w:rsidRPr="008834EC" w:rsidRDefault="008834EC" w:rsidP="008834EC">
          <w:pPr>
            <w:spacing w:after="0" w:line="240" w:lineRule="auto"/>
            <w:rPr>
              <w:rFonts w:ascii="Times New Roman" w:eastAsia="Times New Roman" w:hAnsi="Times New Roman" w:cs="Times New Roman"/>
              <w:sz w:val="24"/>
              <w:szCs w:val="24"/>
            </w:rPr>
          </w:pPr>
        </w:p>
        <w:p w14:paraId="2FA44DCD" w14:textId="715134CF" w:rsidR="008834EC" w:rsidRDefault="008834EC" w:rsidP="008834EC">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365</w:t>
          </w:r>
        </w:p>
        <w:p w14:paraId="45F3B63C" w14:textId="068E0BCF" w:rsidR="008834EC" w:rsidRDefault="008834EC" w:rsidP="008834EC">
          <w:pPr>
            <w:tabs>
              <w:tab w:val="left" w:pos="360"/>
              <w:tab w:val="left" w:pos="720"/>
            </w:tabs>
            <w:spacing w:after="0" w:line="240" w:lineRule="auto"/>
            <w:rPr>
              <w:rFonts w:ascii="Times New Roman" w:eastAsia="Times New Roman" w:hAnsi="Times New Roman" w:cs="Times New Roman"/>
              <w:sz w:val="23"/>
              <w:szCs w:val="23"/>
            </w:rPr>
          </w:pPr>
          <w:r w:rsidRPr="008834EC">
            <w:rPr>
              <w:rFonts w:ascii="Times New Roman" w:eastAsia="Times New Roman" w:hAnsi="Times New Roman" w:cs="Times New Roman"/>
              <w:sz w:val="23"/>
              <w:szCs w:val="23"/>
            </w:rPr>
            <w:t xml:space="preserve">The bulletin can be accessed at </w:t>
          </w:r>
          <w:hyperlink r:id="rId12" w:history="1">
            <w:r w:rsidRPr="00CB3067">
              <w:rPr>
                <w:rStyle w:val="Hyperlink"/>
                <w:rFonts w:ascii="Times New Roman" w:eastAsia="Times New Roman" w:hAnsi="Times New Roman" w:cs="Times New Roman"/>
                <w:sz w:val="23"/>
                <w:szCs w:val="23"/>
              </w:rPr>
              <w:t>https://www.astate.edu/a/registrar/students/bulletins</w:t>
            </w:r>
          </w:hyperlink>
        </w:p>
        <w:p w14:paraId="07A6B487"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3B04608C"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2E109F00"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6003, NURS 6013, NURS 6023, NURS 6203; Pre- or co-requisites: NURS 6103, NURS 6402, NURS 6513. </w:t>
          </w:r>
        </w:p>
        <w:p w14:paraId="68191A4D"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FEE4CB4"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6615. FNP Clinical Management II Practicum The clinical application of theoretical bases for management of clients and families who have minor or chronic health problems. Pre-requisites: NURS 6402, NURS 6103, NURS 6513, NURS 6613. Pre- or co-requisite: NURS 6303. </w:t>
          </w:r>
        </w:p>
        <w:p w14:paraId="3531E653"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662EBFBB"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6623. Curriculum Development in Health Professions This course explores curriculum development in health professions. Emphasis is on education and competency practice links. </w:t>
          </w:r>
        </w:p>
        <w:p w14:paraId="4DEA9D04"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760B2551"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6713. Practicum in Nursing Education Experiential course in the role of nurse educator. Opportunity to apply models of teaching in classroom and clinical situations. Admission to graduate study; instructor permission. Prerequisites: NURS 6623, NURS 6853, HP 6043. </w:t>
          </w:r>
        </w:p>
        <w:p w14:paraId="32D192EE"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8A3BFD1"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6723. Synthesis Seminar I A comprehensive review and synthesis of basic sciences, equipment, basic principles, advanced principles, and professional issues of nurse anesthesia practice. Prerequisites: NURS 6553, NURS 6343, and Registered Nurse admitted to the Nurse Anesthesia program. </w:t>
          </w:r>
        </w:p>
        <w:p w14:paraId="625D52B7"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4443D090"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lastRenderedPageBreak/>
            <w:t xml:space="preserve">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6343, and Registered Nurse admitted to the Nurse Anesthesia program. </w:t>
          </w:r>
        </w:p>
        <w:p w14:paraId="6AABC760"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0DD8A576"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6616. Concurrent enrollment in NURS 6815. </w:t>
          </w:r>
        </w:p>
        <w:p w14:paraId="658E5223"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1F421F9A"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NURS 6762. Applied Clinical Research and Role Seminar Culminating course for analysis of clinical outcomes and roles in advanced practice with adult populations and/or nursing administration or nurse educator options. Required professional paper. Prerequisites: NURS 6443, NURS 6453, completion of required clinical hours in NURS 646(1-6) or will complete clinical hours in NURS 646(1-6). Concurrent enrollment in NURS 6473, NURS 6713 or NURS 687V.</w:t>
          </w:r>
        </w:p>
        <w:p w14:paraId="473F3732"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19E6B43F"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6733, and Registered Nurse admitted to the Nurse Anesthesia program. </w:t>
          </w:r>
        </w:p>
        <w:p w14:paraId="3400415E"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74D9AC45"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3E70B1">
            <w:rPr>
              <w:rFonts w:ascii="Arial" w:eastAsia="Times New Roman" w:hAnsi="Arial" w:cs="Arial"/>
              <w:b/>
              <w:sz w:val="20"/>
              <w:szCs w:val="20"/>
              <w:u w:val="single"/>
            </w:rPr>
            <w:t>NURS 6787. Clinical Internship II</w:t>
          </w:r>
          <w:r w:rsidRPr="008834EC">
            <w:rPr>
              <w:rFonts w:ascii="Arial" w:eastAsia="Times New Roman" w:hAnsi="Arial" w:cs="Arial"/>
              <w:sz w:val="20"/>
              <w:szCs w:val="20"/>
            </w:rPr>
            <w:t xml:space="preserve">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w:t>
          </w:r>
          <w:r w:rsidRPr="003E70B1">
            <w:rPr>
              <w:rFonts w:ascii="Arial" w:eastAsia="Times New Roman" w:hAnsi="Arial" w:cs="Arial"/>
              <w:sz w:val="20"/>
              <w:szCs w:val="20"/>
              <w:highlight w:val="yellow"/>
            </w:rPr>
            <w:t>NURS 6723,</w:t>
          </w:r>
          <w:r w:rsidRPr="008834EC">
            <w:rPr>
              <w:rFonts w:ascii="Arial" w:eastAsia="Times New Roman" w:hAnsi="Arial" w:cs="Arial"/>
              <w:sz w:val="20"/>
              <w:szCs w:val="20"/>
            </w:rPr>
            <w:t xml:space="preserve"> </w:t>
          </w:r>
          <w:r w:rsidRPr="003E70B1">
            <w:rPr>
              <w:rFonts w:ascii="Arial" w:eastAsia="Times New Roman" w:hAnsi="Arial" w:cs="Arial"/>
              <w:sz w:val="20"/>
              <w:szCs w:val="20"/>
              <w:highlight w:val="yellow"/>
            </w:rPr>
            <w:t>NURS 6733</w:t>
          </w:r>
          <w:r w:rsidRPr="008834EC">
            <w:rPr>
              <w:rFonts w:ascii="Arial" w:eastAsia="Times New Roman" w:hAnsi="Arial" w:cs="Arial"/>
              <w:sz w:val="20"/>
              <w:szCs w:val="20"/>
            </w:rPr>
            <w:t xml:space="preserve">, and Registered Nurse admitted to the Nurse Anesthesia program. </w:t>
          </w:r>
        </w:p>
        <w:p w14:paraId="3162842D"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3832EBA" w14:textId="77777777" w:rsidR="003E70B1" w:rsidRPr="003E70B1" w:rsidRDefault="003E70B1" w:rsidP="008834EC">
          <w:pPr>
            <w:tabs>
              <w:tab w:val="left" w:pos="360"/>
              <w:tab w:val="left" w:pos="720"/>
            </w:tabs>
            <w:spacing w:after="0" w:line="240" w:lineRule="auto"/>
            <w:rPr>
              <w:rFonts w:asciiTheme="majorHAnsi" w:hAnsiTheme="majorHAnsi" w:cs="Arial"/>
              <w:b/>
              <w:sz w:val="20"/>
              <w:szCs w:val="20"/>
            </w:rPr>
          </w:pPr>
          <w:r w:rsidRPr="003E70B1">
            <w:rPr>
              <w:rFonts w:asciiTheme="majorHAnsi" w:hAnsiTheme="majorHAnsi" w:cs="Arial"/>
              <w:b/>
              <w:sz w:val="20"/>
              <w:szCs w:val="20"/>
            </w:rPr>
            <w:t>The descriptions should read:</w:t>
          </w:r>
        </w:p>
        <w:p w14:paraId="21FC7930" w14:textId="77777777" w:rsidR="003E70B1" w:rsidRDefault="003E70B1" w:rsidP="008834EC">
          <w:pPr>
            <w:tabs>
              <w:tab w:val="left" w:pos="360"/>
              <w:tab w:val="left" w:pos="720"/>
            </w:tabs>
            <w:spacing w:after="0" w:line="240" w:lineRule="auto"/>
            <w:rPr>
              <w:rFonts w:asciiTheme="majorHAnsi" w:hAnsiTheme="majorHAnsi" w:cs="Arial"/>
              <w:sz w:val="20"/>
              <w:szCs w:val="20"/>
            </w:rPr>
          </w:pPr>
        </w:p>
        <w:p w14:paraId="3A182544" w14:textId="6669EC98" w:rsidR="003E70B1" w:rsidRDefault="003E70B1" w:rsidP="003E70B1">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w:t>
          </w:r>
          <w:r>
            <w:rPr>
              <w:rFonts w:ascii="Arial" w:eastAsia="Times New Roman" w:hAnsi="Arial" w:cs="Arial"/>
              <w:sz w:val="20"/>
              <w:szCs w:val="20"/>
            </w:rPr>
            <w:t>736</w:t>
          </w:r>
          <w:r w:rsidRPr="008834EC">
            <w:rPr>
              <w:rFonts w:ascii="Arial" w:eastAsia="Times New Roman" w:hAnsi="Arial" w:cs="Arial"/>
              <w:sz w:val="20"/>
              <w:szCs w:val="20"/>
            </w:rPr>
            <w:t xml:space="preserve">, and Registered Nurse admitted to the Nurse Anesthesia program. </w:t>
          </w:r>
          <w:r w:rsidR="00274A23">
            <w:rPr>
              <w:rFonts w:ascii="Arial" w:eastAsia="Times New Roman" w:hAnsi="Arial" w:cs="Arial"/>
              <w:sz w:val="20"/>
              <w:szCs w:val="20"/>
            </w:rPr>
            <w:t>Fall.</w:t>
          </w:r>
        </w:p>
        <w:p w14:paraId="4B5A8090" w14:textId="77777777" w:rsidR="003E70B1" w:rsidRDefault="003E70B1" w:rsidP="003E70B1">
          <w:pPr>
            <w:tabs>
              <w:tab w:val="left" w:pos="360"/>
              <w:tab w:val="left" w:pos="720"/>
            </w:tabs>
            <w:spacing w:after="0" w:line="240" w:lineRule="auto"/>
            <w:rPr>
              <w:rFonts w:ascii="Arial" w:eastAsia="Times New Roman" w:hAnsi="Arial" w:cs="Arial"/>
              <w:sz w:val="20"/>
              <w:szCs w:val="20"/>
            </w:rPr>
          </w:pPr>
        </w:p>
        <w:p w14:paraId="27FFDB12" w14:textId="4AA473D4" w:rsidR="00D3680D" w:rsidRPr="008426D1" w:rsidRDefault="009F36E0" w:rsidP="008834EC">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2A475" w14:textId="77777777" w:rsidR="009F36E0" w:rsidRDefault="009F36E0" w:rsidP="00AF3758">
      <w:pPr>
        <w:spacing w:after="0" w:line="240" w:lineRule="auto"/>
      </w:pPr>
      <w:r>
        <w:separator/>
      </w:r>
    </w:p>
  </w:endnote>
  <w:endnote w:type="continuationSeparator" w:id="0">
    <w:p w14:paraId="6BBA8923" w14:textId="77777777" w:rsidR="009F36E0" w:rsidRDefault="009F36E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FD41BE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2C6">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B300E" w14:textId="77777777" w:rsidR="009F36E0" w:rsidRDefault="009F36E0" w:rsidP="00AF3758">
      <w:pPr>
        <w:spacing w:after="0" w:line="240" w:lineRule="auto"/>
      </w:pPr>
      <w:r>
        <w:separator/>
      </w:r>
    </w:p>
  </w:footnote>
  <w:footnote w:type="continuationSeparator" w:id="0">
    <w:p w14:paraId="103D5FCB" w14:textId="77777777" w:rsidR="009F36E0" w:rsidRDefault="009F36E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36E52"/>
    <w:multiLevelType w:val="hybridMultilevel"/>
    <w:tmpl w:val="2E445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2"/>
  </w:num>
  <w:num w:numId="4">
    <w:abstractNumId w:val="23"/>
  </w:num>
  <w:num w:numId="5">
    <w:abstractNumId w:val="25"/>
  </w:num>
  <w:num w:numId="6">
    <w:abstractNumId w:val="17"/>
  </w:num>
  <w:num w:numId="7">
    <w:abstractNumId w:val="10"/>
  </w:num>
  <w:num w:numId="8">
    <w:abstractNumId w:val="22"/>
  </w:num>
  <w:num w:numId="9">
    <w:abstractNumId w:val="11"/>
  </w:num>
  <w:num w:numId="10">
    <w:abstractNumId w:val="8"/>
  </w:num>
  <w:num w:numId="11">
    <w:abstractNumId w:val="19"/>
  </w:num>
  <w:num w:numId="12">
    <w:abstractNumId w:val="16"/>
  </w:num>
  <w:num w:numId="13">
    <w:abstractNumId w:val="13"/>
  </w:num>
  <w:num w:numId="14">
    <w:abstractNumId w:val="9"/>
  </w:num>
  <w:num w:numId="15">
    <w:abstractNumId w:val="1"/>
  </w:num>
  <w:num w:numId="16">
    <w:abstractNumId w:val="3"/>
  </w:num>
  <w:num w:numId="17">
    <w:abstractNumId w:val="24"/>
  </w:num>
  <w:num w:numId="18">
    <w:abstractNumId w:val="14"/>
  </w:num>
  <w:num w:numId="19">
    <w:abstractNumId w:val="15"/>
  </w:num>
  <w:num w:numId="20">
    <w:abstractNumId w:val="20"/>
  </w:num>
  <w:num w:numId="21">
    <w:abstractNumId w:val="18"/>
  </w:num>
  <w:num w:numId="22">
    <w:abstractNumId w:val="7"/>
  </w:num>
  <w:num w:numId="23">
    <w:abstractNumId w:val="4"/>
  </w:num>
  <w:num w:numId="24">
    <w:abstractNumId w:val="21"/>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5FA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553B"/>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41BC"/>
    <w:rsid w:val="001F5DA4"/>
    <w:rsid w:val="00201405"/>
    <w:rsid w:val="002036A0"/>
    <w:rsid w:val="00210588"/>
    <w:rsid w:val="0021263E"/>
    <w:rsid w:val="0021282B"/>
    <w:rsid w:val="00212A76"/>
    <w:rsid w:val="00212A84"/>
    <w:rsid w:val="00214D6A"/>
    <w:rsid w:val="002172AB"/>
    <w:rsid w:val="00220AA4"/>
    <w:rsid w:val="002277EA"/>
    <w:rsid w:val="002315B0"/>
    <w:rsid w:val="00233EC8"/>
    <w:rsid w:val="002341AC"/>
    <w:rsid w:val="00234F41"/>
    <w:rsid w:val="002403C4"/>
    <w:rsid w:val="00245D52"/>
    <w:rsid w:val="00254447"/>
    <w:rsid w:val="00261ACE"/>
    <w:rsid w:val="00265C17"/>
    <w:rsid w:val="00274A23"/>
    <w:rsid w:val="00276F55"/>
    <w:rsid w:val="002775BC"/>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70B1"/>
    <w:rsid w:val="003F2F3D"/>
    <w:rsid w:val="004072F1"/>
    <w:rsid w:val="00407FBA"/>
    <w:rsid w:val="004167AB"/>
    <w:rsid w:val="004228EA"/>
    <w:rsid w:val="00424133"/>
    <w:rsid w:val="00426FD6"/>
    <w:rsid w:val="00432E6E"/>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0DCF"/>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6806"/>
    <w:rsid w:val="00820CD9"/>
    <w:rsid w:val="00822A0F"/>
    <w:rsid w:val="00826029"/>
    <w:rsid w:val="0083170D"/>
    <w:rsid w:val="008426D1"/>
    <w:rsid w:val="00862E36"/>
    <w:rsid w:val="008663CA"/>
    <w:rsid w:val="008834EC"/>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36E0"/>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362C6"/>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1162"/>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0DC3"/>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2C99"/>
    <w:rsid w:val="00EC52BB"/>
    <w:rsid w:val="00EC5D93"/>
    <w:rsid w:val="00EC6970"/>
    <w:rsid w:val="00EC722A"/>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2279"/>
    <w:rsid w:val="00F63326"/>
    <w:rsid w:val="00F645B5"/>
    <w:rsid w:val="00F7007D"/>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28897560">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a/registrar/students/bulletinsNURS%2063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C341103C3DD41BE8A6A7EB7B8C00DA5"/>
        <w:category>
          <w:name w:val="General"/>
          <w:gallery w:val="placeholder"/>
        </w:category>
        <w:types>
          <w:type w:val="bbPlcHdr"/>
        </w:types>
        <w:behaviors>
          <w:behavior w:val="content"/>
        </w:behaviors>
        <w:guid w:val="{A4AA29A6-9221-4842-9489-534077F82FAC}"/>
      </w:docPartPr>
      <w:docPartBody>
        <w:p w:rsidR="007E3086" w:rsidRDefault="009F43D5" w:rsidP="009F43D5">
          <w:pPr>
            <w:pStyle w:val="8C341103C3DD41BE8A6A7EB7B8C00DA5"/>
          </w:pPr>
          <w:r w:rsidRPr="008426D1">
            <w:rPr>
              <w:rStyle w:val="PlaceholderText"/>
              <w:shd w:val="clear" w:color="auto" w:fill="D9D9D9" w:themeFill="background1" w:themeFillShade="D9"/>
            </w:rPr>
            <w:t>Enter text...</w:t>
          </w:r>
        </w:p>
      </w:docPartBody>
    </w:docPart>
    <w:docPart>
      <w:docPartPr>
        <w:name w:val="0330CD78E170482A82CAC6019930D07A"/>
        <w:category>
          <w:name w:val="General"/>
          <w:gallery w:val="placeholder"/>
        </w:category>
        <w:types>
          <w:type w:val="bbPlcHdr"/>
        </w:types>
        <w:behaviors>
          <w:behavior w:val="content"/>
        </w:behaviors>
        <w:guid w:val="{81601A24-4181-4BF2-8DA8-50A00BEB763A}"/>
      </w:docPartPr>
      <w:docPartBody>
        <w:p w:rsidR="00000000" w:rsidRDefault="00955A37" w:rsidP="00955A37">
          <w:pPr>
            <w:pStyle w:val="0330CD78E170482A82CAC6019930D07A"/>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D3923"/>
    <w:rsid w:val="001E7091"/>
    <w:rsid w:val="002B2594"/>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8184A"/>
    <w:rsid w:val="006C3910"/>
    <w:rsid w:val="007E3086"/>
    <w:rsid w:val="008822A5"/>
    <w:rsid w:val="00891F77"/>
    <w:rsid w:val="00913E4B"/>
    <w:rsid w:val="00913FF2"/>
    <w:rsid w:val="00955A37"/>
    <w:rsid w:val="0096458F"/>
    <w:rsid w:val="009D439F"/>
    <w:rsid w:val="009F43D5"/>
    <w:rsid w:val="00A20583"/>
    <w:rsid w:val="00AC62E8"/>
    <w:rsid w:val="00AD4B92"/>
    <w:rsid w:val="00AD5D56"/>
    <w:rsid w:val="00B2559E"/>
    <w:rsid w:val="00B46360"/>
    <w:rsid w:val="00B46AFF"/>
    <w:rsid w:val="00B72454"/>
    <w:rsid w:val="00B72548"/>
    <w:rsid w:val="00BA0596"/>
    <w:rsid w:val="00BE0E7B"/>
    <w:rsid w:val="00C10753"/>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43D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C341103C3DD41BE8A6A7EB7B8C00DA5">
    <w:name w:val="8C341103C3DD41BE8A6A7EB7B8C00DA5"/>
    <w:rsid w:val="009F43D5"/>
    <w:pPr>
      <w:spacing w:after="160" w:line="259" w:lineRule="auto"/>
    </w:pPr>
  </w:style>
  <w:style w:type="paragraph" w:customStyle="1" w:styleId="0330CD78E170482A82CAC6019930D07A">
    <w:name w:val="0330CD78E170482A82CAC6019930D07A"/>
    <w:rsid w:val="00955A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67B1-BC21-4A8C-AA5F-3D90D6AB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2020-05-01T17:18:00Z</dcterms:created>
  <dcterms:modified xsi:type="dcterms:W3CDTF">2020-05-01T17:18:00Z</dcterms:modified>
</cp:coreProperties>
</file>