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532F94DB"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4A5F1C" w14:textId="77777777" w:rsidR="000779C2" w:rsidRDefault="000779C2" w:rsidP="009A68CA">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0779C2" w14:paraId="228ECE7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E6DAC"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7250B4" w14:textId="77777777" w:rsidR="000779C2" w:rsidRDefault="000779C2" w:rsidP="009A68CA"/>
        </w:tc>
      </w:tr>
      <w:tr w:rsidR="000779C2" w14:paraId="208BFB9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93E3E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BF17C" w14:textId="77777777" w:rsidR="000779C2" w:rsidRDefault="000779C2" w:rsidP="009A68CA"/>
        </w:tc>
      </w:tr>
    </w:tbl>
    <w:p w14:paraId="353F85A8" w14:textId="77777777" w:rsidR="008F58AD" w:rsidRDefault="008F58AD" w:rsidP="008F58AD">
      <w:pPr>
        <w:spacing w:after="0"/>
        <w:jc w:val="center"/>
        <w:rPr>
          <w:rFonts w:asciiTheme="majorHAnsi" w:hAnsiTheme="majorHAnsi" w:cs="Arial"/>
          <w:b/>
          <w:sz w:val="36"/>
          <w:szCs w:val="36"/>
        </w:rPr>
      </w:pPr>
    </w:p>
    <w:p w14:paraId="60F7418A"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89A3E3A"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051EA8C" w14:textId="77777777" w:rsidR="00AD2FB4" w:rsidRPr="00285F5A" w:rsidRDefault="00035360" w:rsidP="00AD2FB4">
      <w:pPr>
        <w:rPr>
          <w:rFonts w:asciiTheme="majorHAnsi" w:hAnsiTheme="majorHAnsi" w:cs="Arial"/>
          <w:b/>
          <w:sz w:val="24"/>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p w14:paraId="019FCE89"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AC310C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AC7B6D2"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A50B4D3" w14:textId="77777777" w:rsidTr="00BB5EF7">
              <w:trPr>
                <w:trHeight w:val="113"/>
              </w:trPr>
              <w:tc>
                <w:tcPr>
                  <w:tcW w:w="3685" w:type="dxa"/>
                  <w:vAlign w:val="bottom"/>
                </w:tcPr>
                <w:p w14:paraId="58683056" w14:textId="77777777" w:rsidR="00AD2FB4" w:rsidRDefault="00CB7955" w:rsidP="00E6373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E6373B">
                        <w:rPr>
                          <w:rFonts w:asciiTheme="majorHAnsi" w:hAnsiTheme="majorHAnsi"/>
                          <w:sz w:val="20"/>
                          <w:szCs w:val="20"/>
                        </w:rPr>
                        <w:t>Po-Lin Pan</w:t>
                      </w:r>
                    </w:sdtContent>
                  </w:sdt>
                </w:p>
              </w:tc>
              <w:sdt>
                <w:sdtPr>
                  <w:rPr>
                    <w:rFonts w:asciiTheme="majorHAnsi" w:hAnsiTheme="majorHAnsi"/>
                    <w:sz w:val="20"/>
                    <w:szCs w:val="20"/>
                  </w:rPr>
                  <w:alias w:val="Date"/>
                  <w:tag w:val="Date"/>
                  <w:id w:val="726572248"/>
                  <w:placeholder>
                    <w:docPart w:val="B560AC293F8646BBB2E6EA913E4A2A05"/>
                  </w:placeholder>
                  <w:date w:fullDate="2018-10-15T00:00:00Z">
                    <w:dateFormat w:val="M/d/yyyy"/>
                    <w:lid w:val="en-US"/>
                    <w:storeMappedDataAs w:val="dateTime"/>
                    <w:calendar w:val="gregorian"/>
                  </w:date>
                </w:sdtPr>
                <w:sdtEndPr/>
                <w:sdtContent>
                  <w:tc>
                    <w:tcPr>
                      <w:tcW w:w="1350" w:type="dxa"/>
                      <w:vAlign w:val="bottom"/>
                    </w:tcPr>
                    <w:p w14:paraId="30132A76" w14:textId="77777777" w:rsidR="00AD2FB4" w:rsidRDefault="00E6373B" w:rsidP="00BB5EF7">
                      <w:pPr>
                        <w:jc w:val="center"/>
                        <w:rPr>
                          <w:rFonts w:asciiTheme="majorHAnsi" w:hAnsiTheme="majorHAnsi"/>
                          <w:sz w:val="20"/>
                          <w:szCs w:val="20"/>
                        </w:rPr>
                      </w:pPr>
                      <w:r>
                        <w:rPr>
                          <w:rFonts w:asciiTheme="majorHAnsi" w:hAnsiTheme="majorHAnsi"/>
                          <w:sz w:val="20"/>
                          <w:szCs w:val="20"/>
                        </w:rPr>
                        <w:t>10/15/2018</w:t>
                      </w:r>
                    </w:p>
                  </w:tc>
                </w:sdtContent>
              </w:sdt>
            </w:tr>
          </w:tbl>
          <w:p w14:paraId="3535F93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782F7B9" w14:textId="77777777" w:rsidTr="00BB5EF7">
              <w:trPr>
                <w:trHeight w:val="113"/>
              </w:trPr>
              <w:tc>
                <w:tcPr>
                  <w:tcW w:w="3685" w:type="dxa"/>
                  <w:vAlign w:val="bottom"/>
                </w:tcPr>
                <w:p w14:paraId="72A58DE9" w14:textId="77777777" w:rsidR="00AD2FB4" w:rsidRDefault="00CB7955"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897516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8975168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4421DE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66639E4"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0120950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3BE8C3C" w14:textId="77777777" w:rsidTr="00BB5EF7">
              <w:trPr>
                <w:trHeight w:val="113"/>
              </w:trPr>
              <w:tc>
                <w:tcPr>
                  <w:tcW w:w="3685" w:type="dxa"/>
                  <w:vAlign w:val="bottom"/>
                </w:tcPr>
                <w:p w14:paraId="3ABD6BB5" w14:textId="77777777" w:rsidR="00AD2FB4" w:rsidRDefault="00CB7955" w:rsidP="00E6373B">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6373B">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18E75FDC68B240D1AFB9E3320B45C25B"/>
                  </w:placeholder>
                  <w:date w:fullDate="2018-10-15T00:00:00Z">
                    <w:dateFormat w:val="M/d/yyyy"/>
                    <w:lid w:val="en-US"/>
                    <w:storeMappedDataAs w:val="dateTime"/>
                    <w:calendar w:val="gregorian"/>
                  </w:date>
                </w:sdtPr>
                <w:sdtEndPr/>
                <w:sdtContent>
                  <w:tc>
                    <w:tcPr>
                      <w:tcW w:w="1350" w:type="dxa"/>
                      <w:vAlign w:val="bottom"/>
                    </w:tcPr>
                    <w:p w14:paraId="0FD9DB4B" w14:textId="77777777" w:rsidR="00AD2FB4" w:rsidRDefault="00E6373B" w:rsidP="00BB5EF7">
                      <w:pPr>
                        <w:jc w:val="center"/>
                        <w:rPr>
                          <w:rFonts w:asciiTheme="majorHAnsi" w:hAnsiTheme="majorHAnsi"/>
                          <w:sz w:val="20"/>
                          <w:szCs w:val="20"/>
                        </w:rPr>
                      </w:pPr>
                      <w:r>
                        <w:rPr>
                          <w:rFonts w:asciiTheme="majorHAnsi" w:hAnsiTheme="majorHAnsi"/>
                          <w:sz w:val="20"/>
                          <w:szCs w:val="20"/>
                        </w:rPr>
                        <w:t>10/15/2018</w:t>
                      </w:r>
                    </w:p>
                  </w:tc>
                </w:sdtContent>
              </w:sdt>
            </w:tr>
          </w:tbl>
          <w:p w14:paraId="3016B84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2CA826F" w14:textId="77777777" w:rsidTr="00BB5EF7">
              <w:trPr>
                <w:trHeight w:val="113"/>
              </w:trPr>
              <w:tc>
                <w:tcPr>
                  <w:tcW w:w="3685" w:type="dxa"/>
                  <w:vAlign w:val="bottom"/>
                </w:tcPr>
                <w:p w14:paraId="72A87DDE" w14:textId="77777777" w:rsidR="00AD2FB4" w:rsidRDefault="00CB7955"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9701501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015016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4F1941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FA9486"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55DA403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1E53834" w14:textId="77777777" w:rsidTr="00BB5EF7">
              <w:trPr>
                <w:trHeight w:val="113"/>
              </w:trPr>
              <w:tc>
                <w:tcPr>
                  <w:tcW w:w="3685" w:type="dxa"/>
                  <w:vAlign w:val="bottom"/>
                </w:tcPr>
                <w:p w14:paraId="5A00F3F2" w14:textId="77777777" w:rsidR="00AD2FB4" w:rsidRDefault="00CB7955" w:rsidP="0058306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8306A">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9-01-22T00:00:00Z">
                    <w:dateFormat w:val="M/d/yyyy"/>
                    <w:lid w:val="en-US"/>
                    <w:storeMappedDataAs w:val="dateTime"/>
                    <w:calendar w:val="gregorian"/>
                  </w:date>
                </w:sdtPr>
                <w:sdtEndPr/>
                <w:sdtContent>
                  <w:tc>
                    <w:tcPr>
                      <w:tcW w:w="1350" w:type="dxa"/>
                      <w:vAlign w:val="bottom"/>
                    </w:tcPr>
                    <w:p w14:paraId="719B67AC" w14:textId="77777777" w:rsidR="00AD2FB4" w:rsidRDefault="0058306A" w:rsidP="00BB5EF7">
                      <w:pPr>
                        <w:jc w:val="center"/>
                        <w:rPr>
                          <w:rFonts w:asciiTheme="majorHAnsi" w:hAnsiTheme="majorHAnsi"/>
                          <w:sz w:val="20"/>
                          <w:szCs w:val="20"/>
                        </w:rPr>
                      </w:pPr>
                      <w:r>
                        <w:rPr>
                          <w:rFonts w:asciiTheme="majorHAnsi" w:hAnsiTheme="majorHAnsi"/>
                          <w:sz w:val="20"/>
                          <w:szCs w:val="20"/>
                        </w:rPr>
                        <w:t>1/22/2019</w:t>
                      </w:r>
                    </w:p>
                  </w:tc>
                </w:sdtContent>
              </w:sdt>
            </w:tr>
          </w:tbl>
          <w:p w14:paraId="01AA138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6F7F653" w14:textId="77777777" w:rsidTr="00BB5EF7">
              <w:trPr>
                <w:trHeight w:val="113"/>
              </w:trPr>
              <w:tc>
                <w:tcPr>
                  <w:tcW w:w="3685" w:type="dxa"/>
                  <w:vAlign w:val="bottom"/>
                </w:tcPr>
                <w:p w14:paraId="74BB3C5D" w14:textId="77777777" w:rsidR="00AD2FB4" w:rsidRDefault="00CB795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3994094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940943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E07A95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1B19CD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F2AE7F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184D16" w14:textId="77777777" w:rsidTr="00BB5EF7">
              <w:trPr>
                <w:trHeight w:val="113"/>
              </w:trPr>
              <w:tc>
                <w:tcPr>
                  <w:tcW w:w="3685" w:type="dxa"/>
                  <w:vAlign w:val="bottom"/>
                </w:tcPr>
                <w:p w14:paraId="30DE5799" w14:textId="4F2ACECD" w:rsidR="00AD2FB4" w:rsidRDefault="00CB7955"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32B3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19-01-22T00:00:00Z">
                    <w:dateFormat w:val="M/d/yyyy"/>
                    <w:lid w:val="en-US"/>
                    <w:storeMappedDataAs w:val="dateTime"/>
                    <w:calendar w:val="gregorian"/>
                  </w:date>
                </w:sdtPr>
                <w:sdtEndPr/>
                <w:sdtContent>
                  <w:tc>
                    <w:tcPr>
                      <w:tcW w:w="1350" w:type="dxa"/>
                      <w:vAlign w:val="bottom"/>
                    </w:tcPr>
                    <w:p w14:paraId="5CD34559" w14:textId="7265A178" w:rsidR="00AD2FB4" w:rsidRDefault="00332B34" w:rsidP="00BB5EF7">
                      <w:pPr>
                        <w:jc w:val="center"/>
                        <w:rPr>
                          <w:rFonts w:asciiTheme="majorHAnsi" w:hAnsiTheme="majorHAnsi"/>
                          <w:sz w:val="20"/>
                          <w:szCs w:val="20"/>
                        </w:rPr>
                      </w:pPr>
                      <w:r>
                        <w:rPr>
                          <w:rFonts w:asciiTheme="majorHAnsi" w:hAnsiTheme="majorHAnsi"/>
                          <w:sz w:val="20"/>
                          <w:szCs w:val="20"/>
                        </w:rPr>
                        <w:t>1/22/2019</w:t>
                      </w:r>
                    </w:p>
                  </w:tc>
                </w:sdtContent>
              </w:sdt>
            </w:tr>
          </w:tbl>
          <w:p w14:paraId="2F52121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FBFFB5E" w14:textId="77777777" w:rsidTr="00BB5EF7">
              <w:trPr>
                <w:trHeight w:val="113"/>
              </w:trPr>
              <w:tc>
                <w:tcPr>
                  <w:tcW w:w="3685" w:type="dxa"/>
                  <w:vAlign w:val="bottom"/>
                </w:tcPr>
                <w:p w14:paraId="7A8CF908" w14:textId="77777777" w:rsidR="00AD2FB4" w:rsidRDefault="00CB795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5614447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5614447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0D3AB1B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1B08B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7D2E4C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87689A9" w14:textId="77777777" w:rsidTr="00C57019">
              <w:trPr>
                <w:trHeight w:val="113"/>
              </w:trPr>
              <w:tc>
                <w:tcPr>
                  <w:tcW w:w="3685" w:type="dxa"/>
                  <w:vAlign w:val="bottom"/>
                </w:tcPr>
                <w:p w14:paraId="0C12D0FF" w14:textId="77777777" w:rsidR="000F2A51" w:rsidRDefault="00CB795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09995628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09995628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8E87252"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68BD204"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96D1F96" w14:textId="77777777" w:rsidTr="00BB5EF7">
              <w:trPr>
                <w:trHeight w:val="113"/>
              </w:trPr>
              <w:tc>
                <w:tcPr>
                  <w:tcW w:w="3685" w:type="dxa"/>
                  <w:vAlign w:val="bottom"/>
                </w:tcPr>
                <w:p w14:paraId="0D04B115" w14:textId="77777777" w:rsidR="00AD2FB4" w:rsidRDefault="00CB795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1041142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041142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80A2D0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61750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09FADB1" w14:textId="77777777" w:rsidR="00636DB3" w:rsidRPr="00592A95" w:rsidRDefault="00636DB3" w:rsidP="00384538">
      <w:pPr>
        <w:pBdr>
          <w:bottom w:val="single" w:sz="12" w:space="1" w:color="auto"/>
        </w:pBdr>
        <w:rPr>
          <w:rFonts w:asciiTheme="majorHAnsi" w:hAnsiTheme="majorHAnsi" w:cs="Arial"/>
          <w:sz w:val="20"/>
          <w:szCs w:val="20"/>
        </w:rPr>
      </w:pPr>
    </w:p>
    <w:p w14:paraId="08D71B6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F42BF18" w14:textId="77777777" w:rsidR="006E6FEC" w:rsidRDefault="0003536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Marceline Hayes, </w:t>
          </w:r>
          <w:r w:rsidR="00CA25C2">
            <w:rPr>
              <w:rFonts w:asciiTheme="majorHAnsi" w:hAnsiTheme="majorHAnsi" w:cs="Arial"/>
              <w:sz w:val="20"/>
              <w:szCs w:val="20"/>
            </w:rPr>
            <w:t xml:space="preserve">Dept. of Communication, </w:t>
          </w:r>
          <w:hyperlink r:id="rId9" w:history="1">
            <w:r w:rsidRPr="001B3BCF">
              <w:rPr>
                <w:rStyle w:val="Hyperlink"/>
                <w:rFonts w:asciiTheme="majorHAnsi" w:hAnsiTheme="majorHAnsi" w:cs="Arial"/>
                <w:sz w:val="20"/>
                <w:szCs w:val="20"/>
              </w:rPr>
              <w:t>mhayes@astate.edu</w:t>
            </w:r>
          </w:hyperlink>
          <w:r>
            <w:rPr>
              <w:rFonts w:asciiTheme="majorHAnsi" w:hAnsiTheme="majorHAnsi" w:cs="Arial"/>
              <w:sz w:val="20"/>
              <w:szCs w:val="20"/>
            </w:rPr>
            <w:t>, 870-972-3091</w:t>
          </w:r>
        </w:p>
      </w:sdtContent>
    </w:sdt>
    <w:p w14:paraId="7EA9D30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41254E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5E508207" w14:textId="77777777" w:rsidR="00CA25C2" w:rsidRDefault="00CA25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Change introductory blurb for Certificate in Health Communication.</w:t>
          </w:r>
        </w:p>
        <w:p w14:paraId="51992B65" w14:textId="77777777" w:rsidR="002E3FC9" w:rsidRDefault="00CA25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Revise requirements for that certificate as indicated below.</w:t>
          </w:r>
        </w:p>
      </w:sdtContent>
    </w:sdt>
    <w:p w14:paraId="7C22AE4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98421BF" w14:textId="77777777" w:rsidR="0073125A"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r w:rsidR="00AA2554">
        <w:rPr>
          <w:rFonts w:asciiTheme="majorHAnsi" w:hAnsiTheme="majorHAnsi" w:cs="Arial"/>
          <w:b/>
          <w:sz w:val="20"/>
          <w:szCs w:val="20"/>
        </w:rPr>
        <w:t xml:space="preserve"> </w:t>
      </w:r>
    </w:p>
    <w:p w14:paraId="3D0F7B52" w14:textId="77777777" w:rsidR="00AA2554" w:rsidRPr="00AA2554" w:rsidRDefault="00CA25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AA2554" w:rsidRPr="00AA2554">
        <w:rPr>
          <w:rFonts w:asciiTheme="majorHAnsi" w:hAnsiTheme="majorHAnsi" w:cs="Arial"/>
          <w:sz w:val="20"/>
          <w:szCs w:val="20"/>
        </w:rPr>
        <w:t xml:space="preserve"> 2019</w:t>
      </w:r>
    </w:p>
    <w:p w14:paraId="15FAD7F3" w14:textId="77777777" w:rsidR="002E3FC9" w:rsidRDefault="002E3FC9" w:rsidP="002E3FC9">
      <w:pPr>
        <w:tabs>
          <w:tab w:val="left" w:pos="360"/>
          <w:tab w:val="left" w:pos="720"/>
        </w:tabs>
        <w:spacing w:after="0" w:line="240" w:lineRule="auto"/>
        <w:rPr>
          <w:rFonts w:asciiTheme="majorHAnsi" w:hAnsiTheme="majorHAnsi" w:cs="Arial"/>
          <w:sz w:val="20"/>
          <w:szCs w:val="20"/>
        </w:rPr>
      </w:pPr>
    </w:p>
    <w:p w14:paraId="533B52FA"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5EB2886" w14:textId="77777777" w:rsidR="0018269B"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497E5F24" w14:textId="77777777" w:rsidR="00AA2554" w:rsidRPr="00AA2554" w:rsidRDefault="00E6373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E9034E">
        <w:rPr>
          <w:rFonts w:asciiTheme="majorHAnsi" w:hAnsiTheme="majorHAnsi" w:cs="Arial"/>
          <w:sz w:val="20"/>
          <w:szCs w:val="20"/>
        </w:rPr>
        <w:t>hanges in the health communication certif</w:t>
      </w:r>
      <w:r w:rsidR="00683928">
        <w:rPr>
          <w:rFonts w:asciiTheme="majorHAnsi" w:hAnsiTheme="majorHAnsi" w:cs="Arial"/>
          <w:sz w:val="20"/>
          <w:szCs w:val="20"/>
        </w:rPr>
        <w:t>icate are being proposed so that (1) the department can manage course offerings more efficiently to advance degree completion by relying less on courses offered outside the department and</w:t>
      </w:r>
      <w:r>
        <w:rPr>
          <w:rFonts w:asciiTheme="majorHAnsi" w:hAnsiTheme="majorHAnsi" w:cs="Arial"/>
          <w:sz w:val="20"/>
          <w:szCs w:val="20"/>
        </w:rPr>
        <w:t>,</w:t>
      </w:r>
      <w:r w:rsidR="00683928">
        <w:rPr>
          <w:rFonts w:asciiTheme="majorHAnsi" w:hAnsiTheme="majorHAnsi" w:cs="Arial"/>
          <w:sz w:val="20"/>
          <w:szCs w:val="20"/>
        </w:rPr>
        <w:t xml:space="preserve"> (2) to keep pace </w:t>
      </w:r>
      <w:r w:rsidR="00683928">
        <w:rPr>
          <w:rFonts w:asciiTheme="majorHAnsi" w:hAnsiTheme="majorHAnsi" w:cs="Arial"/>
          <w:sz w:val="20"/>
          <w:szCs w:val="20"/>
        </w:rPr>
        <w:lastRenderedPageBreak/>
        <w:t>with trends in the study and practice of health communication such as an emphasis on internet/social media, patient advocacy,</w:t>
      </w:r>
      <w:r>
        <w:rPr>
          <w:rFonts w:asciiTheme="majorHAnsi" w:hAnsiTheme="majorHAnsi" w:cs="Arial"/>
          <w:sz w:val="20"/>
          <w:szCs w:val="20"/>
        </w:rPr>
        <w:t xml:space="preserve"> </w:t>
      </w:r>
      <w:proofErr w:type="gramStart"/>
      <w:r>
        <w:rPr>
          <w:rFonts w:asciiTheme="majorHAnsi" w:hAnsiTheme="majorHAnsi" w:cs="Arial"/>
          <w:sz w:val="20"/>
          <w:szCs w:val="20"/>
        </w:rPr>
        <w:t>changes</w:t>
      </w:r>
      <w:r w:rsidR="009D2CD9">
        <w:rPr>
          <w:rFonts w:asciiTheme="majorHAnsi" w:hAnsiTheme="majorHAnsi" w:cs="Arial"/>
          <w:sz w:val="20"/>
          <w:szCs w:val="20"/>
        </w:rPr>
        <w:t xml:space="preserve">  in</w:t>
      </w:r>
      <w:proofErr w:type="gramEnd"/>
      <w:r w:rsidR="00683928">
        <w:rPr>
          <w:rFonts w:asciiTheme="majorHAnsi" w:hAnsiTheme="majorHAnsi" w:cs="Arial"/>
          <w:sz w:val="20"/>
          <w:szCs w:val="20"/>
        </w:rPr>
        <w:t xml:space="preserve"> insurance coverage and the Affordable Care Act, and careers in the health communication sector which focus </w:t>
      </w:r>
      <w:r>
        <w:rPr>
          <w:rFonts w:asciiTheme="majorHAnsi" w:hAnsiTheme="majorHAnsi" w:cs="Arial"/>
          <w:sz w:val="20"/>
          <w:szCs w:val="20"/>
        </w:rPr>
        <w:t xml:space="preserve">increasingly </w:t>
      </w:r>
      <w:r w:rsidR="00683928">
        <w:rPr>
          <w:rFonts w:asciiTheme="majorHAnsi" w:hAnsiTheme="majorHAnsi" w:cs="Arial"/>
          <w:sz w:val="20"/>
          <w:szCs w:val="20"/>
        </w:rPr>
        <w:t xml:space="preserve">on </w:t>
      </w:r>
      <w:r>
        <w:rPr>
          <w:rFonts w:asciiTheme="majorHAnsi" w:hAnsiTheme="majorHAnsi" w:cs="Arial"/>
          <w:sz w:val="20"/>
          <w:szCs w:val="20"/>
        </w:rPr>
        <w:t>health campaigns and promotion.</w:t>
      </w:r>
    </w:p>
    <w:p w14:paraId="1014C657" w14:textId="77777777" w:rsidR="002E3FC9" w:rsidRDefault="002E3FC9" w:rsidP="002E3FC9">
      <w:pPr>
        <w:tabs>
          <w:tab w:val="left" w:pos="360"/>
          <w:tab w:val="left" w:pos="720"/>
        </w:tabs>
        <w:spacing w:after="0" w:line="240" w:lineRule="auto"/>
        <w:rPr>
          <w:rFonts w:asciiTheme="majorHAnsi" w:hAnsiTheme="majorHAnsi" w:cs="Arial"/>
          <w:sz w:val="20"/>
          <w:szCs w:val="20"/>
        </w:rPr>
      </w:pPr>
    </w:p>
    <w:p w14:paraId="0809BE6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8DAB4EE" w14:textId="77777777" w:rsidR="00AD2FB4" w:rsidRDefault="00AD2FB4">
      <w:pPr>
        <w:rPr>
          <w:rFonts w:asciiTheme="majorHAnsi" w:hAnsiTheme="majorHAnsi" w:cs="Arial"/>
          <w:b/>
          <w:sz w:val="28"/>
          <w:szCs w:val="20"/>
        </w:rPr>
      </w:pPr>
    </w:p>
    <w:p w14:paraId="795C192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D3DCF6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6A917B11" w14:textId="77777777" w:rsidTr="00781FAA">
        <w:tc>
          <w:tcPr>
            <w:tcW w:w="11016" w:type="dxa"/>
            <w:shd w:val="clear" w:color="auto" w:fill="D9D9D9" w:themeFill="background1" w:themeFillShade="D9"/>
          </w:tcPr>
          <w:p w14:paraId="274A5AF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8D4B8CD" w14:textId="77777777" w:rsidTr="00781FAA">
        <w:tc>
          <w:tcPr>
            <w:tcW w:w="11016" w:type="dxa"/>
            <w:shd w:val="clear" w:color="auto" w:fill="F2F2F2" w:themeFill="background1" w:themeFillShade="F2"/>
          </w:tcPr>
          <w:p w14:paraId="6A2B2F3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5C01EDD"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66CC6C0" w14:textId="77777777" w:rsidR="00CD7510" w:rsidRPr="008426D1" w:rsidRDefault="00CD7510" w:rsidP="00781FAA">
            <w:pPr>
              <w:rPr>
                <w:rFonts w:ascii="Times New Roman" w:hAnsi="Times New Roman" w:cs="Times New Roman"/>
                <w:b/>
                <w:color w:val="FF0000"/>
                <w:sz w:val="14"/>
                <w:szCs w:val="24"/>
              </w:rPr>
            </w:pPr>
          </w:p>
          <w:p w14:paraId="16116BA6"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55B861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334D2F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C8E0BB2"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0638DD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6448955"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E5545C4"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18623969"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0199BEBB" wp14:editId="0236C50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0B41366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FCFFAC8" w14:textId="77777777" w:rsidR="00CD7510" w:rsidRPr="008426D1" w:rsidRDefault="00CD7510" w:rsidP="00781FAA">
            <w:pPr>
              <w:tabs>
                <w:tab w:val="left" w:pos="360"/>
                <w:tab w:val="left" w:pos="720"/>
              </w:tabs>
              <w:rPr>
                <w:rFonts w:asciiTheme="majorHAnsi" w:hAnsiTheme="majorHAnsi"/>
                <w:sz w:val="18"/>
                <w:szCs w:val="18"/>
              </w:rPr>
            </w:pPr>
          </w:p>
        </w:tc>
      </w:tr>
    </w:tbl>
    <w:p w14:paraId="23C26AC3"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4868FF5"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694D9107" w14:textId="77777777" w:rsidR="00035360" w:rsidRDefault="00035360"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32"/>
              <w:szCs w:val="20"/>
            </w:rPr>
            <w:t>Graduate Bulletin</w:t>
          </w:r>
          <w:r w:rsidR="0022387F" w:rsidRPr="0022387F">
            <w:rPr>
              <w:rFonts w:asciiTheme="majorHAnsi" w:hAnsiTheme="majorHAnsi" w:cs="Arial"/>
              <w:b/>
              <w:sz w:val="32"/>
              <w:szCs w:val="20"/>
            </w:rPr>
            <w:t xml:space="preserve"> </w:t>
          </w:r>
          <w:r w:rsidR="0022387F">
            <w:rPr>
              <w:rFonts w:asciiTheme="majorHAnsi" w:hAnsiTheme="majorHAnsi" w:cs="Arial"/>
              <w:b/>
              <w:sz w:val="32"/>
              <w:szCs w:val="20"/>
            </w:rPr>
            <w:t>2018-2019, p.</w:t>
          </w:r>
          <w:r w:rsidR="0022387F" w:rsidRPr="00035360">
            <w:rPr>
              <w:rFonts w:asciiTheme="majorHAnsi" w:hAnsiTheme="majorHAnsi" w:cs="Arial"/>
              <w:b/>
              <w:sz w:val="32"/>
              <w:szCs w:val="20"/>
            </w:rPr>
            <w:t xml:space="preserve"> 222</w:t>
          </w:r>
        </w:p>
        <w:p w14:paraId="5FC1B074" w14:textId="77777777" w:rsidR="00035360" w:rsidRDefault="00035360" w:rsidP="00CD7510">
          <w:pPr>
            <w:tabs>
              <w:tab w:val="left" w:pos="360"/>
              <w:tab w:val="left" w:pos="720"/>
            </w:tabs>
            <w:spacing w:after="0" w:line="240" w:lineRule="auto"/>
            <w:rPr>
              <w:rFonts w:asciiTheme="majorHAnsi" w:hAnsiTheme="majorHAnsi" w:cs="Arial"/>
              <w:sz w:val="20"/>
              <w:szCs w:val="20"/>
            </w:rPr>
          </w:pPr>
        </w:p>
        <w:p w14:paraId="249B3619" w14:textId="77777777" w:rsidR="0022387F" w:rsidRDefault="0022387F" w:rsidP="0022387F">
          <w:pPr>
            <w:widowControl w:val="0"/>
            <w:autoSpaceDE w:val="0"/>
            <w:autoSpaceDN w:val="0"/>
            <w:adjustRightInd w:val="0"/>
            <w:spacing w:before="63" w:after="0" w:line="240" w:lineRule="auto"/>
            <w:ind w:left="100" w:right="-20"/>
            <w:rPr>
              <w:rFonts w:ascii="Arial" w:hAnsi="Arial" w:cs="Arial"/>
              <w:color w:val="000000"/>
              <w:sz w:val="30"/>
              <w:szCs w:val="30"/>
            </w:rPr>
          </w:pPr>
          <w:r>
            <w:rPr>
              <w:rFonts w:ascii="Arial" w:hAnsi="Arial" w:cs="Arial"/>
              <w:b/>
              <w:bCs/>
              <w:color w:val="231F20"/>
              <w:w w:val="71"/>
              <w:sz w:val="30"/>
              <w:szCs w:val="30"/>
            </w:rPr>
            <w:t>Gradu</w:t>
          </w:r>
          <w:r>
            <w:rPr>
              <w:rFonts w:ascii="Arial" w:hAnsi="Arial" w:cs="Arial"/>
              <w:b/>
              <w:bCs/>
              <w:color w:val="231F20"/>
              <w:spacing w:val="-3"/>
              <w:w w:val="71"/>
              <w:sz w:val="30"/>
              <w:szCs w:val="30"/>
            </w:rPr>
            <w:t>a</w:t>
          </w:r>
          <w:r>
            <w:rPr>
              <w:rFonts w:ascii="Arial" w:hAnsi="Arial" w:cs="Arial"/>
              <w:b/>
              <w:bCs/>
              <w:color w:val="231F20"/>
              <w:spacing w:val="-2"/>
              <w:w w:val="93"/>
              <w:sz w:val="30"/>
              <w:szCs w:val="30"/>
            </w:rPr>
            <w:t>t</w:t>
          </w:r>
          <w:r>
            <w:rPr>
              <w:rFonts w:ascii="Arial" w:hAnsi="Arial" w:cs="Arial"/>
              <w:b/>
              <w:bCs/>
              <w:color w:val="231F20"/>
              <w:w w:val="75"/>
              <w:sz w:val="30"/>
              <w:szCs w:val="30"/>
            </w:rPr>
            <w:t>e</w:t>
          </w:r>
          <w:r>
            <w:rPr>
              <w:rFonts w:ascii="Arial" w:hAnsi="Arial" w:cs="Arial"/>
              <w:b/>
              <w:bCs/>
              <w:color w:val="231F20"/>
              <w:spacing w:val="-36"/>
              <w:sz w:val="30"/>
              <w:szCs w:val="30"/>
            </w:rPr>
            <w:t xml:space="preserve"> </w:t>
          </w:r>
          <w:r>
            <w:rPr>
              <w:rFonts w:ascii="Arial" w:hAnsi="Arial" w:cs="Arial"/>
              <w:b/>
              <w:bCs/>
              <w:color w:val="231F20"/>
              <w:spacing w:val="-2"/>
              <w:w w:val="54"/>
              <w:sz w:val="30"/>
              <w:szCs w:val="30"/>
            </w:rPr>
            <w:t>C</w:t>
          </w:r>
          <w:r>
            <w:rPr>
              <w:rFonts w:ascii="Arial" w:hAnsi="Arial" w:cs="Arial"/>
              <w:b/>
              <w:bCs/>
              <w:color w:val="231F20"/>
              <w:w w:val="75"/>
              <w:sz w:val="30"/>
              <w:szCs w:val="30"/>
            </w:rPr>
            <w:t>e</w:t>
          </w:r>
          <w:r>
            <w:rPr>
              <w:rFonts w:ascii="Arial" w:hAnsi="Arial" w:cs="Arial"/>
              <w:b/>
              <w:bCs/>
              <w:color w:val="231F20"/>
              <w:spacing w:val="5"/>
              <w:w w:val="75"/>
              <w:sz w:val="30"/>
              <w:szCs w:val="30"/>
            </w:rPr>
            <w:t>r</w:t>
          </w:r>
          <w:r>
            <w:rPr>
              <w:rFonts w:ascii="Arial" w:hAnsi="Arial" w:cs="Arial"/>
              <w:b/>
              <w:bCs/>
              <w:color w:val="231F20"/>
              <w:w w:val="75"/>
              <w:sz w:val="30"/>
              <w:szCs w:val="30"/>
            </w:rPr>
            <w:t>tifi</w:t>
          </w:r>
          <w:r>
            <w:rPr>
              <w:rFonts w:ascii="Arial" w:hAnsi="Arial" w:cs="Arial"/>
              <w:b/>
              <w:bCs/>
              <w:color w:val="231F20"/>
              <w:spacing w:val="4"/>
              <w:w w:val="75"/>
              <w:sz w:val="30"/>
              <w:szCs w:val="30"/>
            </w:rPr>
            <w:t>c</w:t>
          </w:r>
          <w:r>
            <w:rPr>
              <w:rFonts w:ascii="Arial" w:hAnsi="Arial" w:cs="Arial"/>
              <w:b/>
              <w:bCs/>
              <w:color w:val="231F20"/>
              <w:spacing w:val="-3"/>
              <w:w w:val="75"/>
              <w:sz w:val="30"/>
              <w:szCs w:val="30"/>
            </w:rPr>
            <w:t>a</w:t>
          </w:r>
          <w:r>
            <w:rPr>
              <w:rFonts w:ascii="Arial" w:hAnsi="Arial" w:cs="Arial"/>
              <w:b/>
              <w:bCs/>
              <w:color w:val="231F20"/>
              <w:spacing w:val="-2"/>
              <w:w w:val="93"/>
              <w:sz w:val="30"/>
              <w:szCs w:val="30"/>
            </w:rPr>
            <w:t>t</w:t>
          </w:r>
          <w:r>
            <w:rPr>
              <w:rFonts w:ascii="Arial" w:hAnsi="Arial" w:cs="Arial"/>
              <w:b/>
              <w:bCs/>
              <w:color w:val="231F20"/>
              <w:w w:val="75"/>
              <w:sz w:val="30"/>
              <w:szCs w:val="30"/>
            </w:rPr>
            <w:t>e</w:t>
          </w:r>
          <w:r>
            <w:rPr>
              <w:rFonts w:ascii="Arial" w:hAnsi="Arial" w:cs="Arial"/>
              <w:b/>
              <w:bCs/>
              <w:color w:val="231F20"/>
              <w:spacing w:val="-36"/>
              <w:sz w:val="30"/>
              <w:szCs w:val="30"/>
            </w:rPr>
            <w:t xml:space="preserve"> </w:t>
          </w:r>
          <w:r>
            <w:rPr>
              <w:rFonts w:ascii="Arial" w:hAnsi="Arial" w:cs="Arial"/>
              <w:b/>
              <w:bCs/>
              <w:color w:val="231F20"/>
              <w:w w:val="76"/>
              <w:sz w:val="30"/>
              <w:szCs w:val="30"/>
            </w:rPr>
            <w:t>in</w:t>
          </w:r>
          <w:r>
            <w:rPr>
              <w:rFonts w:ascii="Arial" w:hAnsi="Arial" w:cs="Arial"/>
              <w:b/>
              <w:bCs/>
              <w:color w:val="231F20"/>
              <w:spacing w:val="-36"/>
              <w:sz w:val="30"/>
              <w:szCs w:val="30"/>
            </w:rPr>
            <w:t xml:space="preserve"> </w:t>
          </w:r>
          <w:r>
            <w:rPr>
              <w:rFonts w:ascii="Arial" w:hAnsi="Arial" w:cs="Arial"/>
              <w:b/>
              <w:bCs/>
              <w:color w:val="231F20"/>
              <w:spacing w:val="-1"/>
              <w:w w:val="76"/>
              <w:sz w:val="30"/>
              <w:szCs w:val="30"/>
            </w:rPr>
            <w:t>H</w:t>
          </w:r>
          <w:r>
            <w:rPr>
              <w:rFonts w:ascii="Arial" w:hAnsi="Arial" w:cs="Arial"/>
              <w:b/>
              <w:bCs/>
              <w:color w:val="231F20"/>
              <w:w w:val="76"/>
              <w:sz w:val="30"/>
              <w:szCs w:val="30"/>
            </w:rPr>
            <w:t>ealth</w:t>
          </w:r>
          <w:r>
            <w:rPr>
              <w:rFonts w:ascii="Arial" w:hAnsi="Arial" w:cs="Arial"/>
              <w:b/>
              <w:bCs/>
              <w:color w:val="231F20"/>
              <w:spacing w:val="-13"/>
              <w:w w:val="76"/>
              <w:sz w:val="30"/>
              <w:szCs w:val="30"/>
            </w:rPr>
            <w:t xml:space="preserve"> </w:t>
          </w:r>
          <w:r>
            <w:rPr>
              <w:rFonts w:ascii="Arial" w:hAnsi="Arial" w:cs="Arial"/>
              <w:b/>
              <w:bCs/>
              <w:color w:val="231F20"/>
              <w:spacing w:val="-1"/>
              <w:w w:val="54"/>
              <w:sz w:val="30"/>
              <w:szCs w:val="30"/>
            </w:rPr>
            <w:t>C</w:t>
          </w:r>
          <w:r>
            <w:rPr>
              <w:rFonts w:ascii="Arial" w:hAnsi="Arial" w:cs="Arial"/>
              <w:b/>
              <w:bCs/>
              <w:color w:val="231F20"/>
              <w:w w:val="73"/>
              <w:sz w:val="30"/>
              <w:szCs w:val="30"/>
            </w:rPr>
            <w:t>ommuni</w:t>
          </w:r>
          <w:r>
            <w:rPr>
              <w:rFonts w:ascii="Arial" w:hAnsi="Arial" w:cs="Arial"/>
              <w:b/>
              <w:bCs/>
              <w:color w:val="231F20"/>
              <w:spacing w:val="4"/>
              <w:w w:val="73"/>
              <w:sz w:val="30"/>
              <w:szCs w:val="30"/>
            </w:rPr>
            <w:t>c</w:t>
          </w:r>
          <w:r>
            <w:rPr>
              <w:rFonts w:ascii="Arial" w:hAnsi="Arial" w:cs="Arial"/>
              <w:b/>
              <w:bCs/>
              <w:color w:val="231F20"/>
              <w:spacing w:val="-3"/>
              <w:w w:val="75"/>
              <w:sz w:val="30"/>
              <w:szCs w:val="30"/>
            </w:rPr>
            <w:t>a</w:t>
          </w:r>
          <w:r>
            <w:rPr>
              <w:rFonts w:ascii="Arial" w:hAnsi="Arial" w:cs="Arial"/>
              <w:b/>
              <w:bCs/>
              <w:color w:val="231F20"/>
              <w:w w:val="77"/>
              <w:sz w:val="30"/>
              <w:szCs w:val="30"/>
            </w:rPr>
            <w:t>tion</w:t>
          </w:r>
        </w:p>
        <w:p w14:paraId="71771C65" w14:textId="77777777" w:rsidR="00A53BDB" w:rsidRPr="00B2508F" w:rsidRDefault="00A53BDB" w:rsidP="00A53BDB">
          <w:pPr>
            <w:rPr>
              <w:strike/>
              <w:color w:val="FF0000"/>
            </w:rPr>
          </w:pPr>
          <w:r w:rsidRPr="00B2508F">
            <w:rPr>
              <w:strike/>
              <w:color w:val="FF0000"/>
            </w:rPr>
            <w:t>The health care industry continues to grow in structure, size, and complexity with the advent of new technologies and the demands of an aging population. According to the U.S. Census Bureau’s website, the nation’s population will increase by 18 percent between 2000 and 2020. Thus, an additional50 million people will need to have their health care needs met. Moreover, by 2020, persons 85years and older will represent the fastest growing segment of the population. They will be major users of health care facilities and services.</w:t>
          </w:r>
        </w:p>
        <w:p w14:paraId="01893B31" w14:textId="77777777" w:rsidR="00A53BDB" w:rsidRPr="00B2508F" w:rsidRDefault="00A53BDB" w:rsidP="00A53BDB">
          <w:pPr>
            <w:rPr>
              <w:strike/>
              <w:color w:val="FF0000"/>
            </w:rPr>
          </w:pPr>
          <w:r w:rsidRPr="00B2508F">
            <w:rPr>
              <w:strike/>
              <w:color w:val="FF0000"/>
            </w:rPr>
            <w:t xml:space="preserve">Communication training for health care providers and consumers can help prepare individuals to effectively meet the communicative demands of health care practice. Specially, consumers must be able to communicate effectively with their health care providers to achieve their goals and providers must be able to communicate effectively with clients and co-workers to competently perform their duties. Moreover, the role of media and health information dissemination is an important variable in informing consumers about health related </w:t>
          </w:r>
          <w:proofErr w:type="gramStart"/>
          <w:r w:rsidRPr="00B2508F">
            <w:rPr>
              <w:strike/>
              <w:color w:val="FF0000"/>
            </w:rPr>
            <w:t>matters which</w:t>
          </w:r>
          <w:proofErr w:type="gramEnd"/>
          <w:r w:rsidRPr="00B2508F">
            <w:rPr>
              <w:strike/>
              <w:color w:val="FF0000"/>
            </w:rPr>
            <w:t xml:space="preserve"> may affect how they communicate with healthcare providers.</w:t>
          </w:r>
        </w:p>
        <w:p w14:paraId="08B07AE1" w14:textId="77777777" w:rsidR="00A53BDB" w:rsidRDefault="00A53BDB" w:rsidP="00A53BDB">
          <w:pPr>
            <w:rPr>
              <w:strike/>
              <w:color w:val="FF0000"/>
            </w:rPr>
          </w:pPr>
          <w:r w:rsidRPr="00B2508F">
            <w:rPr>
              <w:strike/>
              <w:color w:val="FF0000"/>
            </w:rPr>
            <w:lastRenderedPageBreak/>
            <w:t>The courses selected for the certificate in health communication are chosen for their applicability for individuals working in the health care industry and for consumers who wish to understand the role of communication in health care processes and outcomes.</w:t>
          </w:r>
        </w:p>
        <w:p w14:paraId="7566C66E" w14:textId="77777777" w:rsidR="00A53BDB" w:rsidRDefault="00A53BDB" w:rsidP="00A53BDB">
          <w:pPr>
            <w:ind w:firstLine="720"/>
            <w:rPr>
              <w:color w:val="0000FF"/>
              <w:sz w:val="28"/>
              <w:szCs w:val="28"/>
            </w:rPr>
          </w:pPr>
          <w:r w:rsidRPr="00C05ED6">
            <w:rPr>
              <w:color w:val="0000FF"/>
              <w:sz w:val="28"/>
              <w:szCs w:val="28"/>
            </w:rPr>
            <w:t>The health care industry is the fastest growing sector in the U.S. economy and continues to grow in structure, size, and complexity given the advent of new technologies, an aging population, the prevalence of chronic conditions, and</w:t>
          </w:r>
          <w:r w:rsidR="009749D4">
            <w:rPr>
              <w:color w:val="0000FF"/>
              <w:sz w:val="28"/>
              <w:szCs w:val="28"/>
            </w:rPr>
            <w:t xml:space="preserve"> the</w:t>
          </w:r>
          <w:r w:rsidRPr="00C05ED6">
            <w:rPr>
              <w:color w:val="0000FF"/>
              <w:sz w:val="28"/>
              <w:szCs w:val="28"/>
            </w:rPr>
            <w:t xml:space="preserve"> </w:t>
          </w:r>
          <w:r w:rsidR="00236E75">
            <w:rPr>
              <w:color w:val="0000FF"/>
              <w:sz w:val="28"/>
              <w:szCs w:val="28"/>
            </w:rPr>
            <w:t>expansion of</w:t>
          </w:r>
          <w:r w:rsidRPr="00C05ED6">
            <w:rPr>
              <w:color w:val="0000FF"/>
              <w:sz w:val="28"/>
              <w:szCs w:val="28"/>
            </w:rPr>
            <w:t xml:space="preserve"> insurance coverage. Communication is a vital part of the healthcare industry. Health communication is relevant and integral for virtually all aspects of health and wellness including risk prevention and management, disease prevention, and health promotion. The courses selected for the certificate in health communication are chosen for their applicability </w:t>
          </w:r>
          <w:r w:rsidR="00236E75">
            <w:rPr>
              <w:color w:val="0000FF"/>
              <w:sz w:val="28"/>
              <w:szCs w:val="28"/>
            </w:rPr>
            <w:t xml:space="preserve">both </w:t>
          </w:r>
          <w:r w:rsidRPr="00C05ED6">
            <w:rPr>
              <w:color w:val="0000FF"/>
              <w:sz w:val="28"/>
              <w:szCs w:val="28"/>
            </w:rPr>
            <w:t xml:space="preserve">to individuals currently working </w:t>
          </w:r>
          <w:r w:rsidR="00236E75" w:rsidRPr="00C05ED6">
            <w:rPr>
              <w:color w:val="0000FF"/>
              <w:sz w:val="28"/>
              <w:szCs w:val="28"/>
            </w:rPr>
            <w:t>in the health care industry</w:t>
          </w:r>
          <w:r w:rsidR="00236E75">
            <w:rPr>
              <w:color w:val="0000FF"/>
              <w:sz w:val="28"/>
              <w:szCs w:val="28"/>
            </w:rPr>
            <w:t xml:space="preserve"> and those who desire to enter it.</w:t>
          </w:r>
        </w:p>
        <w:p w14:paraId="02D75440" w14:textId="77777777" w:rsidR="00EB4963" w:rsidRDefault="00EB4963" w:rsidP="00EB4963">
          <w:pPr>
            <w:widowControl w:val="0"/>
            <w:autoSpaceDE w:val="0"/>
            <w:autoSpaceDN w:val="0"/>
            <w:adjustRightInd w:val="0"/>
            <w:spacing w:after="0" w:line="240" w:lineRule="auto"/>
            <w:ind w:left="2377" w:right="2258"/>
            <w:jc w:val="center"/>
            <w:rPr>
              <w:rFonts w:ascii="Arial" w:hAnsi="Arial" w:cs="Arial"/>
              <w:color w:val="000000"/>
              <w:sz w:val="32"/>
              <w:szCs w:val="32"/>
            </w:rPr>
          </w:pPr>
          <w:r>
            <w:rPr>
              <w:rFonts w:ascii="Arial" w:hAnsi="Arial" w:cs="Arial"/>
              <w:b/>
              <w:bCs/>
              <w:color w:val="231F20"/>
              <w:spacing w:val="-2"/>
              <w:w w:val="76"/>
              <w:sz w:val="32"/>
              <w:szCs w:val="32"/>
            </w:rPr>
            <w:t>H</w:t>
          </w:r>
          <w:r>
            <w:rPr>
              <w:rFonts w:ascii="Arial" w:hAnsi="Arial" w:cs="Arial"/>
              <w:b/>
              <w:bCs/>
              <w:color w:val="231F20"/>
              <w:w w:val="76"/>
              <w:sz w:val="32"/>
              <w:szCs w:val="32"/>
            </w:rPr>
            <w:t>ealth</w:t>
          </w:r>
          <w:r>
            <w:rPr>
              <w:rFonts w:ascii="Arial" w:hAnsi="Arial" w:cs="Arial"/>
              <w:b/>
              <w:bCs/>
              <w:color w:val="231F20"/>
              <w:spacing w:val="-14"/>
              <w:w w:val="76"/>
              <w:sz w:val="32"/>
              <w:szCs w:val="32"/>
            </w:rPr>
            <w:t xml:space="preserve"> </w:t>
          </w:r>
          <w:r>
            <w:rPr>
              <w:rFonts w:ascii="Arial" w:hAnsi="Arial" w:cs="Arial"/>
              <w:b/>
              <w:bCs/>
              <w:color w:val="231F20"/>
              <w:spacing w:val="-2"/>
              <w:w w:val="54"/>
              <w:sz w:val="32"/>
              <w:szCs w:val="32"/>
            </w:rPr>
            <w:t>C</w:t>
          </w:r>
          <w:r>
            <w:rPr>
              <w:rFonts w:ascii="Arial" w:hAnsi="Arial" w:cs="Arial"/>
              <w:b/>
              <w:bCs/>
              <w:color w:val="231F20"/>
              <w:w w:val="73"/>
              <w:sz w:val="32"/>
              <w:szCs w:val="32"/>
            </w:rPr>
            <w:t>ommuni</w:t>
          </w:r>
          <w:r>
            <w:rPr>
              <w:rFonts w:ascii="Arial" w:hAnsi="Arial" w:cs="Arial"/>
              <w:b/>
              <w:bCs/>
              <w:color w:val="231F20"/>
              <w:spacing w:val="5"/>
              <w:w w:val="73"/>
              <w:sz w:val="32"/>
              <w:szCs w:val="32"/>
            </w:rPr>
            <w:t>c</w:t>
          </w:r>
          <w:r>
            <w:rPr>
              <w:rFonts w:ascii="Arial" w:hAnsi="Arial" w:cs="Arial"/>
              <w:b/>
              <w:bCs/>
              <w:color w:val="231F20"/>
              <w:spacing w:val="-3"/>
              <w:w w:val="75"/>
              <w:sz w:val="32"/>
              <w:szCs w:val="32"/>
            </w:rPr>
            <w:t>a</w:t>
          </w:r>
          <w:r>
            <w:rPr>
              <w:rFonts w:ascii="Arial" w:hAnsi="Arial" w:cs="Arial"/>
              <w:b/>
              <w:bCs/>
              <w:color w:val="231F20"/>
              <w:w w:val="77"/>
              <w:sz w:val="32"/>
              <w:szCs w:val="32"/>
            </w:rPr>
            <w:t>tion</w:t>
          </w:r>
        </w:p>
        <w:p w14:paraId="19C7D4DF" w14:textId="77777777" w:rsidR="00EB4963" w:rsidRDefault="00EB4963" w:rsidP="00EB4963">
          <w:pPr>
            <w:widowControl w:val="0"/>
            <w:autoSpaceDE w:val="0"/>
            <w:autoSpaceDN w:val="0"/>
            <w:adjustRightInd w:val="0"/>
            <w:spacing w:before="64" w:after="0" w:line="180" w:lineRule="exact"/>
            <w:ind w:left="2903" w:right="2784"/>
            <w:jc w:val="center"/>
            <w:rPr>
              <w:rFonts w:ascii="Arial" w:hAnsi="Arial" w:cs="Arial"/>
              <w:color w:val="000000"/>
              <w:sz w:val="16"/>
              <w:szCs w:val="16"/>
            </w:rPr>
          </w:pPr>
          <w:r>
            <w:rPr>
              <w:rFonts w:ascii="Arial" w:hAnsi="Arial" w:cs="Arial"/>
              <w:b/>
              <w:bCs/>
              <w:color w:val="231F20"/>
              <w:position w:val="-1"/>
              <w:sz w:val="16"/>
              <w:szCs w:val="16"/>
            </w:rPr>
            <w:t>Graduate Certificate</w:t>
          </w:r>
        </w:p>
        <w:p w14:paraId="223E3CA4" w14:textId="77777777" w:rsidR="00EB4963" w:rsidRPr="00A53BDB" w:rsidRDefault="00EB4963" w:rsidP="00A53BDB">
          <w:pPr>
            <w:ind w:firstLine="720"/>
            <w:rPr>
              <w:color w:val="0000FF"/>
              <w:sz w:val="28"/>
              <w:szCs w:val="28"/>
            </w:rPr>
          </w:pPr>
        </w:p>
        <w:tbl>
          <w:tblPr>
            <w:tblW w:w="0" w:type="auto"/>
            <w:tblInd w:w="504" w:type="dxa"/>
            <w:tblLayout w:type="fixed"/>
            <w:tblCellMar>
              <w:left w:w="0" w:type="dxa"/>
              <w:right w:w="0" w:type="dxa"/>
            </w:tblCellMar>
            <w:tblLook w:val="0000" w:firstRow="0" w:lastRow="0" w:firstColumn="0" w:lastColumn="0" w:noHBand="0" w:noVBand="0"/>
          </w:tblPr>
          <w:tblGrid>
            <w:gridCol w:w="5472"/>
            <w:gridCol w:w="900"/>
          </w:tblGrid>
          <w:tr w:rsidR="00EB4963" w14:paraId="12D6E33E" w14:textId="77777777" w:rsidTr="006D1D52">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8A930F3" w14:textId="77777777" w:rsidR="00EB4963" w:rsidRDefault="00EB4963" w:rsidP="006D1D5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DC7BE29" w14:textId="77777777" w:rsidR="00EB4963" w:rsidRDefault="00EB4963" w:rsidP="006D1D52">
                <w:pPr>
                  <w:widowControl w:val="0"/>
                  <w:autoSpaceDE w:val="0"/>
                  <w:autoSpaceDN w:val="0"/>
                  <w:adjustRightInd w:val="0"/>
                  <w:spacing w:after="0" w:line="240" w:lineRule="auto"/>
                  <w:rPr>
                    <w:rFonts w:ascii="Times New Roman" w:hAnsi="Times New Roman" w:cs="Times New Roman"/>
                    <w:sz w:val="24"/>
                    <w:szCs w:val="24"/>
                  </w:rPr>
                </w:pPr>
              </w:p>
            </w:tc>
          </w:tr>
          <w:tr w:rsidR="00EB4963" w14:paraId="24C728A3" w14:textId="77777777" w:rsidTr="006D1D52">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8D88BC7" w14:textId="77777777" w:rsidR="00EB4963" w:rsidRDefault="00EB4963" w:rsidP="006D1D5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See Graduate Degree Policies for additional information (p. 35)</w:t>
                </w:r>
              </w:p>
            </w:tc>
            <w:tc>
              <w:tcPr>
                <w:tcW w:w="900" w:type="dxa"/>
                <w:tcBorders>
                  <w:top w:val="single" w:sz="8" w:space="0" w:color="231F20"/>
                  <w:left w:val="single" w:sz="8" w:space="0" w:color="231F20"/>
                  <w:bottom w:val="single" w:sz="8" w:space="0" w:color="231F20"/>
                  <w:right w:val="single" w:sz="8" w:space="0" w:color="231F20"/>
                </w:tcBorders>
              </w:tcPr>
              <w:p w14:paraId="06772B5C" w14:textId="77777777" w:rsidR="00EB4963" w:rsidRDefault="00EB4963" w:rsidP="006D1D52">
                <w:pPr>
                  <w:widowControl w:val="0"/>
                  <w:autoSpaceDE w:val="0"/>
                  <w:autoSpaceDN w:val="0"/>
                  <w:adjustRightInd w:val="0"/>
                  <w:spacing w:after="0" w:line="240" w:lineRule="auto"/>
                  <w:rPr>
                    <w:rFonts w:ascii="Times New Roman" w:hAnsi="Times New Roman" w:cs="Times New Roman"/>
                    <w:sz w:val="24"/>
                    <w:szCs w:val="24"/>
                  </w:rPr>
                </w:pPr>
              </w:p>
            </w:tc>
          </w:tr>
          <w:tr w:rsidR="00EB4963" w14:paraId="131BB991" w14:textId="77777777" w:rsidTr="006D1D52">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76EC23F" w14:textId="77777777" w:rsidR="00EB4963" w:rsidRDefault="00EB4963" w:rsidP="006D1D5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Core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F1E93DF" w14:textId="77777777" w:rsidR="00EB4963" w:rsidRDefault="00EB4963" w:rsidP="006D1D52">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EB4963" w14:paraId="0C353BF8" w14:textId="77777777" w:rsidTr="006D1D52">
            <w:trPr>
              <w:trHeight w:hRule="exact" w:val="794"/>
            </w:trPr>
            <w:tc>
              <w:tcPr>
                <w:tcW w:w="5472" w:type="dxa"/>
                <w:tcBorders>
                  <w:top w:val="single" w:sz="8" w:space="0" w:color="231F20"/>
                  <w:left w:val="single" w:sz="8" w:space="0" w:color="231F20"/>
                  <w:bottom w:val="single" w:sz="8" w:space="0" w:color="231F20"/>
                  <w:right w:val="single" w:sz="8" w:space="0" w:color="231F20"/>
                </w:tcBorders>
              </w:tcPr>
              <w:p w14:paraId="29AAA434" w14:textId="77777777" w:rsidR="00EB4963" w:rsidRPr="002F0847" w:rsidRDefault="00EB4963" w:rsidP="006D1D52">
                <w:pPr>
                  <w:ind w:firstLine="720"/>
                  <w:rPr>
                    <w:rFonts w:ascii="Calibri" w:hAnsi="Calibri" w:cs="Times New Roman"/>
                    <w:color w:val="0000FF"/>
                    <w:sz w:val="28"/>
                    <w:szCs w:val="28"/>
                  </w:rPr>
                </w:pPr>
                <w:r w:rsidRPr="002F0847">
                  <w:rPr>
                    <w:rFonts w:ascii="Calibri" w:hAnsi="Calibri" w:cs="Times New Roman"/>
                    <w:color w:val="0000FF"/>
                    <w:sz w:val="28"/>
                    <w:szCs w:val="28"/>
                  </w:rPr>
                  <w:t>COMS 5253, Intercultural Communication</w:t>
                </w:r>
              </w:p>
            </w:tc>
            <w:tc>
              <w:tcPr>
                <w:tcW w:w="900" w:type="dxa"/>
                <w:tcBorders>
                  <w:top w:val="single" w:sz="8" w:space="0" w:color="231F20"/>
                  <w:left w:val="single" w:sz="8" w:space="0" w:color="231F20"/>
                  <w:bottom w:val="single" w:sz="8" w:space="0" w:color="231F20"/>
                  <w:right w:val="single" w:sz="8" w:space="0" w:color="231F20"/>
                </w:tcBorders>
              </w:tcPr>
              <w:p w14:paraId="126A1F08" w14:textId="77777777" w:rsidR="00EB4963" w:rsidRPr="0059152B" w:rsidRDefault="00EB4963" w:rsidP="006D1D52">
                <w:pPr>
                  <w:widowControl w:val="0"/>
                  <w:autoSpaceDE w:val="0"/>
                  <w:autoSpaceDN w:val="0"/>
                  <w:adjustRightInd w:val="0"/>
                  <w:spacing w:before="45" w:after="0" w:line="240" w:lineRule="auto"/>
                  <w:ind w:left="250" w:right="-20"/>
                  <w:rPr>
                    <w:rFonts w:ascii="Arial" w:hAnsi="Arial" w:cs="Arial"/>
                    <w:color w:val="231F20"/>
                    <w:sz w:val="12"/>
                    <w:szCs w:val="12"/>
                  </w:rPr>
                </w:pPr>
                <w:r w:rsidRPr="002F0847">
                  <w:rPr>
                    <w:rFonts w:ascii="Calibri" w:hAnsi="Calibri" w:cs="Times New Roman"/>
                    <w:color w:val="0000FF"/>
                    <w:sz w:val="28"/>
                    <w:szCs w:val="28"/>
                  </w:rPr>
                  <w:t>3</w:t>
                </w:r>
              </w:p>
            </w:tc>
          </w:tr>
          <w:tr w:rsidR="00EB4963" w14:paraId="013F4CE1" w14:textId="77777777" w:rsidTr="006D1D52">
            <w:trPr>
              <w:trHeight w:hRule="exact" w:val="794"/>
            </w:trPr>
            <w:tc>
              <w:tcPr>
                <w:tcW w:w="5472" w:type="dxa"/>
                <w:tcBorders>
                  <w:top w:val="single" w:sz="8" w:space="0" w:color="231F20"/>
                  <w:left w:val="single" w:sz="8" w:space="0" w:color="231F20"/>
                  <w:bottom w:val="single" w:sz="8" w:space="0" w:color="231F20"/>
                  <w:right w:val="single" w:sz="8" w:space="0" w:color="231F20"/>
                </w:tcBorders>
              </w:tcPr>
              <w:p w14:paraId="714A4633" w14:textId="77777777" w:rsidR="00EB4963" w:rsidRPr="00D00C92" w:rsidRDefault="00EB4963" w:rsidP="006D1D52">
                <w:pPr>
                  <w:widowControl w:val="0"/>
                  <w:autoSpaceDE w:val="0"/>
                  <w:autoSpaceDN w:val="0"/>
                  <w:adjustRightInd w:val="0"/>
                  <w:spacing w:before="45" w:after="0" w:line="240" w:lineRule="auto"/>
                  <w:ind w:left="250" w:right="-20"/>
                  <w:rPr>
                    <w:rFonts w:ascii="Times New Roman" w:hAnsi="Times New Roman" w:cs="Times New Roman"/>
                    <w:strike/>
                    <w:sz w:val="24"/>
                    <w:szCs w:val="24"/>
                  </w:rPr>
                </w:pPr>
                <w:r w:rsidRPr="00D00C92">
                  <w:rPr>
                    <w:rFonts w:ascii="Arial" w:hAnsi="Arial" w:cs="Arial"/>
                    <w:strike/>
                    <w:color w:val="FF0000"/>
                    <w:sz w:val="12"/>
                    <w:szCs w:val="12"/>
                  </w:rPr>
                  <w:t>NURS 6483, Ethics in Health Care</w:t>
                </w:r>
                <w:r>
                  <w:rPr>
                    <w:rFonts w:ascii="Arial" w:hAnsi="Arial" w:cs="Arial"/>
                    <w:strike/>
                    <w:color w:val="FF0000"/>
                    <w:sz w:val="12"/>
                    <w:szCs w:val="12"/>
                  </w:rPr>
                  <w:t xml:space="preserve"> </w:t>
                </w:r>
                <w:r w:rsidRPr="002F0847">
                  <w:rPr>
                    <w:rFonts w:ascii="Calibri" w:hAnsi="Calibri" w:cs="Times New Roman"/>
                    <w:color w:val="0000FF"/>
                    <w:sz w:val="28"/>
                    <w:szCs w:val="28"/>
                  </w:rPr>
                  <w:t>COMS 5263, Organizational Communication</w:t>
                </w:r>
              </w:p>
            </w:tc>
            <w:tc>
              <w:tcPr>
                <w:tcW w:w="900" w:type="dxa"/>
                <w:tcBorders>
                  <w:top w:val="single" w:sz="8" w:space="0" w:color="231F20"/>
                  <w:left w:val="single" w:sz="8" w:space="0" w:color="231F20"/>
                  <w:bottom w:val="single" w:sz="8" w:space="0" w:color="231F20"/>
                  <w:right w:val="single" w:sz="8" w:space="0" w:color="231F20"/>
                </w:tcBorders>
              </w:tcPr>
              <w:p w14:paraId="4973F9B4" w14:textId="77777777" w:rsidR="00EB4963" w:rsidRPr="00D00C92" w:rsidRDefault="00EB4963" w:rsidP="006D1D52">
                <w:pPr>
                  <w:widowControl w:val="0"/>
                  <w:autoSpaceDE w:val="0"/>
                  <w:autoSpaceDN w:val="0"/>
                  <w:adjustRightInd w:val="0"/>
                  <w:spacing w:before="45" w:after="0" w:line="240" w:lineRule="auto"/>
                  <w:ind w:left="250" w:right="-20"/>
                  <w:rPr>
                    <w:rFonts w:ascii="Arial" w:hAnsi="Arial" w:cs="Arial"/>
                    <w:color w:val="231F20"/>
                    <w:sz w:val="12"/>
                    <w:szCs w:val="12"/>
                  </w:rPr>
                </w:pPr>
                <w:r w:rsidRPr="00D00C92">
                  <w:rPr>
                    <w:rFonts w:ascii="Arial" w:hAnsi="Arial" w:cs="Arial"/>
                    <w:color w:val="231F20"/>
                    <w:sz w:val="12"/>
                    <w:szCs w:val="12"/>
                  </w:rPr>
                  <w:t>3</w:t>
                </w:r>
              </w:p>
            </w:tc>
          </w:tr>
          <w:tr w:rsidR="00EB4963" w14:paraId="65F434F0" w14:textId="77777777" w:rsidTr="006D1D52">
            <w:trPr>
              <w:trHeight w:hRule="exact" w:val="533"/>
            </w:trPr>
            <w:tc>
              <w:tcPr>
                <w:tcW w:w="5472" w:type="dxa"/>
                <w:tcBorders>
                  <w:top w:val="single" w:sz="8" w:space="0" w:color="231F20"/>
                  <w:left w:val="single" w:sz="8" w:space="0" w:color="231F20"/>
                  <w:bottom w:val="single" w:sz="8" w:space="0" w:color="231F20"/>
                  <w:right w:val="single" w:sz="8" w:space="0" w:color="231F20"/>
                </w:tcBorders>
              </w:tcPr>
              <w:p w14:paraId="74750916" w14:textId="77777777" w:rsidR="00EB4963" w:rsidRDefault="00EB4963" w:rsidP="006D1D52">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COMS 540</w:t>
                </w:r>
                <w:r w:rsidRPr="00D00C92">
                  <w:rPr>
                    <w:rFonts w:ascii="Arial" w:hAnsi="Arial" w:cs="Arial"/>
                    <w:strike/>
                    <w:color w:val="FF0000"/>
                    <w:sz w:val="12"/>
                    <w:szCs w:val="12"/>
                  </w:rPr>
                  <w:t>2</w:t>
                </w:r>
                <w:r w:rsidRPr="002F0847">
                  <w:rPr>
                    <w:rFonts w:ascii="Calibri" w:hAnsi="Calibri" w:cs="Times New Roman"/>
                    <w:color w:val="0000FF"/>
                    <w:sz w:val="28"/>
                    <w:szCs w:val="28"/>
                  </w:rPr>
                  <w:t>3</w:t>
                </w:r>
                <w:r>
                  <w:rPr>
                    <w:rFonts w:ascii="Arial" w:hAnsi="Arial" w:cs="Arial"/>
                    <w:color w:val="231F20"/>
                    <w:sz w:val="12"/>
                    <w:szCs w:val="12"/>
                  </w:rPr>
                  <w:t>, Seminar in Health Communication</w:t>
                </w:r>
              </w:p>
            </w:tc>
            <w:tc>
              <w:tcPr>
                <w:tcW w:w="900" w:type="dxa"/>
                <w:tcBorders>
                  <w:top w:val="single" w:sz="8" w:space="0" w:color="231F20"/>
                  <w:left w:val="single" w:sz="8" w:space="0" w:color="231F20"/>
                  <w:bottom w:val="single" w:sz="8" w:space="0" w:color="231F20"/>
                  <w:right w:val="single" w:sz="8" w:space="0" w:color="231F20"/>
                </w:tcBorders>
              </w:tcPr>
              <w:p w14:paraId="48EA776C" w14:textId="77777777" w:rsidR="00EB4963" w:rsidRDefault="00EB4963" w:rsidP="006D1D52">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EB4963" w14:paraId="3D1996AC" w14:textId="77777777" w:rsidTr="006D1D52">
            <w:trPr>
              <w:trHeight w:hRule="exact" w:val="992"/>
            </w:trPr>
            <w:tc>
              <w:tcPr>
                <w:tcW w:w="5472" w:type="dxa"/>
                <w:tcBorders>
                  <w:top w:val="single" w:sz="8" w:space="0" w:color="231F20"/>
                  <w:left w:val="single" w:sz="8" w:space="0" w:color="231F20"/>
                  <w:bottom w:val="single" w:sz="8" w:space="0" w:color="231F20"/>
                  <w:right w:val="single" w:sz="8" w:space="0" w:color="231F20"/>
                </w:tcBorders>
              </w:tcPr>
              <w:p w14:paraId="649FB8B2" w14:textId="77777777" w:rsidR="00EB4963" w:rsidRPr="00D00C92" w:rsidRDefault="00EB4963" w:rsidP="006D1D52">
                <w:pPr>
                  <w:widowControl w:val="0"/>
                  <w:autoSpaceDE w:val="0"/>
                  <w:autoSpaceDN w:val="0"/>
                  <w:adjustRightInd w:val="0"/>
                  <w:spacing w:before="45" w:after="0" w:line="240" w:lineRule="auto"/>
                  <w:ind w:left="250" w:right="-20"/>
                  <w:rPr>
                    <w:rFonts w:ascii="Arial" w:hAnsi="Arial" w:cs="Arial"/>
                    <w:strike/>
                    <w:color w:val="FF0000"/>
                    <w:sz w:val="12"/>
                    <w:szCs w:val="12"/>
                  </w:rPr>
                </w:pPr>
                <w:r w:rsidRPr="00D00C92">
                  <w:rPr>
                    <w:rFonts w:ascii="Arial" w:hAnsi="Arial" w:cs="Arial"/>
                    <w:strike/>
                    <w:color w:val="FF0000"/>
                    <w:sz w:val="12"/>
                    <w:szCs w:val="12"/>
                  </w:rPr>
                  <w:t>COMS 5243, Interpersonal Communication OR</w:t>
                </w:r>
              </w:p>
              <w:p w14:paraId="5E7D78E0" w14:textId="77777777" w:rsidR="00EB4963" w:rsidRDefault="00EB4963" w:rsidP="005306A9">
                <w:pPr>
                  <w:widowControl w:val="0"/>
                  <w:autoSpaceDE w:val="0"/>
                  <w:autoSpaceDN w:val="0"/>
                  <w:adjustRightInd w:val="0"/>
                  <w:spacing w:before="45" w:after="0" w:line="240" w:lineRule="auto"/>
                  <w:ind w:left="250" w:right="-20"/>
                  <w:rPr>
                    <w:rFonts w:ascii="Times New Roman" w:hAnsi="Times New Roman" w:cs="Times New Roman"/>
                    <w:sz w:val="24"/>
                    <w:szCs w:val="24"/>
                  </w:rPr>
                </w:pPr>
                <w:r w:rsidRPr="00D00C92">
                  <w:rPr>
                    <w:rFonts w:ascii="Arial" w:hAnsi="Arial" w:cs="Arial"/>
                    <w:strike/>
                    <w:color w:val="FF0000"/>
                    <w:sz w:val="12"/>
                    <w:szCs w:val="12"/>
                  </w:rPr>
                  <w:t>COMS 6243, Seminar in Interpersonal Communication</w:t>
                </w:r>
                <w:r w:rsidRPr="002F0847">
                  <w:rPr>
                    <w:rFonts w:ascii="Times New Roman" w:hAnsi="Times New Roman" w:cs="Times New Roman"/>
                    <w:b/>
                    <w:i/>
                    <w:color w:val="8496B0"/>
                    <w:sz w:val="28"/>
                    <w:szCs w:val="24"/>
                  </w:rPr>
                  <w:t xml:space="preserve"> </w:t>
                </w:r>
                <w:r w:rsidRPr="002F0847">
                  <w:rPr>
                    <w:rFonts w:ascii="Calibri" w:hAnsi="Calibri" w:cs="Times New Roman"/>
                    <w:i/>
                    <w:color w:val="0000FF"/>
                    <w:sz w:val="28"/>
                    <w:szCs w:val="28"/>
                  </w:rPr>
                  <w:t>COMS 5</w:t>
                </w:r>
                <w:r w:rsidR="005306A9">
                  <w:rPr>
                    <w:rFonts w:ascii="Calibri" w:hAnsi="Calibri" w:cs="Times New Roman"/>
                    <w:i/>
                    <w:color w:val="0000FF"/>
                    <w:sz w:val="28"/>
                    <w:szCs w:val="28"/>
                  </w:rPr>
                  <w:t>4</w:t>
                </w:r>
                <w:r w:rsidRPr="002F0847">
                  <w:rPr>
                    <w:rFonts w:ascii="Calibri" w:hAnsi="Calibri" w:cs="Times New Roman"/>
                    <w:i/>
                    <w:color w:val="0000FF"/>
                    <w:sz w:val="28"/>
                    <w:szCs w:val="28"/>
                  </w:rPr>
                  <w:t>33, Health Communication Campaigns</w:t>
                </w:r>
              </w:p>
            </w:tc>
            <w:tc>
              <w:tcPr>
                <w:tcW w:w="900" w:type="dxa"/>
                <w:tcBorders>
                  <w:top w:val="single" w:sz="8" w:space="0" w:color="231F20"/>
                  <w:left w:val="single" w:sz="8" w:space="0" w:color="231F20"/>
                  <w:bottom w:val="single" w:sz="8" w:space="0" w:color="231F20"/>
                  <w:right w:val="single" w:sz="8" w:space="0" w:color="231F20"/>
                </w:tcBorders>
              </w:tcPr>
              <w:p w14:paraId="0E931F04" w14:textId="77777777" w:rsidR="00EB4963" w:rsidRDefault="00EB4963" w:rsidP="006D1D52">
                <w:pPr>
                  <w:widowControl w:val="0"/>
                  <w:autoSpaceDE w:val="0"/>
                  <w:autoSpaceDN w:val="0"/>
                  <w:adjustRightInd w:val="0"/>
                  <w:spacing w:before="45" w:after="0" w:line="240" w:lineRule="auto"/>
                  <w:ind w:left="378" w:right="358"/>
                  <w:jc w:val="center"/>
                  <w:rPr>
                    <w:rFonts w:ascii="Times New Roman" w:hAnsi="Times New Roman" w:cs="Times New Roman"/>
                    <w:sz w:val="24"/>
                    <w:szCs w:val="24"/>
                  </w:rPr>
                </w:pPr>
                <w:r>
                  <w:rPr>
                    <w:rFonts w:ascii="Arial" w:hAnsi="Arial" w:cs="Arial"/>
                    <w:color w:val="231F20"/>
                    <w:sz w:val="12"/>
                    <w:szCs w:val="12"/>
                  </w:rPr>
                  <w:t>3</w:t>
                </w:r>
              </w:p>
            </w:tc>
          </w:tr>
          <w:tr w:rsidR="00EB4963" w14:paraId="721D2D7F" w14:textId="77777777" w:rsidTr="006D1D52">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9B6237F" w14:textId="77777777" w:rsidR="00EB4963" w:rsidRPr="00D00C92" w:rsidRDefault="00EB4963" w:rsidP="006D1D52">
                <w:pPr>
                  <w:widowControl w:val="0"/>
                  <w:autoSpaceDE w:val="0"/>
                  <w:autoSpaceDN w:val="0"/>
                  <w:adjustRightInd w:val="0"/>
                  <w:spacing w:before="45" w:after="0" w:line="240" w:lineRule="auto"/>
                  <w:ind w:left="250" w:right="-20"/>
                  <w:rPr>
                    <w:rFonts w:ascii="Times New Roman" w:hAnsi="Times New Roman" w:cs="Times New Roman"/>
                    <w:strike/>
                    <w:color w:val="FF0000"/>
                    <w:sz w:val="24"/>
                    <w:szCs w:val="24"/>
                  </w:rPr>
                </w:pPr>
                <w:r w:rsidRPr="00D00C92">
                  <w:rPr>
                    <w:rFonts w:ascii="Arial" w:hAnsi="Arial" w:cs="Arial"/>
                    <w:strike/>
                    <w:color w:val="FF0000"/>
                    <w:sz w:val="12"/>
                    <w:szCs w:val="12"/>
                  </w:rPr>
                  <w:t>COMS 5253, Intercultural Communication</w:t>
                </w:r>
              </w:p>
            </w:tc>
            <w:tc>
              <w:tcPr>
                <w:tcW w:w="900" w:type="dxa"/>
                <w:tcBorders>
                  <w:top w:val="single" w:sz="8" w:space="0" w:color="231F20"/>
                  <w:left w:val="single" w:sz="8" w:space="0" w:color="231F20"/>
                  <w:bottom w:val="single" w:sz="8" w:space="0" w:color="231F20"/>
                  <w:right w:val="single" w:sz="8" w:space="0" w:color="231F20"/>
                </w:tcBorders>
              </w:tcPr>
              <w:p w14:paraId="7B7C7EE6" w14:textId="77777777" w:rsidR="00EB4963" w:rsidRPr="00D00C92" w:rsidRDefault="00EB4963" w:rsidP="006D1D52">
                <w:pPr>
                  <w:widowControl w:val="0"/>
                  <w:autoSpaceDE w:val="0"/>
                  <w:autoSpaceDN w:val="0"/>
                  <w:adjustRightInd w:val="0"/>
                  <w:spacing w:before="45" w:after="0" w:line="240" w:lineRule="auto"/>
                  <w:ind w:left="378" w:right="358"/>
                  <w:jc w:val="center"/>
                  <w:rPr>
                    <w:rFonts w:ascii="Times New Roman" w:hAnsi="Times New Roman" w:cs="Times New Roman"/>
                    <w:strike/>
                    <w:color w:val="FF0000"/>
                    <w:sz w:val="24"/>
                    <w:szCs w:val="24"/>
                  </w:rPr>
                </w:pPr>
                <w:r w:rsidRPr="00D00C92">
                  <w:rPr>
                    <w:rFonts w:ascii="Arial" w:hAnsi="Arial" w:cs="Arial"/>
                    <w:strike/>
                    <w:color w:val="FF0000"/>
                    <w:sz w:val="12"/>
                    <w:szCs w:val="12"/>
                  </w:rPr>
                  <w:t>3</w:t>
                </w:r>
              </w:p>
            </w:tc>
          </w:tr>
          <w:tr w:rsidR="00EB4963" w14:paraId="78C4B80A" w14:textId="77777777" w:rsidTr="006D1D52">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467495C" w14:textId="77777777" w:rsidR="00EB4963" w:rsidRDefault="00EB4963" w:rsidP="006D1D52">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697641BC" w14:textId="77777777" w:rsidR="00EB4963" w:rsidRDefault="00EB4963" w:rsidP="006D1D52">
                <w:pPr>
                  <w:widowControl w:val="0"/>
                  <w:autoSpaceDE w:val="0"/>
                  <w:autoSpaceDN w:val="0"/>
                  <w:adjustRightInd w:val="0"/>
                  <w:spacing w:before="45" w:after="0" w:line="240" w:lineRule="auto"/>
                  <w:ind w:left="344" w:right="324"/>
                  <w:jc w:val="center"/>
                  <w:rPr>
                    <w:rFonts w:ascii="Times New Roman" w:hAnsi="Times New Roman" w:cs="Times New Roman"/>
                    <w:sz w:val="24"/>
                    <w:szCs w:val="24"/>
                  </w:rPr>
                </w:pPr>
                <w:r>
                  <w:rPr>
                    <w:rFonts w:ascii="Arial" w:hAnsi="Arial" w:cs="Arial"/>
                    <w:b/>
                    <w:bCs/>
                    <w:color w:val="231F20"/>
                    <w:sz w:val="12"/>
                    <w:szCs w:val="12"/>
                  </w:rPr>
                  <w:t>12</w:t>
                </w:r>
              </w:p>
            </w:tc>
          </w:tr>
          <w:tr w:rsidR="00EB4963" w14:paraId="037F0BBB" w14:textId="77777777" w:rsidTr="006D1D52">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DD5434E" w14:textId="77777777" w:rsidR="00EB4963" w:rsidRDefault="00EB4963" w:rsidP="006D1D5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983E1EC" w14:textId="77777777" w:rsidR="00EB4963" w:rsidRDefault="00EB4963" w:rsidP="006D1D52">
                <w:pPr>
                  <w:widowControl w:val="0"/>
                  <w:autoSpaceDE w:val="0"/>
                  <w:autoSpaceDN w:val="0"/>
                  <w:adjustRightInd w:val="0"/>
                  <w:spacing w:before="45" w:after="0" w:line="240" w:lineRule="auto"/>
                  <w:ind w:left="163" w:right="-20"/>
                  <w:rPr>
                    <w:rFonts w:ascii="Times New Roman" w:hAnsi="Times New Roman" w:cs="Times New Roman"/>
                    <w:sz w:val="24"/>
                    <w:szCs w:val="24"/>
                  </w:rPr>
                </w:pPr>
                <w:r>
                  <w:rPr>
                    <w:rFonts w:ascii="Arial" w:hAnsi="Arial" w:cs="Arial"/>
                    <w:b/>
                    <w:bCs/>
                    <w:color w:val="231F20"/>
                    <w:sz w:val="12"/>
                    <w:szCs w:val="12"/>
                  </w:rPr>
                  <w:t>Sem. Hrs.</w:t>
                </w:r>
              </w:p>
            </w:tc>
          </w:tr>
          <w:tr w:rsidR="00EB4963" w14:paraId="2A2CB666" w14:textId="77777777" w:rsidTr="006D1D52">
            <w:trPr>
              <w:trHeight w:hRule="exact" w:val="4376"/>
            </w:trPr>
            <w:tc>
              <w:tcPr>
                <w:tcW w:w="5472" w:type="dxa"/>
                <w:tcBorders>
                  <w:top w:val="single" w:sz="8" w:space="0" w:color="231F20"/>
                  <w:left w:val="single" w:sz="8" w:space="0" w:color="231F20"/>
                  <w:bottom w:val="single" w:sz="8" w:space="0" w:color="231F20"/>
                  <w:right w:val="single" w:sz="8" w:space="0" w:color="231F20"/>
                </w:tcBorders>
              </w:tcPr>
              <w:p w14:paraId="3BF1B51D" w14:textId="77777777" w:rsidR="00EB4963" w:rsidRDefault="00EB4963" w:rsidP="006D1D52">
                <w:pPr>
                  <w:widowControl w:val="0"/>
                  <w:autoSpaceDE w:val="0"/>
                  <w:autoSpaceDN w:val="0"/>
                  <w:adjustRightInd w:val="0"/>
                  <w:spacing w:before="45" w:after="0" w:line="240" w:lineRule="auto"/>
                  <w:ind w:left="250" w:right="-20"/>
                  <w:rPr>
                    <w:rFonts w:ascii="Arial" w:hAnsi="Arial" w:cs="Arial"/>
                    <w:color w:val="000000"/>
                    <w:sz w:val="12"/>
                    <w:szCs w:val="12"/>
                  </w:rPr>
                </w:pPr>
                <w:r>
                  <w:rPr>
                    <w:rFonts w:ascii="Arial" w:hAnsi="Arial" w:cs="Arial"/>
                    <w:b/>
                    <w:bCs/>
                    <w:color w:val="231F20"/>
                    <w:sz w:val="12"/>
                    <w:szCs w:val="12"/>
                  </w:rPr>
                  <w:lastRenderedPageBreak/>
                  <w:t xml:space="preserve">Select </w:t>
                </w:r>
                <w:r w:rsidRPr="00E376FE">
                  <w:rPr>
                    <w:rFonts w:ascii="Arial" w:hAnsi="Arial" w:cs="Arial"/>
                    <w:b/>
                    <w:bCs/>
                    <w:strike/>
                    <w:color w:val="FF0000"/>
                    <w:sz w:val="12"/>
                    <w:szCs w:val="12"/>
                  </w:rPr>
                  <w:t>six</w:t>
                </w:r>
                <w:r>
                  <w:t xml:space="preserve"> </w:t>
                </w:r>
                <w:r w:rsidRPr="002F0847">
                  <w:rPr>
                    <w:rFonts w:ascii="Calibri" w:hAnsi="Calibri" w:cs="Times New Roman"/>
                    <w:color w:val="0000FF"/>
                    <w:sz w:val="28"/>
                    <w:szCs w:val="28"/>
                  </w:rPr>
                  <w:t>three</w:t>
                </w:r>
                <w:r w:rsidRPr="00E376FE">
                  <w:rPr>
                    <w:rFonts w:ascii="Arial" w:hAnsi="Arial" w:cs="Arial"/>
                    <w:b/>
                    <w:bCs/>
                    <w:color w:val="231F20"/>
                    <w:sz w:val="12"/>
                    <w:szCs w:val="12"/>
                  </w:rPr>
                  <w:t xml:space="preserve"> </w:t>
                </w:r>
                <w:r>
                  <w:rPr>
                    <w:rFonts w:ascii="Arial" w:hAnsi="Arial" w:cs="Arial"/>
                    <w:b/>
                    <w:bCs/>
                    <w:color w:val="231F20"/>
                    <w:sz w:val="12"/>
                    <w:szCs w:val="12"/>
                  </w:rPr>
                  <w:t>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14:paraId="42BDEB82" w14:textId="77777777" w:rsidR="00EB4963" w:rsidRPr="00E376FE"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E376FE">
                  <w:rPr>
                    <w:rFonts w:ascii="Arial" w:hAnsi="Arial" w:cs="Arial"/>
                    <w:strike/>
                    <w:color w:val="FF0000"/>
                    <w:sz w:val="12"/>
                    <w:szCs w:val="12"/>
                  </w:rPr>
                  <w:t>COUN 6423, Psychological</w:t>
                </w:r>
                <w:r w:rsidRPr="00E376FE">
                  <w:rPr>
                    <w:rFonts w:ascii="Arial" w:hAnsi="Arial" w:cs="Arial"/>
                    <w:strike/>
                    <w:color w:val="FF0000"/>
                    <w:spacing w:val="-6"/>
                    <w:sz w:val="12"/>
                    <w:szCs w:val="12"/>
                  </w:rPr>
                  <w:t xml:space="preserve"> </w:t>
                </w:r>
                <w:r w:rsidRPr="00E376FE">
                  <w:rPr>
                    <w:rFonts w:ascii="Arial" w:hAnsi="Arial" w:cs="Arial"/>
                    <w:strike/>
                    <w:color w:val="FF0000"/>
                    <w:sz w:val="12"/>
                    <w:szCs w:val="12"/>
                  </w:rPr>
                  <w:t>Aspects of</w:t>
                </w:r>
                <w:r w:rsidRPr="00E376FE">
                  <w:rPr>
                    <w:rFonts w:ascii="Arial" w:hAnsi="Arial" w:cs="Arial"/>
                    <w:strike/>
                    <w:color w:val="FF0000"/>
                    <w:spacing w:val="-7"/>
                    <w:sz w:val="12"/>
                    <w:szCs w:val="12"/>
                  </w:rPr>
                  <w:t xml:space="preserve"> </w:t>
                </w:r>
                <w:r w:rsidRPr="00E376FE">
                  <w:rPr>
                    <w:rFonts w:ascii="Arial" w:hAnsi="Arial" w:cs="Arial"/>
                    <w:strike/>
                    <w:color w:val="FF0000"/>
                    <w:sz w:val="12"/>
                    <w:szCs w:val="12"/>
                  </w:rPr>
                  <w:t>Aging</w:t>
                </w:r>
              </w:p>
              <w:p w14:paraId="0B00A921" w14:textId="77777777" w:rsidR="00EB4963" w:rsidRPr="00E376FE"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E376FE">
                  <w:rPr>
                    <w:rFonts w:ascii="Arial" w:hAnsi="Arial" w:cs="Arial"/>
                    <w:strike/>
                    <w:color w:val="FF0000"/>
                    <w:sz w:val="12"/>
                    <w:szCs w:val="12"/>
                  </w:rPr>
                  <w:t>ELSE 6023, Characteristics of Individuals with Disabilities</w:t>
                </w:r>
              </w:p>
              <w:p w14:paraId="336514BB" w14:textId="77777777" w:rsidR="00EB4963" w:rsidRPr="00E376FE"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E376FE">
                  <w:rPr>
                    <w:rFonts w:ascii="Arial" w:hAnsi="Arial" w:cs="Arial"/>
                    <w:strike/>
                    <w:color w:val="FF0000"/>
                    <w:sz w:val="12"/>
                    <w:szCs w:val="12"/>
                  </w:rPr>
                  <w:t>HP</w:t>
                </w:r>
                <w:r w:rsidRPr="00E376FE">
                  <w:rPr>
                    <w:rFonts w:ascii="Arial" w:hAnsi="Arial" w:cs="Arial"/>
                    <w:strike/>
                    <w:color w:val="FF0000"/>
                    <w:spacing w:val="-2"/>
                    <w:sz w:val="12"/>
                    <w:szCs w:val="12"/>
                  </w:rPr>
                  <w:t xml:space="preserve"> </w:t>
                </w:r>
                <w:r w:rsidRPr="00E376FE">
                  <w:rPr>
                    <w:rFonts w:ascii="Arial" w:hAnsi="Arial" w:cs="Arial"/>
                    <w:strike/>
                    <w:color w:val="FF0000"/>
                    <w:sz w:val="12"/>
                    <w:szCs w:val="12"/>
                  </w:rPr>
                  <w:t>5453, Health Care</w:t>
                </w:r>
                <w:r w:rsidRPr="00E376FE">
                  <w:rPr>
                    <w:rFonts w:ascii="Arial" w:hAnsi="Arial" w:cs="Arial"/>
                    <w:strike/>
                    <w:color w:val="FF0000"/>
                    <w:spacing w:val="-7"/>
                    <w:sz w:val="12"/>
                    <w:szCs w:val="12"/>
                  </w:rPr>
                  <w:t xml:space="preserve"> </w:t>
                </w:r>
                <w:r w:rsidRPr="00E376FE">
                  <w:rPr>
                    <w:rFonts w:ascii="Arial" w:hAnsi="Arial" w:cs="Arial"/>
                    <w:strike/>
                    <w:color w:val="FF0000"/>
                    <w:sz w:val="12"/>
                    <w:szCs w:val="12"/>
                  </w:rPr>
                  <w:t>Administration</w:t>
                </w:r>
              </w:p>
              <w:p w14:paraId="47D9172F" w14:textId="77777777" w:rsidR="00EB4963" w:rsidRPr="00E376FE"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E376FE">
                  <w:rPr>
                    <w:rFonts w:ascii="Arial" w:hAnsi="Arial" w:cs="Arial"/>
                    <w:strike/>
                    <w:color w:val="FF0000"/>
                    <w:sz w:val="12"/>
                    <w:szCs w:val="12"/>
                  </w:rPr>
                  <w:t>HP</w:t>
                </w:r>
                <w:r w:rsidRPr="00E376FE">
                  <w:rPr>
                    <w:rFonts w:ascii="Arial" w:hAnsi="Arial" w:cs="Arial"/>
                    <w:strike/>
                    <w:color w:val="FF0000"/>
                    <w:spacing w:val="-2"/>
                    <w:sz w:val="12"/>
                    <w:szCs w:val="12"/>
                  </w:rPr>
                  <w:t xml:space="preserve"> </w:t>
                </w:r>
                <w:r w:rsidRPr="00E376FE">
                  <w:rPr>
                    <w:rFonts w:ascii="Arial" w:hAnsi="Arial" w:cs="Arial"/>
                    <w:strike/>
                    <w:color w:val="FF0000"/>
                    <w:sz w:val="12"/>
                    <w:szCs w:val="12"/>
                  </w:rPr>
                  <w:t>6023, Health Policy and Economic Issues</w:t>
                </w:r>
              </w:p>
              <w:p w14:paraId="6E5B4A53" w14:textId="77777777" w:rsidR="00EB4963" w:rsidRPr="00E376FE"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E376FE">
                  <w:rPr>
                    <w:rFonts w:ascii="Arial" w:hAnsi="Arial" w:cs="Arial"/>
                    <w:strike/>
                    <w:color w:val="FF0000"/>
                    <w:sz w:val="12"/>
                    <w:szCs w:val="12"/>
                  </w:rPr>
                  <w:t>HP</w:t>
                </w:r>
                <w:r w:rsidRPr="00E376FE">
                  <w:rPr>
                    <w:rFonts w:ascii="Arial" w:hAnsi="Arial" w:cs="Arial"/>
                    <w:strike/>
                    <w:color w:val="FF0000"/>
                    <w:spacing w:val="-2"/>
                    <w:sz w:val="12"/>
                    <w:szCs w:val="12"/>
                  </w:rPr>
                  <w:t xml:space="preserve"> </w:t>
                </w:r>
                <w:r w:rsidRPr="00E376FE">
                  <w:rPr>
                    <w:rFonts w:ascii="Arial" w:hAnsi="Arial" w:cs="Arial"/>
                    <w:strike/>
                    <w:color w:val="FF0000"/>
                    <w:sz w:val="12"/>
                    <w:szCs w:val="12"/>
                  </w:rPr>
                  <w:t>6</w:t>
                </w:r>
                <w:r w:rsidRPr="00E376FE">
                  <w:rPr>
                    <w:rFonts w:ascii="Arial" w:hAnsi="Arial" w:cs="Arial"/>
                    <w:strike/>
                    <w:color w:val="FF0000"/>
                    <w:spacing w:val="-9"/>
                    <w:sz w:val="12"/>
                    <w:szCs w:val="12"/>
                  </w:rPr>
                  <w:t>1</w:t>
                </w:r>
                <w:r w:rsidRPr="00E376FE">
                  <w:rPr>
                    <w:rFonts w:ascii="Arial" w:hAnsi="Arial" w:cs="Arial"/>
                    <w:strike/>
                    <w:color w:val="FF0000"/>
                    <w:sz w:val="12"/>
                    <w:szCs w:val="12"/>
                  </w:rPr>
                  <w:t xml:space="preserve">13, US Health Care </w:t>
                </w:r>
                <w:r w:rsidRPr="00E376FE">
                  <w:rPr>
                    <w:rFonts w:ascii="Arial" w:hAnsi="Arial" w:cs="Arial"/>
                    <w:b/>
                    <w:bCs/>
                    <w:strike/>
                    <w:color w:val="FF0000"/>
                    <w:sz w:val="12"/>
                    <w:szCs w:val="12"/>
                  </w:rPr>
                  <w:t>OR</w:t>
                </w:r>
              </w:p>
              <w:p w14:paraId="3F3F53B4" w14:textId="77777777" w:rsidR="00EB4963" w:rsidRDefault="00EB4963" w:rsidP="006D1D52">
                <w:pPr>
                  <w:widowControl w:val="0"/>
                  <w:autoSpaceDE w:val="0"/>
                  <w:autoSpaceDN w:val="0"/>
                  <w:adjustRightInd w:val="0"/>
                  <w:spacing w:before="6" w:after="0" w:line="240" w:lineRule="auto"/>
                  <w:ind w:left="520" w:right="-20"/>
                  <w:rPr>
                    <w:rFonts w:ascii="Arial" w:hAnsi="Arial" w:cs="Arial"/>
                    <w:strike/>
                    <w:color w:val="FF0000"/>
                    <w:sz w:val="12"/>
                    <w:szCs w:val="12"/>
                  </w:rPr>
                </w:pPr>
                <w:r w:rsidRPr="00E376FE">
                  <w:rPr>
                    <w:rFonts w:ascii="Arial" w:hAnsi="Arial" w:cs="Arial"/>
                    <w:strike/>
                    <w:color w:val="FF0000"/>
                    <w:sz w:val="12"/>
                    <w:szCs w:val="12"/>
                  </w:rPr>
                  <w:t>NURS 6833,</w:t>
                </w:r>
                <w:r w:rsidRPr="00E376FE">
                  <w:rPr>
                    <w:rFonts w:ascii="Arial" w:hAnsi="Arial" w:cs="Arial"/>
                    <w:strike/>
                    <w:color w:val="FF0000"/>
                    <w:spacing w:val="-7"/>
                    <w:sz w:val="12"/>
                    <w:szCs w:val="12"/>
                  </w:rPr>
                  <w:t xml:space="preserve"> </w:t>
                </w:r>
                <w:r w:rsidRPr="00E376FE">
                  <w:rPr>
                    <w:rFonts w:ascii="Arial" w:hAnsi="Arial" w:cs="Arial"/>
                    <w:strike/>
                    <w:color w:val="FF0000"/>
                    <w:sz w:val="12"/>
                    <w:szCs w:val="12"/>
                  </w:rPr>
                  <w:t>American Health Care System</w:t>
                </w:r>
              </w:p>
              <w:p w14:paraId="7B7AFC79" w14:textId="77777777" w:rsidR="00EB4963" w:rsidRPr="002F0847" w:rsidRDefault="00EB4963" w:rsidP="006D1D52">
                <w:pPr>
                  <w:widowControl w:val="0"/>
                  <w:autoSpaceDE w:val="0"/>
                  <w:autoSpaceDN w:val="0"/>
                  <w:adjustRightInd w:val="0"/>
                  <w:spacing w:before="45" w:after="0" w:line="240" w:lineRule="auto"/>
                  <w:ind w:left="250" w:right="-20"/>
                  <w:rPr>
                    <w:rFonts w:ascii="Calibri" w:hAnsi="Calibri" w:cs="Times New Roman"/>
                    <w:color w:val="0000FF"/>
                    <w:sz w:val="28"/>
                    <w:szCs w:val="28"/>
                  </w:rPr>
                </w:pPr>
                <w:r w:rsidRPr="002F0847">
                  <w:rPr>
                    <w:rFonts w:ascii="Times New Roman" w:hAnsi="Times New Roman" w:cs="Times New Roman"/>
                    <w:b/>
                    <w:i/>
                    <w:color w:val="8496B0"/>
                    <w:sz w:val="28"/>
                    <w:szCs w:val="24"/>
                  </w:rPr>
                  <w:t xml:space="preserve">      </w:t>
                </w:r>
                <w:r w:rsidRPr="002F0847">
                  <w:rPr>
                    <w:rFonts w:ascii="Calibri" w:hAnsi="Calibri" w:cs="Times New Roman"/>
                    <w:color w:val="0000FF"/>
                    <w:sz w:val="28"/>
                    <w:szCs w:val="28"/>
                  </w:rPr>
                  <w:t xml:space="preserve">COMS 5243, Interpersonal Communication </w:t>
                </w:r>
                <w:r w:rsidRPr="002F0847">
                  <w:rPr>
                    <w:rFonts w:ascii="Calibri" w:hAnsi="Calibri" w:cs="Times New Roman"/>
                    <w:b/>
                    <w:color w:val="0000FF"/>
                    <w:sz w:val="28"/>
                    <w:szCs w:val="28"/>
                  </w:rPr>
                  <w:t>OR</w:t>
                </w:r>
                <w:r w:rsidRPr="002F0847">
                  <w:rPr>
                    <w:rFonts w:ascii="Calibri" w:hAnsi="Calibri" w:cs="Times New Roman"/>
                    <w:color w:val="0000FF"/>
                    <w:sz w:val="28"/>
                    <w:szCs w:val="28"/>
                  </w:rPr>
                  <w:t xml:space="preserve"> COMS 6243, Seminar in Interpersonal Communication</w:t>
                </w:r>
              </w:p>
              <w:p w14:paraId="3834B73A" w14:textId="77777777" w:rsidR="00EB4963" w:rsidRPr="002F0847" w:rsidRDefault="00EB4963" w:rsidP="006D1D52">
                <w:pPr>
                  <w:widowControl w:val="0"/>
                  <w:autoSpaceDE w:val="0"/>
                  <w:autoSpaceDN w:val="0"/>
                  <w:adjustRightInd w:val="0"/>
                  <w:spacing w:before="45" w:after="0" w:line="240" w:lineRule="auto"/>
                  <w:ind w:left="250" w:right="-20"/>
                  <w:rPr>
                    <w:rFonts w:ascii="Calibri" w:hAnsi="Calibri" w:cs="Times New Roman"/>
                    <w:color w:val="0000FF"/>
                    <w:sz w:val="28"/>
                    <w:szCs w:val="28"/>
                  </w:rPr>
                </w:pPr>
                <w:r w:rsidRPr="002F0847">
                  <w:rPr>
                    <w:rFonts w:ascii="Calibri" w:hAnsi="Calibri" w:cs="Times New Roman"/>
                    <w:color w:val="0000FF"/>
                    <w:sz w:val="28"/>
                    <w:szCs w:val="28"/>
                  </w:rPr>
                  <w:t xml:space="preserve">     COMS 5423, Narratives in Health and Healing</w:t>
                </w:r>
              </w:p>
              <w:p w14:paraId="5965FCEB" w14:textId="77777777" w:rsidR="00EB4963" w:rsidRPr="00E376FE" w:rsidRDefault="00EB4963" w:rsidP="006D1D52">
                <w:pPr>
                  <w:widowControl w:val="0"/>
                  <w:autoSpaceDE w:val="0"/>
                  <w:autoSpaceDN w:val="0"/>
                  <w:adjustRightInd w:val="0"/>
                  <w:spacing w:before="6" w:after="0" w:line="240" w:lineRule="auto"/>
                  <w:ind w:left="520" w:right="-20"/>
                  <w:rPr>
                    <w:rFonts w:ascii="Arial" w:hAnsi="Arial" w:cs="Arial"/>
                    <w:strike/>
                    <w:color w:val="FF0000"/>
                    <w:sz w:val="12"/>
                    <w:szCs w:val="12"/>
                  </w:rPr>
                </w:pPr>
              </w:p>
              <w:p w14:paraId="38A49CD6" w14:textId="77777777" w:rsidR="00EB4963" w:rsidRPr="009D2CD9"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Pr>
                    <w:rFonts w:ascii="Arial" w:hAnsi="Arial" w:cs="Arial"/>
                    <w:color w:val="231F20"/>
                    <w:sz w:val="12"/>
                    <w:szCs w:val="12"/>
                  </w:rPr>
                  <w:t xml:space="preserve">COMS 5603, Crisis Communication </w:t>
                </w:r>
                <w:r w:rsidRPr="009D2CD9">
                  <w:rPr>
                    <w:rFonts w:ascii="Arial" w:hAnsi="Arial" w:cs="Arial"/>
                    <w:b/>
                    <w:bCs/>
                    <w:strike/>
                    <w:color w:val="FF0000"/>
                    <w:sz w:val="12"/>
                    <w:szCs w:val="12"/>
                  </w:rPr>
                  <w:t>OR</w:t>
                </w:r>
              </w:p>
              <w:p w14:paraId="1E2192F0" w14:textId="77777777" w:rsidR="00EB4963" w:rsidRPr="009D2CD9" w:rsidRDefault="00EB4963" w:rsidP="006D1D52">
                <w:pPr>
                  <w:widowControl w:val="0"/>
                  <w:autoSpaceDE w:val="0"/>
                  <w:autoSpaceDN w:val="0"/>
                  <w:adjustRightInd w:val="0"/>
                  <w:spacing w:before="6" w:after="0" w:line="240" w:lineRule="auto"/>
                  <w:ind w:left="520" w:right="-20"/>
                  <w:rPr>
                    <w:rFonts w:ascii="Arial" w:hAnsi="Arial" w:cs="Arial"/>
                    <w:strike/>
                    <w:color w:val="FF0000"/>
                    <w:sz w:val="12"/>
                    <w:szCs w:val="12"/>
                  </w:rPr>
                </w:pPr>
                <w:r w:rsidRPr="009D2CD9">
                  <w:rPr>
                    <w:rFonts w:ascii="Arial" w:hAnsi="Arial" w:cs="Arial"/>
                    <w:strike/>
                    <w:color w:val="FF0000"/>
                    <w:sz w:val="12"/>
                    <w:szCs w:val="12"/>
                  </w:rPr>
                  <w:t>COMS 5263, Organizational Communication</w:t>
                </w:r>
              </w:p>
              <w:p w14:paraId="090EC8D3" w14:textId="77777777" w:rsidR="00EB4963" w:rsidRPr="009D2CD9"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9D2CD9">
                  <w:rPr>
                    <w:rFonts w:ascii="Arial" w:hAnsi="Arial" w:cs="Arial"/>
                    <w:strike/>
                    <w:color w:val="FF0000"/>
                    <w:sz w:val="12"/>
                    <w:szCs w:val="12"/>
                  </w:rPr>
                  <w:t>MGMT</w:t>
                </w:r>
                <w:r w:rsidRPr="009D2CD9">
                  <w:rPr>
                    <w:rFonts w:ascii="Arial" w:hAnsi="Arial" w:cs="Arial"/>
                    <w:strike/>
                    <w:color w:val="FF0000"/>
                    <w:spacing w:val="-2"/>
                    <w:sz w:val="12"/>
                    <w:szCs w:val="12"/>
                  </w:rPr>
                  <w:t xml:space="preserve"> </w:t>
                </w:r>
                <w:r w:rsidRPr="009D2CD9">
                  <w:rPr>
                    <w:rFonts w:ascii="Arial" w:hAnsi="Arial" w:cs="Arial"/>
                    <w:strike/>
                    <w:color w:val="FF0000"/>
                    <w:sz w:val="12"/>
                    <w:szCs w:val="12"/>
                  </w:rPr>
                  <w:t>6003, Organizational Behavior in Health Care Organizations</w:t>
                </w:r>
              </w:p>
              <w:p w14:paraId="173AECA5" w14:textId="77777777" w:rsidR="00EB4963" w:rsidRPr="009D2CD9"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9D2CD9">
                  <w:rPr>
                    <w:rFonts w:ascii="Arial" w:hAnsi="Arial" w:cs="Arial"/>
                    <w:strike/>
                    <w:color w:val="FF0000"/>
                    <w:sz w:val="12"/>
                    <w:szCs w:val="12"/>
                  </w:rPr>
                  <w:t>MGMT</w:t>
                </w:r>
                <w:r w:rsidRPr="009D2CD9">
                  <w:rPr>
                    <w:rFonts w:ascii="Arial" w:hAnsi="Arial" w:cs="Arial"/>
                    <w:strike/>
                    <w:color w:val="FF0000"/>
                    <w:spacing w:val="-2"/>
                    <w:sz w:val="12"/>
                    <w:szCs w:val="12"/>
                  </w:rPr>
                  <w:t xml:space="preserve"> </w:t>
                </w:r>
                <w:r w:rsidRPr="009D2CD9">
                  <w:rPr>
                    <w:rFonts w:ascii="Arial" w:hAnsi="Arial" w:cs="Arial"/>
                    <w:strike/>
                    <w:color w:val="FF0000"/>
                    <w:sz w:val="12"/>
                    <w:szCs w:val="12"/>
                  </w:rPr>
                  <w:t>6013, Human Resource Management for Health Care Organizations</w:t>
                </w:r>
              </w:p>
              <w:p w14:paraId="4A952CF0" w14:textId="77777777" w:rsidR="00EB4963" w:rsidRPr="009D2CD9"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9D2CD9">
                  <w:rPr>
                    <w:rFonts w:ascii="Arial" w:hAnsi="Arial" w:cs="Arial"/>
                    <w:strike/>
                    <w:color w:val="FF0000"/>
                    <w:sz w:val="12"/>
                    <w:szCs w:val="12"/>
                  </w:rPr>
                  <w:t>NHP</w:t>
                </w:r>
                <w:r w:rsidRPr="009D2CD9">
                  <w:rPr>
                    <w:rFonts w:ascii="Arial" w:hAnsi="Arial" w:cs="Arial"/>
                    <w:strike/>
                    <w:color w:val="FF0000"/>
                    <w:spacing w:val="-2"/>
                    <w:sz w:val="12"/>
                    <w:szCs w:val="12"/>
                  </w:rPr>
                  <w:t xml:space="preserve"> </w:t>
                </w:r>
                <w:r w:rsidRPr="009D2CD9">
                  <w:rPr>
                    <w:rFonts w:ascii="Arial" w:hAnsi="Arial" w:cs="Arial"/>
                    <w:strike/>
                    <w:color w:val="FF0000"/>
                    <w:sz w:val="12"/>
                    <w:szCs w:val="12"/>
                  </w:rPr>
                  <w:t>5103, Patient Education</w:t>
                </w:r>
              </w:p>
              <w:p w14:paraId="57E9D977" w14:textId="77777777" w:rsidR="00EB4963" w:rsidRPr="009D2CD9" w:rsidRDefault="00EB4963" w:rsidP="006D1D52">
                <w:pPr>
                  <w:widowControl w:val="0"/>
                  <w:autoSpaceDE w:val="0"/>
                  <w:autoSpaceDN w:val="0"/>
                  <w:adjustRightInd w:val="0"/>
                  <w:spacing w:before="6" w:after="0" w:line="240" w:lineRule="auto"/>
                  <w:ind w:left="430" w:right="-20"/>
                  <w:rPr>
                    <w:rFonts w:ascii="Arial" w:hAnsi="Arial" w:cs="Arial"/>
                    <w:strike/>
                    <w:color w:val="FF0000"/>
                    <w:sz w:val="12"/>
                    <w:szCs w:val="12"/>
                  </w:rPr>
                </w:pPr>
                <w:r w:rsidRPr="009D2CD9">
                  <w:rPr>
                    <w:rFonts w:ascii="Arial" w:hAnsi="Arial" w:cs="Arial"/>
                    <w:strike/>
                    <w:color w:val="FF0000"/>
                    <w:sz w:val="12"/>
                    <w:szCs w:val="12"/>
                  </w:rPr>
                  <w:t>NURS 6303, Health Care Issues and Policy</w:t>
                </w:r>
              </w:p>
              <w:p w14:paraId="414881BF" w14:textId="77777777" w:rsidR="00EB4963" w:rsidRDefault="00EB4963" w:rsidP="006D1D52">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COMS 6303, Seminar in Strategic Communications</w:t>
                </w:r>
              </w:p>
            </w:tc>
            <w:tc>
              <w:tcPr>
                <w:tcW w:w="900" w:type="dxa"/>
                <w:tcBorders>
                  <w:top w:val="single" w:sz="8" w:space="0" w:color="231F20"/>
                  <w:left w:val="single" w:sz="8" w:space="0" w:color="231F20"/>
                  <w:bottom w:val="single" w:sz="8" w:space="0" w:color="231F20"/>
                  <w:right w:val="single" w:sz="8" w:space="0" w:color="231F20"/>
                </w:tcBorders>
              </w:tcPr>
              <w:p w14:paraId="15A65C39" w14:textId="77777777" w:rsidR="00EB4963" w:rsidRPr="0059152B" w:rsidRDefault="00EB4963" w:rsidP="006D1D52">
                <w:pPr>
                  <w:widowControl w:val="0"/>
                  <w:autoSpaceDE w:val="0"/>
                  <w:autoSpaceDN w:val="0"/>
                  <w:adjustRightInd w:val="0"/>
                  <w:spacing w:before="45" w:after="0" w:line="240" w:lineRule="auto"/>
                  <w:ind w:left="378" w:right="358"/>
                  <w:jc w:val="center"/>
                  <w:rPr>
                    <w:rFonts w:ascii="Times New Roman" w:hAnsi="Times New Roman" w:cs="Times New Roman"/>
                    <w:strike/>
                    <w:sz w:val="24"/>
                    <w:szCs w:val="24"/>
                  </w:rPr>
                </w:pPr>
                <w:r w:rsidRPr="0059152B">
                  <w:rPr>
                    <w:rFonts w:ascii="Arial" w:hAnsi="Arial" w:cs="Arial"/>
                    <w:b/>
                    <w:bCs/>
                    <w:strike/>
                    <w:color w:val="FF0000"/>
                    <w:sz w:val="12"/>
                    <w:szCs w:val="12"/>
                  </w:rPr>
                  <w:t>6</w:t>
                </w:r>
                <w:r>
                  <w:rPr>
                    <w:rFonts w:ascii="Arial" w:hAnsi="Arial" w:cs="Arial"/>
                    <w:b/>
                    <w:bCs/>
                    <w:strike/>
                    <w:color w:val="FF0000"/>
                    <w:sz w:val="12"/>
                    <w:szCs w:val="12"/>
                  </w:rPr>
                  <w:t xml:space="preserve"> </w:t>
                </w:r>
                <w:r w:rsidRPr="002F0847">
                  <w:rPr>
                    <w:rFonts w:ascii="Calibri" w:hAnsi="Calibri" w:cs="Times New Roman"/>
                    <w:color w:val="0000FF"/>
                    <w:sz w:val="28"/>
                    <w:szCs w:val="28"/>
                  </w:rPr>
                  <w:t>3</w:t>
                </w:r>
              </w:p>
            </w:tc>
          </w:tr>
          <w:tr w:rsidR="00EB4963" w14:paraId="20555792" w14:textId="77777777" w:rsidTr="000E4C7A">
            <w:trPr>
              <w:trHeight w:hRule="exact" w:val="560"/>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05E29AB" w14:textId="77777777" w:rsidR="00EB4963" w:rsidRDefault="00EB4963" w:rsidP="006D1D52">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7714AF5" w14:textId="77777777" w:rsidR="00EB4963" w:rsidRPr="00E376FE" w:rsidRDefault="00EB4963" w:rsidP="006D1D52">
                <w:pPr>
                  <w:widowControl w:val="0"/>
                  <w:autoSpaceDE w:val="0"/>
                  <w:autoSpaceDN w:val="0"/>
                  <w:adjustRightInd w:val="0"/>
                  <w:spacing w:before="36" w:after="0" w:line="240" w:lineRule="auto"/>
                  <w:ind w:left="319" w:right="299"/>
                  <w:jc w:val="center"/>
                  <w:rPr>
                    <w:rFonts w:ascii="Times New Roman" w:hAnsi="Times New Roman" w:cs="Times New Roman"/>
                    <w:strike/>
                    <w:sz w:val="24"/>
                    <w:szCs w:val="24"/>
                  </w:rPr>
                </w:pPr>
                <w:r w:rsidRPr="00E376FE">
                  <w:rPr>
                    <w:rFonts w:ascii="Arial" w:hAnsi="Arial" w:cs="Arial"/>
                    <w:b/>
                    <w:bCs/>
                    <w:strike/>
                    <w:color w:val="FF0000"/>
                    <w:sz w:val="16"/>
                    <w:szCs w:val="16"/>
                  </w:rPr>
                  <w:t>18</w:t>
                </w:r>
                <w:r w:rsidRPr="002F0847">
                  <w:rPr>
                    <w:rFonts w:ascii="Calibri" w:hAnsi="Calibri" w:cs="Times New Roman"/>
                    <w:b/>
                    <w:color w:val="0000FF"/>
                    <w:sz w:val="24"/>
                    <w:szCs w:val="28"/>
                  </w:rPr>
                  <w:t>15</w:t>
                </w:r>
              </w:p>
            </w:tc>
          </w:tr>
        </w:tbl>
        <w:p w14:paraId="050D4938" w14:textId="77777777" w:rsidR="00CD7510" w:rsidRPr="008426D1" w:rsidRDefault="00CB7955" w:rsidP="00CD7510">
          <w:pPr>
            <w:tabs>
              <w:tab w:val="left" w:pos="360"/>
              <w:tab w:val="left" w:pos="720"/>
            </w:tabs>
            <w:spacing w:after="0" w:line="240" w:lineRule="auto"/>
            <w:rPr>
              <w:rFonts w:asciiTheme="majorHAnsi" w:hAnsiTheme="majorHAnsi" w:cs="Arial"/>
              <w:sz w:val="20"/>
              <w:szCs w:val="20"/>
            </w:rPr>
          </w:pPr>
        </w:p>
      </w:sdtContent>
    </w:sdt>
    <w:p w14:paraId="69BEA044" w14:textId="77777777" w:rsidR="00CD7510" w:rsidRPr="008426D1" w:rsidRDefault="00CD7510" w:rsidP="00CD7510">
      <w:pPr>
        <w:rPr>
          <w:rFonts w:asciiTheme="majorHAnsi" w:hAnsiTheme="majorHAnsi" w:cs="Arial"/>
          <w:sz w:val="18"/>
          <w:szCs w:val="18"/>
        </w:rPr>
      </w:pPr>
    </w:p>
    <w:p w14:paraId="5117300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A3289" w14:textId="77777777" w:rsidR="00DB16D5" w:rsidRDefault="00DB16D5" w:rsidP="00AF3758">
      <w:pPr>
        <w:spacing w:after="0" w:line="240" w:lineRule="auto"/>
      </w:pPr>
      <w:r>
        <w:separator/>
      </w:r>
    </w:p>
  </w:endnote>
  <w:endnote w:type="continuationSeparator" w:id="0">
    <w:p w14:paraId="30E1A8F5" w14:textId="77777777" w:rsidR="00DB16D5" w:rsidRDefault="00DB16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2F1BD" w14:textId="77777777" w:rsidR="00493290" w:rsidRDefault="004932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5724D"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7FEB696"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21AF5E54" w14:textId="77777777"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7955">
          <w:rPr>
            <w:noProof/>
          </w:rPr>
          <w:t>3</w:t>
        </w:r>
        <w:r>
          <w:rPr>
            <w:noProof/>
          </w:rPr>
          <w:fldChar w:fldCharType="end"/>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3992" w14:textId="77777777" w:rsidR="00493290" w:rsidRDefault="004932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3B9C" w14:textId="77777777" w:rsidR="00DB16D5" w:rsidRDefault="00DB16D5" w:rsidP="00AF3758">
      <w:pPr>
        <w:spacing w:after="0" w:line="240" w:lineRule="auto"/>
      </w:pPr>
      <w:r>
        <w:separator/>
      </w:r>
    </w:p>
  </w:footnote>
  <w:footnote w:type="continuationSeparator" w:id="0">
    <w:p w14:paraId="1B6C22DE" w14:textId="77777777" w:rsidR="00DB16D5" w:rsidRDefault="00DB16D5"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DEAD0" w14:textId="77777777" w:rsidR="00493290" w:rsidRDefault="004932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2646" w14:textId="77777777" w:rsidR="00493290" w:rsidRDefault="0049329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8A1CE" w14:textId="77777777" w:rsidR="00493290" w:rsidRDefault="004932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35360"/>
    <w:rsid w:val="00040138"/>
    <w:rsid w:val="000627BE"/>
    <w:rsid w:val="000741CF"/>
    <w:rsid w:val="000779C2"/>
    <w:rsid w:val="0009788F"/>
    <w:rsid w:val="000A7C2E"/>
    <w:rsid w:val="000D06F1"/>
    <w:rsid w:val="000E4C7A"/>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2387F"/>
    <w:rsid w:val="002315B0"/>
    <w:rsid w:val="00236E75"/>
    <w:rsid w:val="00254447"/>
    <w:rsid w:val="00261ACE"/>
    <w:rsid w:val="00262156"/>
    <w:rsid w:val="00265C17"/>
    <w:rsid w:val="002776C2"/>
    <w:rsid w:val="002E3FC9"/>
    <w:rsid w:val="003328F3"/>
    <w:rsid w:val="00332B34"/>
    <w:rsid w:val="00346F5C"/>
    <w:rsid w:val="00362414"/>
    <w:rsid w:val="00374D72"/>
    <w:rsid w:val="00384538"/>
    <w:rsid w:val="003944D4"/>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26B81"/>
    <w:rsid w:val="005306A9"/>
    <w:rsid w:val="0053677D"/>
    <w:rsid w:val="00563E52"/>
    <w:rsid w:val="0058306A"/>
    <w:rsid w:val="00584C22"/>
    <w:rsid w:val="00592A95"/>
    <w:rsid w:val="005B2E9E"/>
    <w:rsid w:val="005D5424"/>
    <w:rsid w:val="006179CB"/>
    <w:rsid w:val="00636DB3"/>
    <w:rsid w:val="006657FB"/>
    <w:rsid w:val="00677A48"/>
    <w:rsid w:val="00683928"/>
    <w:rsid w:val="006B52C0"/>
    <w:rsid w:val="006D0246"/>
    <w:rsid w:val="006E6117"/>
    <w:rsid w:val="006E6FEC"/>
    <w:rsid w:val="00712045"/>
    <w:rsid w:val="0073025F"/>
    <w:rsid w:val="0073125A"/>
    <w:rsid w:val="00750AF6"/>
    <w:rsid w:val="007A06B9"/>
    <w:rsid w:val="0083170D"/>
    <w:rsid w:val="0089245B"/>
    <w:rsid w:val="008A795D"/>
    <w:rsid w:val="008C703B"/>
    <w:rsid w:val="008D012F"/>
    <w:rsid w:val="008D35A2"/>
    <w:rsid w:val="008E6C1C"/>
    <w:rsid w:val="008F58AD"/>
    <w:rsid w:val="00920523"/>
    <w:rsid w:val="00971F47"/>
    <w:rsid w:val="009749D4"/>
    <w:rsid w:val="00982FB1"/>
    <w:rsid w:val="00995206"/>
    <w:rsid w:val="009A529F"/>
    <w:rsid w:val="009D2CD9"/>
    <w:rsid w:val="009E1AA5"/>
    <w:rsid w:val="009E4CAF"/>
    <w:rsid w:val="00A01035"/>
    <w:rsid w:val="00A0329C"/>
    <w:rsid w:val="00A16BB1"/>
    <w:rsid w:val="00A34100"/>
    <w:rsid w:val="00A5089E"/>
    <w:rsid w:val="00A53BDB"/>
    <w:rsid w:val="00A56D36"/>
    <w:rsid w:val="00AA2554"/>
    <w:rsid w:val="00AB5523"/>
    <w:rsid w:val="00AD2FB4"/>
    <w:rsid w:val="00AF20FF"/>
    <w:rsid w:val="00AF3758"/>
    <w:rsid w:val="00AF3C6A"/>
    <w:rsid w:val="00B1628A"/>
    <w:rsid w:val="00B24A85"/>
    <w:rsid w:val="00B35368"/>
    <w:rsid w:val="00B43F8F"/>
    <w:rsid w:val="00B7606A"/>
    <w:rsid w:val="00BD2A0D"/>
    <w:rsid w:val="00BE069E"/>
    <w:rsid w:val="00C12816"/>
    <w:rsid w:val="00C132F9"/>
    <w:rsid w:val="00C23CC7"/>
    <w:rsid w:val="00C334FF"/>
    <w:rsid w:val="00C723B8"/>
    <w:rsid w:val="00C77503"/>
    <w:rsid w:val="00CA25C2"/>
    <w:rsid w:val="00CA6230"/>
    <w:rsid w:val="00CB7955"/>
    <w:rsid w:val="00CD7510"/>
    <w:rsid w:val="00D0686A"/>
    <w:rsid w:val="00D30754"/>
    <w:rsid w:val="00D51205"/>
    <w:rsid w:val="00D57716"/>
    <w:rsid w:val="00D654AF"/>
    <w:rsid w:val="00D67AC4"/>
    <w:rsid w:val="00D72E20"/>
    <w:rsid w:val="00D76DEE"/>
    <w:rsid w:val="00D979DD"/>
    <w:rsid w:val="00DA3F9B"/>
    <w:rsid w:val="00DB16D5"/>
    <w:rsid w:val="00DB3983"/>
    <w:rsid w:val="00E45868"/>
    <w:rsid w:val="00E6373B"/>
    <w:rsid w:val="00E647E2"/>
    <w:rsid w:val="00E70F88"/>
    <w:rsid w:val="00E9034E"/>
    <w:rsid w:val="00EB4963"/>
    <w:rsid w:val="00EB4FF5"/>
    <w:rsid w:val="00EC6970"/>
    <w:rsid w:val="00EE55A2"/>
    <w:rsid w:val="00EF2A44"/>
    <w:rsid w:val="00F01A8B"/>
    <w:rsid w:val="00F11CE3"/>
    <w:rsid w:val="00F645B5"/>
    <w:rsid w:val="00F75657"/>
    <w:rsid w:val="00F87993"/>
    <w:rsid w:val="00F9593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82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50004756">
      <w:bodyDiv w:val="1"/>
      <w:marLeft w:val="0"/>
      <w:marRight w:val="0"/>
      <w:marTop w:val="0"/>
      <w:marBottom w:val="0"/>
      <w:divBdr>
        <w:top w:val="none" w:sz="0" w:space="0" w:color="auto"/>
        <w:left w:val="none" w:sz="0" w:space="0" w:color="auto"/>
        <w:bottom w:val="none" w:sz="0" w:space="0" w:color="auto"/>
        <w:right w:val="none" w:sz="0" w:space="0" w:color="auto"/>
      </w:divBdr>
      <w:divsChild>
        <w:div w:id="1675721481">
          <w:marLeft w:val="0"/>
          <w:marRight w:val="0"/>
          <w:marTop w:val="0"/>
          <w:marBottom w:val="0"/>
          <w:divBdr>
            <w:top w:val="none" w:sz="0" w:space="0" w:color="auto"/>
            <w:left w:val="none" w:sz="0" w:space="0" w:color="auto"/>
            <w:bottom w:val="none" w:sz="0" w:space="0" w:color="auto"/>
            <w:right w:val="none" w:sz="0" w:space="0" w:color="auto"/>
          </w:divBdr>
        </w:div>
        <w:div w:id="969897465">
          <w:marLeft w:val="0"/>
          <w:marRight w:val="0"/>
          <w:marTop w:val="0"/>
          <w:marBottom w:val="0"/>
          <w:divBdr>
            <w:top w:val="none" w:sz="0" w:space="0" w:color="auto"/>
            <w:left w:val="none" w:sz="0" w:space="0" w:color="auto"/>
            <w:bottom w:val="none" w:sz="0" w:space="0" w:color="auto"/>
            <w:right w:val="none" w:sz="0" w:space="0" w:color="auto"/>
          </w:divBdr>
        </w:div>
      </w:divsChild>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745611408">
      <w:bodyDiv w:val="1"/>
      <w:marLeft w:val="0"/>
      <w:marRight w:val="0"/>
      <w:marTop w:val="0"/>
      <w:marBottom w:val="0"/>
      <w:divBdr>
        <w:top w:val="none" w:sz="0" w:space="0" w:color="auto"/>
        <w:left w:val="none" w:sz="0" w:space="0" w:color="auto"/>
        <w:bottom w:val="none" w:sz="0" w:space="0" w:color="auto"/>
        <w:right w:val="none" w:sz="0" w:space="0" w:color="auto"/>
      </w:divBdr>
      <w:divsChild>
        <w:div w:id="2011833834">
          <w:marLeft w:val="0"/>
          <w:marRight w:val="0"/>
          <w:marTop w:val="0"/>
          <w:marBottom w:val="0"/>
          <w:divBdr>
            <w:top w:val="none" w:sz="0" w:space="0" w:color="auto"/>
            <w:left w:val="none" w:sz="0" w:space="0" w:color="auto"/>
            <w:bottom w:val="none" w:sz="0" w:space="0" w:color="auto"/>
            <w:right w:val="none" w:sz="0" w:space="0" w:color="auto"/>
          </w:divBdr>
        </w:div>
        <w:div w:id="216208624">
          <w:marLeft w:val="0"/>
          <w:marRight w:val="0"/>
          <w:marTop w:val="0"/>
          <w:marBottom w:val="0"/>
          <w:divBdr>
            <w:top w:val="none" w:sz="0" w:space="0" w:color="auto"/>
            <w:left w:val="none" w:sz="0" w:space="0" w:color="auto"/>
            <w:bottom w:val="none" w:sz="0" w:space="0" w:color="auto"/>
            <w:right w:val="none" w:sz="0" w:space="0" w:color="auto"/>
          </w:divBdr>
        </w:div>
        <w:div w:id="1504513788">
          <w:marLeft w:val="0"/>
          <w:marRight w:val="0"/>
          <w:marTop w:val="0"/>
          <w:marBottom w:val="0"/>
          <w:divBdr>
            <w:top w:val="none" w:sz="0" w:space="0" w:color="auto"/>
            <w:left w:val="none" w:sz="0" w:space="0" w:color="auto"/>
            <w:bottom w:val="none" w:sz="0" w:space="0" w:color="auto"/>
            <w:right w:val="none" w:sz="0" w:space="0" w:color="auto"/>
          </w:divBdr>
        </w:div>
        <w:div w:id="1462923658">
          <w:marLeft w:val="0"/>
          <w:marRight w:val="0"/>
          <w:marTop w:val="0"/>
          <w:marBottom w:val="0"/>
          <w:divBdr>
            <w:top w:val="none" w:sz="0" w:space="0" w:color="auto"/>
            <w:left w:val="none" w:sz="0" w:space="0" w:color="auto"/>
            <w:bottom w:val="none" w:sz="0" w:space="0" w:color="auto"/>
            <w:right w:val="none" w:sz="0" w:space="0" w:color="auto"/>
          </w:divBdr>
        </w:div>
        <w:div w:id="1394742008">
          <w:marLeft w:val="0"/>
          <w:marRight w:val="0"/>
          <w:marTop w:val="0"/>
          <w:marBottom w:val="0"/>
          <w:divBdr>
            <w:top w:val="none" w:sz="0" w:space="0" w:color="auto"/>
            <w:left w:val="none" w:sz="0" w:space="0" w:color="auto"/>
            <w:bottom w:val="none" w:sz="0" w:space="0" w:color="auto"/>
            <w:right w:val="none" w:sz="0" w:space="0" w:color="auto"/>
          </w:divBdr>
        </w:div>
        <w:div w:id="890507500">
          <w:marLeft w:val="0"/>
          <w:marRight w:val="0"/>
          <w:marTop w:val="0"/>
          <w:marBottom w:val="0"/>
          <w:divBdr>
            <w:top w:val="none" w:sz="0" w:space="0" w:color="auto"/>
            <w:left w:val="none" w:sz="0" w:space="0" w:color="auto"/>
            <w:bottom w:val="none" w:sz="0" w:space="0" w:color="auto"/>
            <w:right w:val="none" w:sz="0" w:space="0" w:color="auto"/>
          </w:divBdr>
        </w:div>
        <w:div w:id="669525868">
          <w:marLeft w:val="0"/>
          <w:marRight w:val="0"/>
          <w:marTop w:val="0"/>
          <w:marBottom w:val="0"/>
          <w:divBdr>
            <w:top w:val="none" w:sz="0" w:space="0" w:color="auto"/>
            <w:left w:val="none" w:sz="0" w:space="0" w:color="auto"/>
            <w:bottom w:val="none" w:sz="0" w:space="0" w:color="auto"/>
            <w:right w:val="none" w:sz="0" w:space="0" w:color="auto"/>
          </w:divBdr>
        </w:div>
        <w:div w:id="2052412925">
          <w:marLeft w:val="0"/>
          <w:marRight w:val="0"/>
          <w:marTop w:val="0"/>
          <w:marBottom w:val="0"/>
          <w:divBdr>
            <w:top w:val="none" w:sz="0" w:space="0" w:color="auto"/>
            <w:left w:val="none" w:sz="0" w:space="0" w:color="auto"/>
            <w:bottom w:val="none" w:sz="0" w:space="0" w:color="auto"/>
            <w:right w:val="none" w:sz="0" w:space="0" w:color="auto"/>
          </w:divBdr>
        </w:div>
        <w:div w:id="2045012351">
          <w:marLeft w:val="0"/>
          <w:marRight w:val="0"/>
          <w:marTop w:val="0"/>
          <w:marBottom w:val="0"/>
          <w:divBdr>
            <w:top w:val="none" w:sz="0" w:space="0" w:color="auto"/>
            <w:left w:val="none" w:sz="0" w:space="0" w:color="auto"/>
            <w:bottom w:val="none" w:sz="0" w:space="0" w:color="auto"/>
            <w:right w:val="none" w:sz="0" w:space="0" w:color="auto"/>
          </w:divBdr>
        </w:div>
        <w:div w:id="1203010438">
          <w:marLeft w:val="0"/>
          <w:marRight w:val="0"/>
          <w:marTop w:val="0"/>
          <w:marBottom w:val="0"/>
          <w:divBdr>
            <w:top w:val="none" w:sz="0" w:space="0" w:color="auto"/>
            <w:left w:val="none" w:sz="0" w:space="0" w:color="auto"/>
            <w:bottom w:val="none" w:sz="0" w:space="0" w:color="auto"/>
            <w:right w:val="none" w:sz="0" w:space="0" w:color="auto"/>
          </w:divBdr>
        </w:div>
        <w:div w:id="1829205719">
          <w:marLeft w:val="0"/>
          <w:marRight w:val="0"/>
          <w:marTop w:val="0"/>
          <w:marBottom w:val="0"/>
          <w:divBdr>
            <w:top w:val="none" w:sz="0" w:space="0" w:color="auto"/>
            <w:left w:val="none" w:sz="0" w:space="0" w:color="auto"/>
            <w:bottom w:val="none" w:sz="0" w:space="0" w:color="auto"/>
            <w:right w:val="none" w:sz="0" w:space="0" w:color="auto"/>
          </w:divBdr>
        </w:div>
        <w:div w:id="1326468012">
          <w:marLeft w:val="0"/>
          <w:marRight w:val="0"/>
          <w:marTop w:val="0"/>
          <w:marBottom w:val="0"/>
          <w:divBdr>
            <w:top w:val="none" w:sz="0" w:space="0" w:color="auto"/>
            <w:left w:val="none" w:sz="0" w:space="0" w:color="auto"/>
            <w:bottom w:val="none" w:sz="0" w:space="0" w:color="auto"/>
            <w:right w:val="none" w:sz="0" w:space="0" w:color="auto"/>
          </w:divBdr>
        </w:div>
        <w:div w:id="592054151">
          <w:marLeft w:val="0"/>
          <w:marRight w:val="0"/>
          <w:marTop w:val="0"/>
          <w:marBottom w:val="0"/>
          <w:divBdr>
            <w:top w:val="none" w:sz="0" w:space="0" w:color="auto"/>
            <w:left w:val="none" w:sz="0" w:space="0" w:color="auto"/>
            <w:bottom w:val="none" w:sz="0" w:space="0" w:color="auto"/>
            <w:right w:val="none" w:sz="0" w:space="0" w:color="auto"/>
          </w:divBdr>
        </w:div>
        <w:div w:id="1168669123">
          <w:marLeft w:val="0"/>
          <w:marRight w:val="0"/>
          <w:marTop w:val="0"/>
          <w:marBottom w:val="0"/>
          <w:divBdr>
            <w:top w:val="none" w:sz="0" w:space="0" w:color="auto"/>
            <w:left w:val="none" w:sz="0" w:space="0" w:color="auto"/>
            <w:bottom w:val="none" w:sz="0" w:space="0" w:color="auto"/>
            <w:right w:val="none" w:sz="0" w:space="0" w:color="auto"/>
          </w:divBdr>
        </w:div>
        <w:div w:id="1324971951">
          <w:marLeft w:val="0"/>
          <w:marRight w:val="0"/>
          <w:marTop w:val="0"/>
          <w:marBottom w:val="0"/>
          <w:divBdr>
            <w:top w:val="none" w:sz="0" w:space="0" w:color="auto"/>
            <w:left w:val="none" w:sz="0" w:space="0" w:color="auto"/>
            <w:bottom w:val="none" w:sz="0" w:space="0" w:color="auto"/>
            <w:right w:val="none" w:sz="0" w:space="0" w:color="auto"/>
          </w:divBdr>
        </w:div>
        <w:div w:id="375205492">
          <w:marLeft w:val="0"/>
          <w:marRight w:val="0"/>
          <w:marTop w:val="0"/>
          <w:marBottom w:val="0"/>
          <w:divBdr>
            <w:top w:val="none" w:sz="0" w:space="0" w:color="auto"/>
            <w:left w:val="none" w:sz="0" w:space="0" w:color="auto"/>
            <w:bottom w:val="none" w:sz="0" w:space="0" w:color="auto"/>
            <w:right w:val="none" w:sz="0" w:space="0" w:color="auto"/>
          </w:divBdr>
        </w:div>
        <w:div w:id="668408937">
          <w:marLeft w:val="0"/>
          <w:marRight w:val="0"/>
          <w:marTop w:val="0"/>
          <w:marBottom w:val="0"/>
          <w:divBdr>
            <w:top w:val="none" w:sz="0" w:space="0" w:color="auto"/>
            <w:left w:val="none" w:sz="0" w:space="0" w:color="auto"/>
            <w:bottom w:val="none" w:sz="0" w:space="0" w:color="auto"/>
            <w:right w:val="none" w:sz="0" w:space="0" w:color="auto"/>
          </w:divBdr>
        </w:div>
        <w:div w:id="1955938482">
          <w:marLeft w:val="0"/>
          <w:marRight w:val="0"/>
          <w:marTop w:val="0"/>
          <w:marBottom w:val="0"/>
          <w:divBdr>
            <w:top w:val="none" w:sz="0" w:space="0" w:color="auto"/>
            <w:left w:val="none" w:sz="0" w:space="0" w:color="auto"/>
            <w:bottom w:val="none" w:sz="0" w:space="0" w:color="auto"/>
            <w:right w:val="none" w:sz="0" w:space="0" w:color="auto"/>
          </w:divBdr>
        </w:div>
        <w:div w:id="57680233">
          <w:marLeft w:val="0"/>
          <w:marRight w:val="0"/>
          <w:marTop w:val="0"/>
          <w:marBottom w:val="0"/>
          <w:divBdr>
            <w:top w:val="none" w:sz="0" w:space="0" w:color="auto"/>
            <w:left w:val="none" w:sz="0" w:space="0" w:color="auto"/>
            <w:bottom w:val="none" w:sz="0" w:space="0" w:color="auto"/>
            <w:right w:val="none" w:sz="0" w:space="0" w:color="auto"/>
          </w:divBdr>
        </w:div>
        <w:div w:id="1308168490">
          <w:marLeft w:val="0"/>
          <w:marRight w:val="0"/>
          <w:marTop w:val="0"/>
          <w:marBottom w:val="0"/>
          <w:divBdr>
            <w:top w:val="none" w:sz="0" w:space="0" w:color="auto"/>
            <w:left w:val="none" w:sz="0" w:space="0" w:color="auto"/>
            <w:bottom w:val="none" w:sz="0" w:space="0" w:color="auto"/>
            <w:right w:val="none" w:sz="0" w:space="0" w:color="auto"/>
          </w:divBdr>
        </w:div>
        <w:div w:id="236597040">
          <w:marLeft w:val="0"/>
          <w:marRight w:val="0"/>
          <w:marTop w:val="0"/>
          <w:marBottom w:val="0"/>
          <w:divBdr>
            <w:top w:val="none" w:sz="0" w:space="0" w:color="auto"/>
            <w:left w:val="none" w:sz="0" w:space="0" w:color="auto"/>
            <w:bottom w:val="none" w:sz="0" w:space="0" w:color="auto"/>
            <w:right w:val="none" w:sz="0" w:space="0" w:color="auto"/>
          </w:divBdr>
        </w:div>
        <w:div w:id="1443497131">
          <w:marLeft w:val="0"/>
          <w:marRight w:val="0"/>
          <w:marTop w:val="0"/>
          <w:marBottom w:val="0"/>
          <w:divBdr>
            <w:top w:val="none" w:sz="0" w:space="0" w:color="auto"/>
            <w:left w:val="none" w:sz="0" w:space="0" w:color="auto"/>
            <w:bottom w:val="none" w:sz="0" w:space="0" w:color="auto"/>
            <w:right w:val="none" w:sz="0" w:space="0" w:color="auto"/>
          </w:divBdr>
        </w:div>
        <w:div w:id="190801298">
          <w:marLeft w:val="0"/>
          <w:marRight w:val="0"/>
          <w:marTop w:val="0"/>
          <w:marBottom w:val="0"/>
          <w:divBdr>
            <w:top w:val="none" w:sz="0" w:space="0" w:color="auto"/>
            <w:left w:val="none" w:sz="0" w:space="0" w:color="auto"/>
            <w:bottom w:val="none" w:sz="0" w:space="0" w:color="auto"/>
            <w:right w:val="none" w:sz="0" w:space="0" w:color="auto"/>
          </w:divBdr>
        </w:div>
        <w:div w:id="1197080770">
          <w:marLeft w:val="0"/>
          <w:marRight w:val="0"/>
          <w:marTop w:val="0"/>
          <w:marBottom w:val="0"/>
          <w:divBdr>
            <w:top w:val="none" w:sz="0" w:space="0" w:color="auto"/>
            <w:left w:val="none" w:sz="0" w:space="0" w:color="auto"/>
            <w:bottom w:val="none" w:sz="0" w:space="0" w:color="auto"/>
            <w:right w:val="none" w:sz="0" w:space="0" w:color="auto"/>
          </w:divBdr>
        </w:div>
        <w:div w:id="214317955">
          <w:marLeft w:val="0"/>
          <w:marRight w:val="0"/>
          <w:marTop w:val="0"/>
          <w:marBottom w:val="0"/>
          <w:divBdr>
            <w:top w:val="none" w:sz="0" w:space="0" w:color="auto"/>
            <w:left w:val="none" w:sz="0" w:space="0" w:color="auto"/>
            <w:bottom w:val="none" w:sz="0" w:space="0" w:color="auto"/>
            <w:right w:val="none" w:sz="0" w:space="0" w:color="auto"/>
          </w:divBdr>
        </w:div>
        <w:div w:id="397479126">
          <w:marLeft w:val="0"/>
          <w:marRight w:val="0"/>
          <w:marTop w:val="0"/>
          <w:marBottom w:val="0"/>
          <w:divBdr>
            <w:top w:val="none" w:sz="0" w:space="0" w:color="auto"/>
            <w:left w:val="none" w:sz="0" w:space="0" w:color="auto"/>
            <w:bottom w:val="none" w:sz="0" w:space="0" w:color="auto"/>
            <w:right w:val="none" w:sz="0" w:space="0" w:color="auto"/>
          </w:divBdr>
        </w:div>
        <w:div w:id="206718409">
          <w:marLeft w:val="0"/>
          <w:marRight w:val="0"/>
          <w:marTop w:val="0"/>
          <w:marBottom w:val="0"/>
          <w:divBdr>
            <w:top w:val="none" w:sz="0" w:space="0" w:color="auto"/>
            <w:left w:val="none" w:sz="0" w:space="0" w:color="auto"/>
            <w:bottom w:val="none" w:sz="0" w:space="0" w:color="auto"/>
            <w:right w:val="none" w:sz="0" w:space="0" w:color="auto"/>
          </w:divBdr>
        </w:div>
        <w:div w:id="1463187239">
          <w:marLeft w:val="0"/>
          <w:marRight w:val="0"/>
          <w:marTop w:val="0"/>
          <w:marBottom w:val="0"/>
          <w:divBdr>
            <w:top w:val="none" w:sz="0" w:space="0" w:color="auto"/>
            <w:left w:val="none" w:sz="0" w:space="0" w:color="auto"/>
            <w:bottom w:val="none" w:sz="0" w:space="0" w:color="auto"/>
            <w:right w:val="none" w:sz="0" w:space="0" w:color="auto"/>
          </w:divBdr>
        </w:div>
        <w:div w:id="1163399385">
          <w:marLeft w:val="0"/>
          <w:marRight w:val="0"/>
          <w:marTop w:val="0"/>
          <w:marBottom w:val="0"/>
          <w:divBdr>
            <w:top w:val="none" w:sz="0" w:space="0" w:color="auto"/>
            <w:left w:val="none" w:sz="0" w:space="0" w:color="auto"/>
            <w:bottom w:val="none" w:sz="0" w:space="0" w:color="auto"/>
            <w:right w:val="none" w:sz="0" w:space="0" w:color="auto"/>
          </w:divBdr>
        </w:div>
        <w:div w:id="1454978092">
          <w:marLeft w:val="0"/>
          <w:marRight w:val="0"/>
          <w:marTop w:val="0"/>
          <w:marBottom w:val="0"/>
          <w:divBdr>
            <w:top w:val="none" w:sz="0" w:space="0" w:color="auto"/>
            <w:left w:val="none" w:sz="0" w:space="0" w:color="auto"/>
            <w:bottom w:val="none" w:sz="0" w:space="0" w:color="auto"/>
            <w:right w:val="none" w:sz="0" w:space="0" w:color="auto"/>
          </w:divBdr>
        </w:div>
        <w:div w:id="610287323">
          <w:marLeft w:val="0"/>
          <w:marRight w:val="0"/>
          <w:marTop w:val="0"/>
          <w:marBottom w:val="0"/>
          <w:divBdr>
            <w:top w:val="none" w:sz="0" w:space="0" w:color="auto"/>
            <w:left w:val="none" w:sz="0" w:space="0" w:color="auto"/>
            <w:bottom w:val="none" w:sz="0" w:space="0" w:color="auto"/>
            <w:right w:val="none" w:sz="0" w:space="0" w:color="auto"/>
          </w:divBdr>
        </w:div>
        <w:div w:id="2046565331">
          <w:marLeft w:val="0"/>
          <w:marRight w:val="0"/>
          <w:marTop w:val="0"/>
          <w:marBottom w:val="0"/>
          <w:divBdr>
            <w:top w:val="none" w:sz="0" w:space="0" w:color="auto"/>
            <w:left w:val="none" w:sz="0" w:space="0" w:color="auto"/>
            <w:bottom w:val="none" w:sz="0" w:space="0" w:color="auto"/>
            <w:right w:val="none" w:sz="0" w:space="0" w:color="auto"/>
          </w:divBdr>
        </w:div>
        <w:div w:id="1848934026">
          <w:marLeft w:val="0"/>
          <w:marRight w:val="0"/>
          <w:marTop w:val="0"/>
          <w:marBottom w:val="0"/>
          <w:divBdr>
            <w:top w:val="none" w:sz="0" w:space="0" w:color="auto"/>
            <w:left w:val="none" w:sz="0" w:space="0" w:color="auto"/>
            <w:bottom w:val="none" w:sz="0" w:space="0" w:color="auto"/>
            <w:right w:val="none" w:sz="0" w:space="0" w:color="auto"/>
          </w:divBdr>
        </w:div>
        <w:div w:id="549803507">
          <w:marLeft w:val="0"/>
          <w:marRight w:val="0"/>
          <w:marTop w:val="0"/>
          <w:marBottom w:val="0"/>
          <w:divBdr>
            <w:top w:val="none" w:sz="0" w:space="0" w:color="auto"/>
            <w:left w:val="none" w:sz="0" w:space="0" w:color="auto"/>
            <w:bottom w:val="none" w:sz="0" w:space="0" w:color="auto"/>
            <w:right w:val="none" w:sz="0" w:space="0" w:color="auto"/>
          </w:divBdr>
        </w:div>
        <w:div w:id="1859924470">
          <w:marLeft w:val="0"/>
          <w:marRight w:val="0"/>
          <w:marTop w:val="0"/>
          <w:marBottom w:val="0"/>
          <w:divBdr>
            <w:top w:val="none" w:sz="0" w:space="0" w:color="auto"/>
            <w:left w:val="none" w:sz="0" w:space="0" w:color="auto"/>
            <w:bottom w:val="none" w:sz="0" w:space="0" w:color="auto"/>
            <w:right w:val="none" w:sz="0" w:space="0" w:color="auto"/>
          </w:divBdr>
        </w:div>
        <w:div w:id="1370496848">
          <w:marLeft w:val="0"/>
          <w:marRight w:val="0"/>
          <w:marTop w:val="0"/>
          <w:marBottom w:val="0"/>
          <w:divBdr>
            <w:top w:val="none" w:sz="0" w:space="0" w:color="auto"/>
            <w:left w:val="none" w:sz="0" w:space="0" w:color="auto"/>
            <w:bottom w:val="none" w:sz="0" w:space="0" w:color="auto"/>
            <w:right w:val="none" w:sz="0" w:space="0" w:color="auto"/>
          </w:divBdr>
        </w:div>
        <w:div w:id="1221290466">
          <w:marLeft w:val="0"/>
          <w:marRight w:val="0"/>
          <w:marTop w:val="0"/>
          <w:marBottom w:val="0"/>
          <w:divBdr>
            <w:top w:val="none" w:sz="0" w:space="0" w:color="auto"/>
            <w:left w:val="none" w:sz="0" w:space="0" w:color="auto"/>
            <w:bottom w:val="none" w:sz="0" w:space="0" w:color="auto"/>
            <w:right w:val="none" w:sz="0" w:space="0" w:color="auto"/>
          </w:divBdr>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hayes@astate.edu"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bulletins/index.dot" TargetMode="External"/><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C5C30"/>
    <w:rsid w:val="000D3E26"/>
    <w:rsid w:val="00156A9E"/>
    <w:rsid w:val="001A250B"/>
    <w:rsid w:val="001B45B5"/>
    <w:rsid w:val="00263AEE"/>
    <w:rsid w:val="00293680"/>
    <w:rsid w:val="00315AEF"/>
    <w:rsid w:val="00371DB3"/>
    <w:rsid w:val="004027ED"/>
    <w:rsid w:val="004068B1"/>
    <w:rsid w:val="00444715"/>
    <w:rsid w:val="004B7262"/>
    <w:rsid w:val="004E1A75"/>
    <w:rsid w:val="00587536"/>
    <w:rsid w:val="005D5D2F"/>
    <w:rsid w:val="00623293"/>
    <w:rsid w:val="00636142"/>
    <w:rsid w:val="006C0858"/>
    <w:rsid w:val="00720B03"/>
    <w:rsid w:val="00724E33"/>
    <w:rsid w:val="007B5EE7"/>
    <w:rsid w:val="007C429E"/>
    <w:rsid w:val="0088172E"/>
    <w:rsid w:val="009C0E11"/>
    <w:rsid w:val="00AC3009"/>
    <w:rsid w:val="00AD5D56"/>
    <w:rsid w:val="00B2559E"/>
    <w:rsid w:val="00B46AFF"/>
    <w:rsid w:val="00BA2926"/>
    <w:rsid w:val="00C16165"/>
    <w:rsid w:val="00C35680"/>
    <w:rsid w:val="00C87210"/>
    <w:rsid w:val="00CD4EF8"/>
    <w:rsid w:val="00D23DEF"/>
    <w:rsid w:val="00FD70C9"/>
    <w:rsid w:val="00FE4AFE"/>
    <w:rsid w:val="00FF0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1034</Words>
  <Characters>5900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dcterms:created xsi:type="dcterms:W3CDTF">2019-02-13T22:25:00Z</dcterms:created>
  <dcterms:modified xsi:type="dcterms:W3CDTF">2019-02-13T22:25:00Z</dcterms:modified>
</cp:coreProperties>
</file>