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77777777" w:rsidR="00212A76" w:rsidRPr="008426D1" w:rsidRDefault="00AF3758" w:rsidP="00AF3758">
      <w:pPr>
        <w:jc w:val="right"/>
        <w:rPr>
          <w:rFonts w:asciiTheme="majorHAnsi" w:hAnsiTheme="majorHAnsi"/>
        </w:rPr>
      </w:pPr>
      <w:bookmarkStart w:id="0" w:name="_GoBack"/>
      <w:bookmarkEnd w:id="0"/>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F7DCF3A" w:rsidR="00AF3758"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506E367E" w:rsidR="00424133" w:rsidRDefault="00545D26" w:rsidP="00424133">
      <w:pPr>
        <w:spacing w:after="120"/>
        <w:rPr>
          <w:rFonts w:asciiTheme="majorHAnsi" w:hAnsiTheme="majorHAnsi" w:cs="Arial"/>
          <w:b/>
          <w:szCs w:val="20"/>
        </w:rPr>
      </w:pPr>
      <w:r>
        <w:rPr>
          <w:rFonts w:ascii="MS Gothic" w:eastAsia="MS Gothic" w:hAnsi="MS Gothic" w:cs="Arial"/>
          <w:b/>
          <w:szCs w:val="20"/>
        </w:rPr>
        <w:t>[</w:t>
      </w:r>
      <w:r w:rsidR="005B7C73">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3C330A25" w:rsidR="00001C04" w:rsidRPr="008426D1" w:rsidRDefault="000E7B14" w:rsidP="00241163">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241163">
                  <w:rPr>
                    <w:rFonts w:asciiTheme="majorHAnsi" w:hAnsiTheme="majorHAnsi"/>
                    <w:sz w:val="20"/>
                    <w:szCs w:val="20"/>
                  </w:rPr>
                  <w:t xml:space="preserve">Matthew Costello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2-24T00:00:00Z">
                  <w:dateFormat w:val="M/d/yyyy"/>
                  <w:lid w:val="en-US"/>
                  <w:storeMappedDataAs w:val="dateTime"/>
                  <w:calendar w:val="gregorian"/>
                </w:date>
              </w:sdtPr>
              <w:sdtEndPr/>
              <w:sdtContent>
                <w:r w:rsidR="00241163">
                  <w:rPr>
                    <w:rFonts w:asciiTheme="majorHAnsi" w:hAnsiTheme="majorHAnsi"/>
                    <w:smallCaps/>
                    <w:sz w:val="20"/>
                    <w:szCs w:val="20"/>
                  </w:rPr>
                  <w:t>2/24/2017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E7B14"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0EDE579" w:rsidR="00001C04" w:rsidRPr="008426D1" w:rsidRDefault="000E7B14" w:rsidP="00EF6F39">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EF6F39" w:rsidRPr="00EF6F39">
                      <w:rPr>
                        <w:rFonts w:asciiTheme="majorHAnsi" w:hAnsiTheme="majorHAnsi"/>
                        <w:sz w:val="20"/>
                        <w:szCs w:val="20"/>
                      </w:rPr>
                      <w:t>Veena S. Kulkarni</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date w:fullDate="2017-02-24T00:00:00Z">
                  <w:dateFormat w:val="M/d/yyyy"/>
                  <w:lid w:val="en-US"/>
                  <w:storeMappedDataAs w:val="dateTime"/>
                  <w:calendar w:val="gregorian"/>
                </w:date>
              </w:sdtPr>
              <w:sdtEndPr/>
              <w:sdtContent>
                <w:r w:rsidR="00EF6F39">
                  <w:rPr>
                    <w:rFonts w:asciiTheme="majorHAnsi" w:hAnsiTheme="majorHAnsi"/>
                    <w:smallCaps/>
                    <w:sz w:val="20"/>
                    <w:szCs w:val="20"/>
                  </w:rPr>
                  <w:t>2/24/2017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0E7B14"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4778BDBB" w:rsidR="00001C04" w:rsidRPr="008426D1" w:rsidRDefault="000E7B14" w:rsidP="00124142">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r w:rsidR="00124142">
                      <w:rPr>
                        <w:rFonts w:asciiTheme="majorHAnsi" w:hAnsiTheme="majorHAnsi"/>
                        <w:sz w:val="20"/>
                        <w:szCs w:val="20"/>
                      </w:rPr>
                      <w:t xml:space="preserve">Warren Johnson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7-03-14T00:00:00Z">
                  <w:dateFormat w:val="M/d/yyyy"/>
                  <w:lid w:val="en-US"/>
                  <w:storeMappedDataAs w:val="dateTime"/>
                  <w:calendar w:val="gregorian"/>
                </w:date>
              </w:sdtPr>
              <w:sdtEndPr/>
              <w:sdtContent>
                <w:r w:rsidR="00124142">
                  <w:rPr>
                    <w:rFonts w:asciiTheme="majorHAnsi" w:hAnsiTheme="majorHAnsi"/>
                    <w:smallCaps/>
                    <w:sz w:val="20"/>
                    <w:szCs w:val="20"/>
                  </w:rPr>
                  <w:t>3/14/2017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0E7B14"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068ED515" w:rsidR="00001C04" w:rsidRPr="008426D1" w:rsidRDefault="000E7B14" w:rsidP="00152364">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152364">
                      <w:rPr>
                        <w:rFonts w:asciiTheme="majorHAnsi" w:hAnsiTheme="majorHAnsi"/>
                        <w:sz w:val="20"/>
                        <w:szCs w:val="20"/>
                      </w:rPr>
                      <w:t xml:space="preserve">Dr. Deborah Chappel Traylor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7-03-15T00:00:00Z">
                  <w:dateFormat w:val="M/d/yyyy"/>
                  <w:lid w:val="en-US"/>
                  <w:storeMappedDataAs w:val="dateTime"/>
                  <w:calendar w:val="gregorian"/>
                </w:date>
              </w:sdtPr>
              <w:sdtEndPr/>
              <w:sdtContent>
                <w:r w:rsidR="00152364">
                  <w:rPr>
                    <w:rFonts w:asciiTheme="majorHAnsi" w:hAnsiTheme="majorHAnsi"/>
                    <w:smallCaps/>
                    <w:sz w:val="20"/>
                    <w:szCs w:val="20"/>
                  </w:rPr>
                  <w:t>3/15/2017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1AA0CF9B" w:rsidR="00001C04" w:rsidRPr="008426D1" w:rsidRDefault="000E7B14"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dtPr>
                  <w:sdtEndPr/>
                  <w:sdtContent>
                    <w:r w:rsidR="005B7C73">
                      <w:rPr>
                        <w:rFonts w:asciiTheme="majorHAnsi" w:hAnsiTheme="majorHAnsi"/>
                        <w:sz w:val="20"/>
                        <w:szCs w:val="20"/>
                      </w:rPr>
                      <w:t>Joseph Rukus</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date w:fullDate="2017-02-01T00:00:00Z">
                  <w:dateFormat w:val="M/d/yyyy"/>
                  <w:lid w:val="en-US"/>
                  <w:storeMappedDataAs w:val="dateTime"/>
                  <w:calendar w:val="gregorian"/>
                </w:date>
              </w:sdtPr>
              <w:sdtEndPr/>
              <w:sdtContent>
                <w:r w:rsidR="005B7C73">
                  <w:rPr>
                    <w:rFonts w:asciiTheme="majorHAnsi" w:hAnsiTheme="majorHAnsi"/>
                    <w:smallCaps/>
                    <w:sz w:val="20"/>
                    <w:szCs w:val="20"/>
                  </w:rPr>
                  <w:t>2/1/2017</w:t>
                </w:r>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0E7B14" w:rsidP="000F52A8">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0E7B14"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12D5AFB6" w14:textId="77777777" w:rsidR="005B7C73" w:rsidRPr="008426D1" w:rsidRDefault="005B7C73" w:rsidP="005B7C7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Pr="008426D1">
        <w:rPr>
          <w:rFonts w:asciiTheme="majorHAnsi" w:hAnsiTheme="majorHAnsi" w:cs="Arial"/>
          <w:sz w:val="20"/>
          <w:szCs w:val="20"/>
        </w:rPr>
        <w:t>. Contact Person (Name, Email Address, Phone Number)</w:t>
      </w:r>
    </w:p>
    <w:p w14:paraId="2AC29B21" w14:textId="268D2C2C" w:rsidR="005B7C73" w:rsidRPr="00545D26" w:rsidRDefault="005B7C73" w:rsidP="005B7C73">
      <w:pPr>
        <w:tabs>
          <w:tab w:val="left" w:pos="360"/>
          <w:tab w:val="left" w:pos="720"/>
        </w:tabs>
        <w:spacing w:after="0" w:line="240" w:lineRule="auto"/>
        <w:rPr>
          <w:rFonts w:asciiTheme="majorHAnsi" w:hAnsiTheme="majorHAnsi" w:cs="Arial"/>
          <w:b/>
          <w:sz w:val="20"/>
          <w:szCs w:val="20"/>
        </w:rPr>
      </w:pPr>
      <w:r w:rsidRPr="00545D26">
        <w:rPr>
          <w:rFonts w:asciiTheme="majorHAnsi" w:hAnsiTheme="majorHAnsi" w:cs="Arial"/>
          <w:b/>
          <w:sz w:val="20"/>
          <w:szCs w:val="20"/>
        </w:rPr>
        <w:t xml:space="preserve">Joseph Rukus, </w:t>
      </w:r>
      <w:r w:rsidR="00545D26" w:rsidRPr="00545D26">
        <w:rPr>
          <w:rFonts w:asciiTheme="majorHAnsi" w:hAnsiTheme="majorHAnsi" w:cs="Arial"/>
          <w:b/>
          <w:sz w:val="20"/>
          <w:szCs w:val="20"/>
        </w:rPr>
        <w:t xml:space="preserve">Dept. of Criminology, Sociology, and Geography, </w:t>
      </w:r>
      <w:hyperlink r:id="rId9" w:history="1">
        <w:r w:rsidRPr="00545D26">
          <w:rPr>
            <w:rStyle w:val="Hyperlink"/>
            <w:rFonts w:asciiTheme="majorHAnsi" w:hAnsiTheme="majorHAnsi" w:cs="Arial"/>
            <w:b/>
            <w:sz w:val="20"/>
            <w:szCs w:val="20"/>
          </w:rPr>
          <w:t>jrukus@astate.edu</w:t>
        </w:r>
      </w:hyperlink>
      <w:r w:rsidRPr="00545D26">
        <w:rPr>
          <w:rFonts w:asciiTheme="majorHAnsi" w:hAnsiTheme="majorHAnsi" w:cs="Arial"/>
          <w:b/>
          <w:sz w:val="20"/>
          <w:szCs w:val="20"/>
        </w:rPr>
        <w:t>, 870-972-2288</w:t>
      </w:r>
    </w:p>
    <w:p w14:paraId="06C61BCE" w14:textId="77777777" w:rsidR="005B7C73" w:rsidRDefault="005B7C73" w:rsidP="005B7C73">
      <w:pPr>
        <w:tabs>
          <w:tab w:val="left" w:pos="360"/>
          <w:tab w:val="left" w:pos="720"/>
        </w:tabs>
        <w:spacing w:after="0" w:line="240" w:lineRule="auto"/>
        <w:rPr>
          <w:rFonts w:asciiTheme="majorHAnsi" w:hAnsiTheme="majorHAnsi" w:cs="Arial"/>
          <w:sz w:val="20"/>
          <w:szCs w:val="20"/>
        </w:rPr>
      </w:pPr>
    </w:p>
    <w:p w14:paraId="79256701" w14:textId="77777777" w:rsidR="005B7C73" w:rsidRPr="008426D1" w:rsidRDefault="005B7C73" w:rsidP="005B7C7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Pr="008426D1">
        <w:rPr>
          <w:rFonts w:asciiTheme="majorHAnsi" w:hAnsiTheme="majorHAnsi" w:cs="Arial"/>
          <w:sz w:val="20"/>
          <w:szCs w:val="20"/>
        </w:rPr>
        <w:t>. Proposed Starting Term and</w:t>
      </w:r>
      <w:r>
        <w:rPr>
          <w:rFonts w:asciiTheme="majorHAnsi" w:hAnsiTheme="majorHAnsi" w:cs="Arial"/>
          <w:sz w:val="20"/>
          <w:szCs w:val="20"/>
        </w:rPr>
        <w:t xml:space="preserve"> Bulletin</w:t>
      </w:r>
      <w:r w:rsidRPr="008426D1">
        <w:rPr>
          <w:rFonts w:asciiTheme="majorHAnsi" w:hAnsiTheme="majorHAnsi" w:cs="Arial"/>
          <w:sz w:val="20"/>
          <w:szCs w:val="20"/>
        </w:rPr>
        <w:t xml:space="preserve"> Year</w:t>
      </w:r>
      <w:r>
        <w:rPr>
          <w:rFonts w:asciiTheme="majorHAnsi" w:hAnsiTheme="majorHAnsi" w:cs="Arial"/>
          <w:sz w:val="20"/>
          <w:szCs w:val="20"/>
        </w:rPr>
        <w:t xml:space="preserve"> for Change to Take Effect</w:t>
      </w:r>
    </w:p>
    <w:p w14:paraId="2AED81E8" w14:textId="22709634" w:rsidR="005B7C73" w:rsidRPr="00545D26" w:rsidRDefault="005B7C73" w:rsidP="005B7C73">
      <w:pPr>
        <w:tabs>
          <w:tab w:val="left" w:pos="360"/>
          <w:tab w:val="left" w:pos="720"/>
        </w:tabs>
        <w:spacing w:after="0" w:line="240" w:lineRule="auto"/>
        <w:rPr>
          <w:rFonts w:asciiTheme="majorHAnsi" w:hAnsiTheme="majorHAnsi" w:cs="Arial"/>
          <w:b/>
          <w:sz w:val="20"/>
          <w:szCs w:val="20"/>
        </w:rPr>
      </w:pPr>
      <w:r w:rsidRPr="00545D26">
        <w:rPr>
          <w:rFonts w:asciiTheme="majorHAnsi" w:hAnsiTheme="majorHAnsi" w:cs="Arial"/>
          <w:b/>
          <w:sz w:val="20"/>
          <w:szCs w:val="20"/>
        </w:rPr>
        <w:t>Fall</w:t>
      </w:r>
      <w:r w:rsidR="00545D26" w:rsidRPr="00545D26">
        <w:rPr>
          <w:rFonts w:asciiTheme="majorHAnsi" w:hAnsiTheme="majorHAnsi" w:cs="Arial"/>
          <w:b/>
          <w:sz w:val="20"/>
          <w:szCs w:val="20"/>
        </w:rPr>
        <w:t xml:space="preserve"> </w:t>
      </w:r>
      <w:r w:rsidRPr="00545D26">
        <w:rPr>
          <w:rFonts w:asciiTheme="majorHAnsi" w:hAnsiTheme="majorHAnsi" w:cs="Arial"/>
          <w:b/>
          <w:sz w:val="20"/>
          <w:szCs w:val="20"/>
        </w:rPr>
        <w:t xml:space="preserve"> 2017</w:t>
      </w:r>
    </w:p>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sdtPr>
      <w:sdtEndPr/>
      <w:sdtContent>
        <w:p w14:paraId="5BBFE10D" w14:textId="72B2C2DE" w:rsidR="005B7C73" w:rsidRPr="00545D26" w:rsidRDefault="005B7C73" w:rsidP="00CB4B5A">
          <w:pPr>
            <w:tabs>
              <w:tab w:val="left" w:pos="360"/>
              <w:tab w:val="left" w:pos="720"/>
            </w:tabs>
            <w:spacing w:after="0" w:line="240" w:lineRule="auto"/>
            <w:rPr>
              <w:rFonts w:asciiTheme="majorHAnsi" w:hAnsiTheme="majorHAnsi" w:cs="Arial"/>
              <w:b/>
              <w:sz w:val="20"/>
              <w:szCs w:val="20"/>
            </w:rPr>
          </w:pPr>
          <w:r w:rsidRPr="00545D26">
            <w:rPr>
              <w:rFonts w:asciiTheme="majorHAnsi" w:hAnsiTheme="majorHAnsi" w:cs="Arial"/>
              <w:b/>
              <w:sz w:val="20"/>
              <w:szCs w:val="20"/>
            </w:rPr>
            <w:t>SOC 6343 Methods of Social Research</w:t>
          </w:r>
          <w:r w:rsidR="00F01C4D" w:rsidRPr="00545D26">
            <w:rPr>
              <w:rFonts w:asciiTheme="majorHAnsi" w:hAnsiTheme="majorHAnsi" w:cs="Arial"/>
              <w:b/>
              <w:sz w:val="20"/>
              <w:szCs w:val="20"/>
            </w:rPr>
            <w:t xml:space="preserve"> and SOC 6383 Advanced Data Analysis</w:t>
          </w:r>
        </w:p>
        <w:p w14:paraId="50525406" w14:textId="6B29A8F4" w:rsidR="00CB4B5A" w:rsidRDefault="000E7B14" w:rsidP="00CB4B5A">
          <w:pPr>
            <w:tabs>
              <w:tab w:val="left" w:pos="360"/>
              <w:tab w:val="left" w:pos="720"/>
            </w:tabs>
            <w:spacing w:after="0" w:line="240" w:lineRule="auto"/>
            <w:rPr>
              <w:rFonts w:asciiTheme="majorHAnsi" w:hAnsiTheme="majorHAnsi" w:cs="Arial"/>
              <w:sz w:val="20"/>
              <w:szCs w:val="20"/>
            </w:rPr>
          </w:pPr>
        </w:p>
      </w:sdtContent>
    </w:sdt>
    <w:p w14:paraId="05FD1803" w14:textId="58CFFEBB"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3.1 – [</w:t>
      </w:r>
      <w:sdt>
        <w:sdtPr>
          <w:rPr>
            <w:rFonts w:asciiTheme="majorHAnsi" w:hAnsiTheme="majorHAnsi" w:cs="Arial"/>
            <w:sz w:val="20"/>
            <w:szCs w:val="20"/>
          </w:rPr>
          <w:alias w:val="Select Yes / No"/>
          <w:tag w:val="Select Yes / No"/>
          <w:id w:val="1197193817"/>
        </w:sdtPr>
        <w:sdtEndPr/>
        <w:sdtContent>
          <w:r w:rsidR="00665178">
            <w:rPr>
              <w:rFonts w:asciiTheme="majorHAnsi" w:hAnsiTheme="majorHAnsi" w:cs="Arial"/>
              <w:b/>
              <w:sz w:val="20"/>
              <w:szCs w:val="20"/>
            </w:rPr>
            <w:t>Yes</w:t>
          </w:r>
        </w:sdtContent>
      </w:sdt>
      <w:r>
        <w:rPr>
          <w:rFonts w:asciiTheme="majorHAnsi" w:hAnsiTheme="majorHAnsi" w:cs="Arial"/>
          <w:sz w:val="20"/>
          <w:szCs w:val="20"/>
        </w:rPr>
        <w:t xml:space="preserve">] 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7FCD6246"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p>
    <w:sdt>
      <w:sdtPr>
        <w:rPr>
          <w:rFonts w:asciiTheme="majorHAnsi" w:hAnsiTheme="majorHAnsi" w:cs="Arial"/>
          <w:b/>
          <w:sz w:val="20"/>
          <w:szCs w:val="20"/>
        </w:rPr>
        <w:id w:val="-214739005"/>
      </w:sdtPr>
      <w:sdtEndPr>
        <w:rPr>
          <w:b w:val="0"/>
        </w:rPr>
      </w:sdtEndPr>
      <w:sdtContent>
        <w:p w14:paraId="00439E5D" w14:textId="7340F88F" w:rsidR="00665178" w:rsidRPr="00690659" w:rsidRDefault="00665178" w:rsidP="00665178">
          <w:pPr>
            <w:tabs>
              <w:tab w:val="left" w:pos="360"/>
              <w:tab w:val="left" w:pos="720"/>
            </w:tabs>
            <w:spacing w:after="0" w:line="240" w:lineRule="auto"/>
            <w:ind w:left="360"/>
            <w:rPr>
              <w:rFonts w:asciiTheme="majorHAnsi" w:hAnsiTheme="majorHAnsi" w:cs="Arial"/>
              <w:b/>
              <w:i/>
              <w:sz w:val="20"/>
              <w:szCs w:val="20"/>
            </w:rPr>
          </w:pPr>
          <w:r w:rsidRPr="00690659">
            <w:rPr>
              <w:rFonts w:asciiTheme="majorHAnsi" w:hAnsiTheme="majorHAnsi" w:cs="Arial"/>
              <w:b/>
              <w:i/>
              <w:sz w:val="20"/>
              <w:szCs w:val="20"/>
            </w:rPr>
            <w:t>Create CRIM versions of these existing courses</w:t>
          </w:r>
          <w:r w:rsidR="005B2C3B" w:rsidRPr="00690659">
            <w:rPr>
              <w:rFonts w:asciiTheme="majorHAnsi" w:hAnsiTheme="majorHAnsi" w:cs="Arial"/>
              <w:b/>
              <w:i/>
              <w:sz w:val="20"/>
              <w:szCs w:val="20"/>
            </w:rPr>
            <w:t xml:space="preserve"> (with identical course descriptions)</w:t>
          </w:r>
          <w:r w:rsidRPr="00690659">
            <w:rPr>
              <w:rFonts w:asciiTheme="majorHAnsi" w:hAnsiTheme="majorHAnsi" w:cs="Arial"/>
              <w:b/>
              <w:i/>
              <w:sz w:val="20"/>
              <w:szCs w:val="20"/>
            </w:rPr>
            <w:t>, to be called:</w:t>
          </w:r>
        </w:p>
        <w:p w14:paraId="72379A83" w14:textId="0EAD473C" w:rsidR="00665178" w:rsidRDefault="008F72BD" w:rsidP="00665178">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CRIM</w:t>
          </w:r>
          <w:r w:rsidR="00665178" w:rsidRPr="00545D26">
            <w:rPr>
              <w:rFonts w:asciiTheme="majorHAnsi" w:hAnsiTheme="majorHAnsi" w:cs="Arial"/>
              <w:b/>
              <w:sz w:val="20"/>
              <w:szCs w:val="20"/>
            </w:rPr>
            <w:t xml:space="preserve"> 6343 Methods of Social Research and </w:t>
          </w:r>
          <w:r>
            <w:rPr>
              <w:rFonts w:asciiTheme="majorHAnsi" w:hAnsiTheme="majorHAnsi" w:cs="Arial"/>
              <w:b/>
              <w:sz w:val="20"/>
              <w:szCs w:val="20"/>
            </w:rPr>
            <w:t>CRIM</w:t>
          </w:r>
          <w:r w:rsidR="00665178" w:rsidRPr="00545D26">
            <w:rPr>
              <w:rFonts w:asciiTheme="majorHAnsi" w:hAnsiTheme="majorHAnsi" w:cs="Arial"/>
              <w:b/>
              <w:sz w:val="20"/>
              <w:szCs w:val="20"/>
            </w:rPr>
            <w:t xml:space="preserve"> 6383 Advanced Data Analysis</w:t>
          </w:r>
        </w:p>
      </w:sdtContent>
    </w:sdt>
    <w:p w14:paraId="6DF21BC5" w14:textId="77777777" w:rsidR="00665178" w:rsidRDefault="00665178" w:rsidP="009E1024">
      <w:pPr>
        <w:tabs>
          <w:tab w:val="left" w:pos="360"/>
          <w:tab w:val="left" w:pos="720"/>
        </w:tabs>
        <w:spacing w:after="0" w:line="240" w:lineRule="auto"/>
        <w:ind w:left="360"/>
        <w:rPr>
          <w:rFonts w:asciiTheme="majorHAnsi" w:hAnsiTheme="majorHAnsi" w:cs="Arial"/>
          <w:sz w:val="20"/>
          <w:szCs w:val="20"/>
        </w:rPr>
      </w:pPr>
    </w:p>
    <w:p w14:paraId="3E6C2878" w14:textId="77777777" w:rsidR="00665178" w:rsidRDefault="00665178" w:rsidP="009E1024">
      <w:pPr>
        <w:tabs>
          <w:tab w:val="left" w:pos="360"/>
          <w:tab w:val="left" w:pos="720"/>
        </w:tabs>
        <w:spacing w:after="0" w:line="240" w:lineRule="auto"/>
        <w:ind w:left="360"/>
        <w:rPr>
          <w:rFonts w:asciiTheme="majorHAnsi" w:hAnsiTheme="majorHAnsi" w:cs="Arial"/>
          <w:sz w:val="20"/>
          <w:szCs w:val="20"/>
        </w:rPr>
      </w:pPr>
    </w:p>
    <w:p w14:paraId="1D2ADA38" w14:textId="77777777" w:rsidR="005B7C73" w:rsidRDefault="005B7C73" w:rsidP="009E1024">
      <w:pPr>
        <w:tabs>
          <w:tab w:val="left" w:pos="360"/>
          <w:tab w:val="left" w:pos="720"/>
        </w:tabs>
        <w:spacing w:after="0" w:line="240" w:lineRule="auto"/>
        <w:ind w:left="360"/>
        <w:rPr>
          <w:rFonts w:asciiTheme="majorHAnsi" w:hAnsiTheme="majorHAnsi" w:cs="Arial"/>
          <w:sz w:val="20"/>
          <w:szCs w:val="20"/>
        </w:rPr>
      </w:pPr>
    </w:p>
    <w:p w14:paraId="48E5E7AB" w14:textId="29571689"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8F72BD" w:rsidRPr="008F72BD">
            <w:rPr>
              <w:rFonts w:asciiTheme="majorHAnsi" w:hAnsiTheme="majorHAnsi" w:cs="Arial"/>
              <w:b/>
              <w:sz w:val="20"/>
              <w:szCs w:val="20"/>
            </w:rPr>
            <w:t>Yes</w:t>
          </w:r>
        </w:sdtContent>
      </w:sdt>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044CBE84" w14:textId="432B4F9D" w:rsidR="0002006C" w:rsidRPr="00DA2821" w:rsidRDefault="0002006C" w:rsidP="00CB4B5A">
      <w:pPr>
        <w:tabs>
          <w:tab w:val="left" w:pos="360"/>
          <w:tab w:val="left" w:pos="720"/>
        </w:tabs>
        <w:spacing w:after="0" w:line="240" w:lineRule="auto"/>
        <w:rPr>
          <w:rFonts w:asciiTheme="majorHAnsi" w:hAnsiTheme="majorHAnsi" w:cs="Arial"/>
          <w:b/>
          <w:sz w:val="20"/>
          <w:szCs w:val="20"/>
        </w:rPr>
      </w:pPr>
      <w:r w:rsidRPr="00DA2821">
        <w:rPr>
          <w:rFonts w:asciiTheme="majorHAnsi" w:hAnsiTheme="majorHAnsi" w:cs="Arial"/>
          <w:b/>
          <w:sz w:val="20"/>
          <w:szCs w:val="20"/>
        </w:rPr>
        <w:t>SOC 6343 Methods of Social</w:t>
      </w:r>
      <w:r w:rsidR="00EC508B">
        <w:rPr>
          <w:rFonts w:asciiTheme="majorHAnsi" w:hAnsiTheme="majorHAnsi" w:cs="Arial"/>
          <w:b/>
          <w:sz w:val="20"/>
          <w:szCs w:val="20"/>
        </w:rPr>
        <w:t xml:space="preserve"> Analysis</w:t>
      </w:r>
    </w:p>
    <w:p w14:paraId="279F3AA7" w14:textId="41CEDA68" w:rsidR="0002006C" w:rsidRPr="00DA2821" w:rsidRDefault="0002006C" w:rsidP="00CB4B5A">
      <w:pPr>
        <w:tabs>
          <w:tab w:val="left" w:pos="360"/>
          <w:tab w:val="left" w:pos="720"/>
        </w:tabs>
        <w:spacing w:after="0" w:line="240" w:lineRule="auto"/>
        <w:rPr>
          <w:rFonts w:asciiTheme="majorHAnsi" w:hAnsiTheme="majorHAnsi" w:cs="Arial"/>
          <w:b/>
          <w:sz w:val="20"/>
          <w:szCs w:val="20"/>
        </w:rPr>
      </w:pPr>
      <w:r w:rsidRPr="00DA2821">
        <w:rPr>
          <w:rFonts w:asciiTheme="majorHAnsi" w:hAnsiTheme="majorHAnsi" w:cs="Arial"/>
          <w:b/>
          <w:sz w:val="20"/>
          <w:szCs w:val="20"/>
        </w:rPr>
        <w:t xml:space="preserve">SOC 6383 Advance Data </w:t>
      </w:r>
      <w:r w:rsidR="001F176F" w:rsidRPr="00DA2821">
        <w:rPr>
          <w:rFonts w:asciiTheme="majorHAnsi" w:hAnsiTheme="majorHAnsi" w:cs="Arial"/>
          <w:b/>
          <w:sz w:val="20"/>
          <w:szCs w:val="20"/>
        </w:rPr>
        <w:t>Analysis</w:t>
      </w:r>
    </w:p>
    <w:p w14:paraId="13E3DCED" w14:textId="77777777" w:rsidR="0002006C" w:rsidRDefault="0002006C" w:rsidP="00CB4B5A">
      <w:pPr>
        <w:tabs>
          <w:tab w:val="left" w:pos="360"/>
          <w:tab w:val="left" w:pos="720"/>
        </w:tabs>
        <w:spacing w:after="0" w:line="240" w:lineRule="auto"/>
        <w:rPr>
          <w:rFonts w:asciiTheme="majorHAnsi" w:hAnsiTheme="majorHAnsi" w:cs="Arial"/>
          <w:sz w:val="20"/>
          <w:szCs w:val="20"/>
        </w:rPr>
      </w:pPr>
    </w:p>
    <w:p w14:paraId="52D3BC77" w14:textId="0F358960"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4.1 – [</w:t>
      </w:r>
      <w:sdt>
        <w:sdtPr>
          <w:rPr>
            <w:rFonts w:asciiTheme="majorHAnsi" w:hAnsiTheme="majorHAnsi" w:cs="Arial"/>
            <w:sz w:val="20"/>
            <w:szCs w:val="20"/>
          </w:rPr>
          <w:alias w:val="Select Yes / No"/>
          <w:tag w:val="Select Yes / No"/>
          <w:id w:val="1984878238"/>
        </w:sdtPr>
        <w:sdtEndPr/>
        <w:sdtContent>
          <w:r w:rsidR="00F01C4D" w:rsidRPr="00545D26">
            <w:rPr>
              <w:rFonts w:asciiTheme="majorHAnsi" w:hAnsiTheme="majorHAnsi" w:cs="Arial"/>
              <w:b/>
              <w:sz w:val="20"/>
              <w:szCs w:val="20"/>
            </w:rPr>
            <w:t>No</w:t>
          </w:r>
        </w:sdtContent>
      </w:sdt>
      <w:r>
        <w:rPr>
          <w:rFonts w:asciiTheme="majorHAnsi" w:hAnsiTheme="majorHAnsi" w:cs="Arial"/>
          <w:sz w:val="20"/>
          <w:szCs w:val="20"/>
        </w:rPr>
        <w:t>] Request for Course Title Change</w:t>
      </w:r>
    </w:p>
    <w:p w14:paraId="41E31B4B" w14:textId="13DC772E"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r w:rsidRPr="007E7FDA">
        <w:rPr>
          <w:rFonts w:asciiTheme="majorHAnsi" w:hAnsiTheme="majorHAnsi" w:cs="Arial"/>
          <w:i/>
          <w:sz w:val="20"/>
          <w:szCs w:val="20"/>
        </w:rPr>
        <w:t>I</w:t>
      </w:r>
      <w:r w:rsidR="00CB4B5A" w:rsidRPr="007E7FDA">
        <w:rPr>
          <w:rFonts w:asciiTheme="majorHAnsi" w:hAnsiTheme="majorHAnsi" w:cs="Arial"/>
          <w:i/>
          <w:sz w:val="20"/>
          <w:szCs w:val="20"/>
        </w:rPr>
        <w:t>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7FBF1E35"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showingPlcHdr/>
        </w:sdtPr>
        <w:sdtEndPr/>
        <w:sdtContent>
          <w:permStart w:id="1587048317" w:edGrp="everyone"/>
          <w:r w:rsidR="00CB4B5A" w:rsidRPr="008426D1">
            <w:rPr>
              <w:rStyle w:val="PlaceholderText"/>
              <w:shd w:val="clear" w:color="auto" w:fill="D9D9D9" w:themeFill="background1" w:themeFillShade="D9"/>
            </w:rPr>
            <w:t>Enter text...</w:t>
          </w:r>
          <w:permEnd w:id="1587048317"/>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1B71F7E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sdt>
        <w:sdtPr>
          <w:rPr>
            <w:rFonts w:asciiTheme="majorHAnsi" w:hAnsiTheme="majorHAnsi" w:cs="Arial"/>
            <w:b/>
            <w:sz w:val="20"/>
            <w:szCs w:val="20"/>
          </w:rPr>
          <w:alias w:val="Select Yes / No"/>
          <w:tag w:val="Select Yes / No"/>
          <w:id w:val="-860818525"/>
        </w:sdtPr>
        <w:sdtEndPr/>
        <w:sdtContent>
          <w:r w:rsidR="00157FFB" w:rsidRPr="00545D26">
            <w:rPr>
              <w:rFonts w:asciiTheme="majorHAnsi" w:hAnsiTheme="majorHAnsi" w:cs="Arial"/>
              <w:b/>
              <w:sz w:val="20"/>
              <w:szCs w:val="20"/>
            </w:rPr>
            <w:t>Yes</w:t>
          </w:r>
        </w:sdtContent>
      </w:sdt>
      <w:r w:rsidR="007E7FDA">
        <w:rPr>
          <w:rFonts w:asciiTheme="majorHAnsi" w:hAnsiTheme="majorHAnsi" w:cs="Arial"/>
          <w:sz w:val="20"/>
          <w:szCs w:val="20"/>
        </w:rPr>
        <w:t xml:space="preserve"> ] 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651DD437"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p>
    <w:p w14:paraId="7258BBEB" w14:textId="3DC32859" w:rsidR="00157FFB" w:rsidRPr="00DA2821" w:rsidRDefault="00545D26" w:rsidP="00157FFB">
      <w:pPr>
        <w:tabs>
          <w:tab w:val="left" w:pos="360"/>
          <w:tab w:val="left" w:pos="720"/>
        </w:tabs>
        <w:spacing w:after="0" w:line="240" w:lineRule="auto"/>
        <w:ind w:left="360"/>
        <w:rPr>
          <w:rFonts w:asciiTheme="majorHAnsi" w:hAnsiTheme="majorHAnsi" w:cs="Arial"/>
          <w:b/>
          <w:sz w:val="20"/>
          <w:szCs w:val="20"/>
        </w:rPr>
      </w:pPr>
      <w:r w:rsidRPr="00DA2821">
        <w:rPr>
          <w:rFonts w:asciiTheme="majorHAnsi" w:hAnsiTheme="majorHAnsi" w:cs="Arial"/>
          <w:b/>
          <w:i/>
          <w:sz w:val="20"/>
          <w:szCs w:val="20"/>
        </w:rPr>
        <w:t xml:space="preserve">Add </w:t>
      </w:r>
      <w:r w:rsidRPr="00DA2821">
        <w:rPr>
          <w:rFonts w:asciiTheme="majorHAnsi" w:hAnsiTheme="majorHAnsi" w:cs="Arial"/>
          <w:b/>
          <w:sz w:val="20"/>
          <w:szCs w:val="20"/>
        </w:rPr>
        <w:t xml:space="preserve">“Crosslisted as  CRIM 6343.” </w:t>
      </w:r>
      <w:r w:rsidRPr="00DA2821">
        <w:rPr>
          <w:rFonts w:asciiTheme="majorHAnsi" w:hAnsiTheme="majorHAnsi" w:cs="Arial"/>
          <w:b/>
          <w:i/>
          <w:sz w:val="20"/>
          <w:szCs w:val="20"/>
        </w:rPr>
        <w:t>to description of SOC 6343.</w:t>
      </w:r>
      <w:r w:rsidRPr="00DA2821">
        <w:rPr>
          <w:rFonts w:asciiTheme="majorHAnsi" w:hAnsiTheme="majorHAnsi" w:cs="Arial"/>
          <w:b/>
          <w:sz w:val="20"/>
          <w:szCs w:val="20"/>
        </w:rPr>
        <w:t xml:space="preserve">  </w:t>
      </w:r>
    </w:p>
    <w:p w14:paraId="53C7B72A" w14:textId="77777777" w:rsidR="00545D26" w:rsidRPr="00DA2821" w:rsidRDefault="00545D26" w:rsidP="00157FFB">
      <w:pPr>
        <w:tabs>
          <w:tab w:val="left" w:pos="360"/>
          <w:tab w:val="left" w:pos="720"/>
        </w:tabs>
        <w:spacing w:after="0" w:line="240" w:lineRule="auto"/>
        <w:ind w:left="360"/>
        <w:rPr>
          <w:rFonts w:asciiTheme="majorHAnsi" w:hAnsiTheme="majorHAnsi" w:cs="Arial"/>
          <w:b/>
          <w:sz w:val="20"/>
          <w:szCs w:val="20"/>
        </w:rPr>
      </w:pPr>
    </w:p>
    <w:p w14:paraId="0B02558B" w14:textId="1CBDBC7C" w:rsidR="00545D26" w:rsidRDefault="00545D26" w:rsidP="00545D26">
      <w:pPr>
        <w:tabs>
          <w:tab w:val="left" w:pos="360"/>
          <w:tab w:val="left" w:pos="720"/>
        </w:tabs>
        <w:spacing w:after="0" w:line="240" w:lineRule="auto"/>
        <w:ind w:left="360"/>
        <w:rPr>
          <w:rFonts w:asciiTheme="majorHAnsi" w:hAnsiTheme="majorHAnsi" w:cs="Arial"/>
          <w:b/>
          <w:sz w:val="20"/>
          <w:szCs w:val="20"/>
        </w:rPr>
      </w:pPr>
      <w:r w:rsidRPr="00DA2821">
        <w:rPr>
          <w:rFonts w:asciiTheme="majorHAnsi" w:hAnsiTheme="majorHAnsi" w:cs="Arial"/>
          <w:b/>
          <w:i/>
          <w:sz w:val="20"/>
          <w:szCs w:val="20"/>
        </w:rPr>
        <w:t xml:space="preserve">Add </w:t>
      </w:r>
      <w:r w:rsidRPr="00DA2821">
        <w:rPr>
          <w:rFonts w:asciiTheme="majorHAnsi" w:hAnsiTheme="majorHAnsi" w:cs="Arial"/>
          <w:b/>
          <w:sz w:val="20"/>
          <w:szCs w:val="20"/>
        </w:rPr>
        <w:t xml:space="preserve">“Crosslisted as  CRIM 6383.” </w:t>
      </w:r>
      <w:r w:rsidRPr="00DA2821">
        <w:rPr>
          <w:rFonts w:asciiTheme="majorHAnsi" w:hAnsiTheme="majorHAnsi" w:cs="Arial"/>
          <w:b/>
          <w:i/>
          <w:sz w:val="20"/>
          <w:szCs w:val="20"/>
        </w:rPr>
        <w:t>to description of SOC 6383.</w:t>
      </w:r>
      <w:r w:rsidRPr="00DA2821">
        <w:rPr>
          <w:rFonts w:asciiTheme="majorHAnsi" w:hAnsiTheme="majorHAnsi" w:cs="Arial"/>
          <w:b/>
          <w:sz w:val="20"/>
          <w:szCs w:val="20"/>
        </w:rPr>
        <w:t xml:space="preserve">  </w:t>
      </w:r>
    </w:p>
    <w:p w14:paraId="7E906AE5" w14:textId="77777777" w:rsidR="005B2C3B" w:rsidRDefault="005B2C3B" w:rsidP="00545D26">
      <w:pPr>
        <w:tabs>
          <w:tab w:val="left" w:pos="360"/>
          <w:tab w:val="left" w:pos="720"/>
        </w:tabs>
        <w:spacing w:after="0" w:line="240" w:lineRule="auto"/>
        <w:ind w:left="360"/>
        <w:rPr>
          <w:rFonts w:asciiTheme="majorHAnsi" w:hAnsiTheme="majorHAnsi" w:cs="Arial"/>
          <w:b/>
          <w:sz w:val="20"/>
          <w:szCs w:val="20"/>
        </w:rPr>
      </w:pPr>
    </w:p>
    <w:p w14:paraId="64297FAC" w14:textId="43FE9BC7" w:rsidR="005B2C3B" w:rsidRPr="00DA2821" w:rsidRDefault="005B2C3B" w:rsidP="005B2C3B">
      <w:pPr>
        <w:tabs>
          <w:tab w:val="left" w:pos="360"/>
          <w:tab w:val="left" w:pos="720"/>
        </w:tabs>
        <w:spacing w:after="0" w:line="240" w:lineRule="auto"/>
        <w:ind w:left="360"/>
        <w:rPr>
          <w:rFonts w:asciiTheme="majorHAnsi" w:hAnsiTheme="majorHAnsi" w:cs="Arial"/>
          <w:b/>
          <w:sz w:val="20"/>
          <w:szCs w:val="20"/>
        </w:rPr>
      </w:pPr>
      <w:r w:rsidRPr="00DA2821">
        <w:rPr>
          <w:rFonts w:asciiTheme="majorHAnsi" w:hAnsiTheme="majorHAnsi" w:cs="Arial"/>
          <w:b/>
          <w:i/>
          <w:sz w:val="20"/>
          <w:szCs w:val="20"/>
        </w:rPr>
        <w:t xml:space="preserve">Add </w:t>
      </w:r>
      <w:r w:rsidRPr="00DA2821">
        <w:rPr>
          <w:rFonts w:asciiTheme="majorHAnsi" w:hAnsiTheme="majorHAnsi" w:cs="Arial"/>
          <w:b/>
          <w:sz w:val="20"/>
          <w:szCs w:val="20"/>
        </w:rPr>
        <w:t xml:space="preserve">“Crosslisted as  </w:t>
      </w:r>
      <w:r>
        <w:rPr>
          <w:rFonts w:asciiTheme="majorHAnsi" w:hAnsiTheme="majorHAnsi" w:cs="Arial"/>
          <w:b/>
          <w:sz w:val="20"/>
          <w:szCs w:val="20"/>
        </w:rPr>
        <w:t>SOC</w:t>
      </w:r>
      <w:r w:rsidRPr="00DA2821">
        <w:rPr>
          <w:rFonts w:asciiTheme="majorHAnsi" w:hAnsiTheme="majorHAnsi" w:cs="Arial"/>
          <w:b/>
          <w:sz w:val="20"/>
          <w:szCs w:val="20"/>
        </w:rPr>
        <w:t xml:space="preserve"> 6343.” </w:t>
      </w:r>
      <w:r w:rsidRPr="00DA2821">
        <w:rPr>
          <w:rFonts w:asciiTheme="majorHAnsi" w:hAnsiTheme="majorHAnsi" w:cs="Arial"/>
          <w:b/>
          <w:i/>
          <w:sz w:val="20"/>
          <w:szCs w:val="20"/>
        </w:rPr>
        <w:t xml:space="preserve">to description of </w:t>
      </w:r>
      <w:r>
        <w:rPr>
          <w:rFonts w:asciiTheme="majorHAnsi" w:hAnsiTheme="majorHAnsi" w:cs="Arial"/>
          <w:b/>
          <w:i/>
          <w:sz w:val="20"/>
          <w:szCs w:val="20"/>
        </w:rPr>
        <w:t>CRIM</w:t>
      </w:r>
      <w:r w:rsidRPr="00DA2821">
        <w:rPr>
          <w:rFonts w:asciiTheme="majorHAnsi" w:hAnsiTheme="majorHAnsi" w:cs="Arial"/>
          <w:b/>
          <w:i/>
          <w:sz w:val="20"/>
          <w:szCs w:val="20"/>
        </w:rPr>
        <w:t xml:space="preserve"> 6343.</w:t>
      </w:r>
      <w:r w:rsidRPr="00DA2821">
        <w:rPr>
          <w:rFonts w:asciiTheme="majorHAnsi" w:hAnsiTheme="majorHAnsi" w:cs="Arial"/>
          <w:b/>
          <w:sz w:val="20"/>
          <w:szCs w:val="20"/>
        </w:rPr>
        <w:t xml:space="preserve">  </w:t>
      </w:r>
    </w:p>
    <w:p w14:paraId="2713D5C2" w14:textId="77777777" w:rsidR="005B2C3B" w:rsidRPr="00DA2821" w:rsidRDefault="005B2C3B" w:rsidP="005B2C3B">
      <w:pPr>
        <w:tabs>
          <w:tab w:val="left" w:pos="360"/>
          <w:tab w:val="left" w:pos="720"/>
        </w:tabs>
        <w:spacing w:after="0" w:line="240" w:lineRule="auto"/>
        <w:ind w:left="360"/>
        <w:rPr>
          <w:rFonts w:asciiTheme="majorHAnsi" w:hAnsiTheme="majorHAnsi" w:cs="Arial"/>
          <w:b/>
          <w:sz w:val="20"/>
          <w:szCs w:val="20"/>
        </w:rPr>
      </w:pPr>
    </w:p>
    <w:p w14:paraId="0561D20D" w14:textId="237D7340" w:rsidR="005B2C3B" w:rsidRPr="00DA2821" w:rsidRDefault="005B2C3B" w:rsidP="00545D26">
      <w:pPr>
        <w:tabs>
          <w:tab w:val="left" w:pos="360"/>
          <w:tab w:val="left" w:pos="720"/>
        </w:tabs>
        <w:spacing w:after="0" w:line="240" w:lineRule="auto"/>
        <w:ind w:left="360"/>
        <w:rPr>
          <w:rFonts w:asciiTheme="majorHAnsi" w:hAnsiTheme="majorHAnsi" w:cs="Arial"/>
          <w:b/>
          <w:sz w:val="20"/>
          <w:szCs w:val="20"/>
        </w:rPr>
      </w:pPr>
      <w:r w:rsidRPr="00DA2821">
        <w:rPr>
          <w:rFonts w:asciiTheme="majorHAnsi" w:hAnsiTheme="majorHAnsi" w:cs="Arial"/>
          <w:b/>
          <w:i/>
          <w:sz w:val="20"/>
          <w:szCs w:val="20"/>
        </w:rPr>
        <w:t xml:space="preserve">Add </w:t>
      </w:r>
      <w:r w:rsidRPr="00DA2821">
        <w:rPr>
          <w:rFonts w:asciiTheme="majorHAnsi" w:hAnsiTheme="majorHAnsi" w:cs="Arial"/>
          <w:b/>
          <w:sz w:val="20"/>
          <w:szCs w:val="20"/>
        </w:rPr>
        <w:t xml:space="preserve">“Crosslisted as  </w:t>
      </w:r>
      <w:r>
        <w:rPr>
          <w:rFonts w:asciiTheme="majorHAnsi" w:hAnsiTheme="majorHAnsi" w:cs="Arial"/>
          <w:b/>
          <w:sz w:val="20"/>
          <w:szCs w:val="20"/>
        </w:rPr>
        <w:t>SOC</w:t>
      </w:r>
      <w:r w:rsidRPr="00DA2821">
        <w:rPr>
          <w:rFonts w:asciiTheme="majorHAnsi" w:hAnsiTheme="majorHAnsi" w:cs="Arial"/>
          <w:b/>
          <w:sz w:val="20"/>
          <w:szCs w:val="20"/>
        </w:rPr>
        <w:t xml:space="preserve"> 6383.” </w:t>
      </w:r>
      <w:r w:rsidRPr="00DA2821">
        <w:rPr>
          <w:rFonts w:asciiTheme="majorHAnsi" w:hAnsiTheme="majorHAnsi" w:cs="Arial"/>
          <w:b/>
          <w:i/>
          <w:sz w:val="20"/>
          <w:szCs w:val="20"/>
        </w:rPr>
        <w:t xml:space="preserve">to description of </w:t>
      </w:r>
      <w:r>
        <w:rPr>
          <w:rFonts w:asciiTheme="majorHAnsi" w:hAnsiTheme="majorHAnsi" w:cs="Arial"/>
          <w:b/>
          <w:i/>
          <w:sz w:val="20"/>
          <w:szCs w:val="20"/>
        </w:rPr>
        <w:t>CRIM</w:t>
      </w:r>
      <w:r w:rsidRPr="00DA2821">
        <w:rPr>
          <w:rFonts w:asciiTheme="majorHAnsi" w:hAnsiTheme="majorHAnsi" w:cs="Arial"/>
          <w:b/>
          <w:i/>
          <w:sz w:val="20"/>
          <w:szCs w:val="20"/>
        </w:rPr>
        <w:t xml:space="preserve"> 6383.</w:t>
      </w:r>
      <w:r w:rsidRPr="00DA2821">
        <w:rPr>
          <w:rFonts w:asciiTheme="majorHAnsi" w:hAnsiTheme="majorHAnsi" w:cs="Arial"/>
          <w:b/>
          <w:sz w:val="20"/>
          <w:szCs w:val="20"/>
        </w:rPr>
        <w:t xml:space="preserve">  </w:t>
      </w:r>
    </w:p>
    <w:p w14:paraId="2FCA9D53" w14:textId="77777777" w:rsidR="00545D26" w:rsidRDefault="00545D26" w:rsidP="00157FFB">
      <w:pPr>
        <w:tabs>
          <w:tab w:val="left" w:pos="360"/>
          <w:tab w:val="left" w:pos="720"/>
        </w:tabs>
        <w:spacing w:after="0" w:line="240" w:lineRule="auto"/>
        <w:ind w:left="360"/>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35F49EDD"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sdtPr>
        <w:sdtEndPr/>
        <w:sdtContent>
          <w:r w:rsidR="00F01C4D" w:rsidRPr="00545D26">
            <w:rPr>
              <w:rFonts w:asciiTheme="majorHAnsi" w:hAnsiTheme="majorHAnsi" w:cs="Arial"/>
              <w:b/>
              <w:sz w:val="20"/>
              <w:szCs w:val="20"/>
            </w:rPr>
            <w:t>No</w:t>
          </w:r>
        </w:sdtContent>
      </w:sdt>
      <w:r w:rsidR="0097195B">
        <w:rPr>
          <w:rFonts w:asciiTheme="majorHAnsi" w:hAnsiTheme="majorHAnsi" w:cs="Arial"/>
          <w:sz w:val="20"/>
          <w:szCs w:val="20"/>
        </w:rPr>
        <w:t>] 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4DBA9B26"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showingPlcHdr/>
        </w:sdtPr>
        <w:sdtEndPr/>
        <w:sdtContent>
          <w:r w:rsidR="001E288B">
            <w:rPr>
              <w:rStyle w:val="PlaceholderText"/>
            </w:rPr>
            <w:t>Yes / No</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0E7B14"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1920E32"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sdtPr>
        <w:sdtEndPr/>
        <w:sdtContent>
          <w:r w:rsidR="00545D26" w:rsidRPr="00545D26">
            <w:rPr>
              <w:rFonts w:asciiTheme="majorHAnsi" w:hAnsiTheme="majorHAnsi" w:cs="Arial"/>
              <w:b/>
              <w:sz w:val="20"/>
              <w:szCs w:val="20"/>
            </w:rPr>
            <w:t>No</w:t>
          </w:r>
        </w:sdtContent>
      </w:sdt>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432DE84"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b/>
            <w:sz w:val="20"/>
            <w:szCs w:val="20"/>
          </w:rPr>
          <w:alias w:val="Select Yes / No"/>
          <w:tag w:val="Select Yes / No"/>
          <w:id w:val="991065905"/>
        </w:sdtPr>
        <w:sdtEndPr>
          <w:rPr>
            <w:b w:val="0"/>
          </w:rPr>
        </w:sdtEndPr>
        <w:sdtContent>
          <w:r w:rsidR="00545D26" w:rsidRPr="00545D26">
            <w:rPr>
              <w:rFonts w:asciiTheme="majorHAnsi" w:hAnsiTheme="majorHAnsi" w:cs="Arial"/>
              <w:b/>
              <w:sz w:val="20"/>
              <w:szCs w:val="20"/>
            </w:rPr>
            <w:t>N/A</w:t>
          </w:r>
        </w:sdtContent>
      </w:sdt>
      <w:r w:rsidR="005F187C">
        <w:rPr>
          <w:rFonts w:asciiTheme="majorHAnsi" w:hAnsiTheme="majorHAnsi" w:cs="Arial"/>
          <w:sz w:val="20"/>
          <w:szCs w:val="20"/>
        </w:rPr>
        <w:t xml:space="preserve"> ] 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136C046B"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a.   If yes, please indicate new frequency: </w:t>
      </w:r>
    </w:p>
    <w:p w14:paraId="7D6B904E" w14:textId="41825D8F"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showingPlcHdr/>
        </w:sdtPr>
        <w:sdtEndPr/>
        <w:sdtContent>
          <w:permStart w:id="2089569985" w:edGrp="everyone"/>
          <w:r w:rsidR="00C002F9" w:rsidRPr="008426D1">
            <w:rPr>
              <w:rStyle w:val="PlaceholderText"/>
              <w:shd w:val="clear" w:color="auto" w:fill="D9D9D9" w:themeFill="background1" w:themeFillShade="D9"/>
            </w:rPr>
            <w:t>Enter text...</w:t>
          </w:r>
          <w:permEnd w:id="2089569985"/>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5E8F57AD"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sdtPr>
        <w:sdtEndPr>
          <w:rPr>
            <w:b/>
          </w:rPr>
        </w:sdtEndPr>
        <w:sdtContent>
          <w:r w:rsidR="00F01C4D" w:rsidRPr="00545D26">
            <w:rPr>
              <w:rFonts w:asciiTheme="majorHAnsi" w:hAnsiTheme="majorHAnsi" w:cs="Arial"/>
              <w:b/>
              <w:sz w:val="20"/>
              <w:szCs w:val="20"/>
            </w:rPr>
            <w:t>No</w:t>
          </w:r>
        </w:sdtContent>
      </w:sdt>
      <w:r w:rsidR="0097195B">
        <w:rPr>
          <w:rFonts w:asciiTheme="majorHAnsi" w:hAnsiTheme="majorHAnsi" w:cs="Arial"/>
          <w:sz w:val="20"/>
          <w:szCs w:val="20"/>
        </w:rPr>
        <w:t xml:space="preserve">] Request for Class Mode Change </w:t>
      </w:r>
    </w:p>
    <w:p w14:paraId="6713B8C1" w14:textId="4821E7B7"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78DA0F70"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r w:rsidR="00545D26" w:rsidRPr="00545D26">
        <w:rPr>
          <w:rFonts w:asciiTheme="majorHAnsi" w:hAnsiTheme="majorHAnsi" w:cs="Arial"/>
          <w:b/>
          <w:sz w:val="20"/>
          <w:szCs w:val="20"/>
        </w:rPr>
        <w:t>No</w:t>
      </w:r>
      <w:r w:rsidR="0097195B">
        <w:rPr>
          <w:rFonts w:asciiTheme="majorHAnsi" w:hAnsiTheme="majorHAnsi" w:cs="Arial"/>
          <w:sz w:val="20"/>
          <w:szCs w:val="20"/>
        </w:rPr>
        <w:t>] Request for grade type change</w:t>
      </w:r>
    </w:p>
    <w:p w14:paraId="15DABE9B" w14:textId="7F0DAE8B"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lastRenderedPageBreak/>
        <w:t>If yes, w</w:t>
      </w:r>
      <w:r w:rsidR="0073125A" w:rsidRPr="0097195B">
        <w:rPr>
          <w:rFonts w:asciiTheme="majorHAnsi" w:hAnsiTheme="majorHAnsi" w:cs="Arial"/>
          <w:i/>
          <w:sz w:val="20"/>
          <w:szCs w:val="20"/>
        </w:rPr>
        <w:t>hat is the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2F2DC5D2"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r w:rsidR="005B7C73" w:rsidRPr="00545D26">
            <w:rPr>
              <w:rFonts w:asciiTheme="majorHAnsi" w:hAnsiTheme="majorHAnsi" w:cs="Arial"/>
              <w:b/>
              <w:sz w:val="20"/>
              <w:szCs w:val="20"/>
            </w:rPr>
            <w:t>No</w:t>
          </w:r>
        </w:sdtContent>
      </w:sdt>
    </w:p>
    <w:p w14:paraId="0438C315" w14:textId="5F68AA0F" w:rsidR="008A1AC6" w:rsidRDefault="002F02C6" w:rsidP="00545D26">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r w:rsidR="008A1AC6">
        <w:rPr>
          <w:rFonts w:asciiTheme="majorHAnsi" w:hAnsiTheme="majorHAnsi" w:cs="Arial"/>
          <w:sz w:val="20"/>
          <w:szCs w:val="20"/>
        </w:rPr>
        <w:br w:type="page"/>
      </w:r>
    </w:p>
    <w:p w14:paraId="01D4D6FF" w14:textId="1D1C8039"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 xml:space="preserve">Is this course cross listed?  </w:t>
      </w:r>
      <w:sdt>
        <w:sdtPr>
          <w:rPr>
            <w:rFonts w:asciiTheme="majorHAnsi" w:hAnsiTheme="majorHAnsi" w:cs="Arial"/>
            <w:sz w:val="20"/>
            <w:szCs w:val="20"/>
          </w:rPr>
          <w:alias w:val="Select Yes / No"/>
          <w:tag w:val="Select Yes / No"/>
          <w:id w:val="-374777672"/>
        </w:sdtPr>
        <w:sdtEndPr/>
        <w:sdtContent>
          <w:r w:rsidR="005B7C73" w:rsidRPr="00545D26">
            <w:rPr>
              <w:rFonts w:asciiTheme="majorHAnsi" w:hAnsiTheme="majorHAnsi" w:cs="Arial"/>
              <w:b/>
              <w:sz w:val="20"/>
              <w:szCs w:val="20"/>
            </w:rPr>
            <w:t>Yes</w:t>
          </w:r>
        </w:sdtContent>
      </w:sdt>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7ADB6A82" w14:textId="67249346" w:rsidR="005B7C73" w:rsidRPr="00545D26" w:rsidRDefault="0049675B" w:rsidP="005B7C73">
      <w:pPr>
        <w:tabs>
          <w:tab w:val="left" w:pos="360"/>
        </w:tabs>
        <w:spacing w:after="0" w:line="240" w:lineRule="auto"/>
        <w:rPr>
          <w:rFonts w:asciiTheme="majorHAnsi" w:hAnsiTheme="majorHAnsi" w:cs="Arial"/>
          <w:b/>
          <w:sz w:val="20"/>
          <w:szCs w:val="20"/>
        </w:rPr>
      </w:pPr>
      <w:r>
        <w:rPr>
          <w:rFonts w:asciiTheme="majorHAnsi" w:hAnsiTheme="majorHAnsi" w:cs="Arial"/>
          <w:sz w:val="20"/>
          <w:szCs w:val="20"/>
        </w:rPr>
        <w:tab/>
        <w:t xml:space="preserve"> </w:t>
      </w:r>
      <w:r w:rsidR="005B7C73" w:rsidRPr="00545D26">
        <w:rPr>
          <w:rFonts w:asciiTheme="majorHAnsi" w:hAnsiTheme="majorHAnsi" w:cs="Arial"/>
          <w:b/>
          <w:sz w:val="20"/>
          <w:szCs w:val="20"/>
        </w:rPr>
        <w:t>Course</w:t>
      </w:r>
      <w:r w:rsidR="00F01C4D" w:rsidRPr="00545D26">
        <w:rPr>
          <w:rFonts w:asciiTheme="majorHAnsi" w:hAnsiTheme="majorHAnsi" w:cs="Arial"/>
          <w:b/>
          <w:sz w:val="20"/>
          <w:szCs w:val="20"/>
        </w:rPr>
        <w:t>s</w:t>
      </w:r>
      <w:r w:rsidR="0002006C" w:rsidRPr="00545D26">
        <w:rPr>
          <w:rFonts w:asciiTheme="majorHAnsi" w:hAnsiTheme="majorHAnsi" w:cs="Arial"/>
          <w:b/>
          <w:sz w:val="20"/>
          <w:szCs w:val="20"/>
        </w:rPr>
        <w:t xml:space="preserve"> would be cross </w:t>
      </w:r>
      <w:r w:rsidR="00F01C4D" w:rsidRPr="00545D26">
        <w:rPr>
          <w:rFonts w:asciiTheme="majorHAnsi" w:hAnsiTheme="majorHAnsi" w:cs="Arial"/>
          <w:b/>
          <w:sz w:val="20"/>
          <w:szCs w:val="20"/>
        </w:rPr>
        <w:t>listed as CRIM 6343 and SOC 638</w:t>
      </w:r>
      <w:r w:rsidR="005B7C73" w:rsidRPr="00545D26">
        <w:rPr>
          <w:rFonts w:asciiTheme="majorHAnsi" w:hAnsiTheme="majorHAnsi" w:cs="Arial"/>
          <w:b/>
          <w:sz w:val="20"/>
          <w:szCs w:val="20"/>
        </w:rPr>
        <w:t>3</w:t>
      </w:r>
      <w:r w:rsidR="00F01C4D" w:rsidRPr="00545D26">
        <w:rPr>
          <w:rFonts w:asciiTheme="majorHAnsi" w:hAnsiTheme="majorHAnsi" w:cs="Arial"/>
          <w:b/>
          <w:sz w:val="20"/>
          <w:szCs w:val="20"/>
        </w:rPr>
        <w:t xml:space="preserve"> for Methods of Social Research  and CRIM 6383</w:t>
      </w:r>
      <w:r w:rsidR="00690659">
        <w:rPr>
          <w:rFonts w:asciiTheme="majorHAnsi" w:hAnsiTheme="majorHAnsi" w:cs="Arial"/>
          <w:b/>
          <w:sz w:val="20"/>
          <w:szCs w:val="20"/>
        </w:rPr>
        <w:t xml:space="preserve"> and SOC 6383 for Advanced Data</w:t>
      </w:r>
      <w:r w:rsidR="00F01C4D" w:rsidRPr="00545D26">
        <w:rPr>
          <w:rFonts w:asciiTheme="majorHAnsi" w:hAnsiTheme="majorHAnsi" w:cs="Arial"/>
          <w:b/>
          <w:sz w:val="20"/>
          <w:szCs w:val="20"/>
        </w:rPr>
        <w:t xml:space="preserve"> An</w:t>
      </w:r>
      <w:r w:rsidR="00545D26" w:rsidRPr="00545D26">
        <w:rPr>
          <w:rFonts w:asciiTheme="majorHAnsi" w:hAnsiTheme="majorHAnsi" w:cs="Arial"/>
          <w:b/>
          <w:sz w:val="20"/>
          <w:szCs w:val="20"/>
        </w:rPr>
        <w:t>a</w:t>
      </w:r>
      <w:r w:rsidR="00F01C4D" w:rsidRPr="00545D26">
        <w:rPr>
          <w:rFonts w:asciiTheme="majorHAnsi" w:hAnsiTheme="majorHAnsi" w:cs="Arial"/>
          <w:b/>
          <w:sz w:val="20"/>
          <w:szCs w:val="20"/>
        </w:rPr>
        <w:t>lysis</w:t>
      </w:r>
    </w:p>
    <w:p w14:paraId="66A7CFE8" w14:textId="7B39FE3D" w:rsidR="00AB5523" w:rsidRDefault="00AB5523" w:rsidP="0049675B">
      <w:pPr>
        <w:pStyle w:val="ListParagraph"/>
        <w:tabs>
          <w:tab w:val="left" w:pos="360"/>
          <w:tab w:val="left" w:pos="720"/>
        </w:tabs>
        <w:spacing w:after="0" w:line="240" w:lineRule="auto"/>
        <w:rPr>
          <w:rFonts w:asciiTheme="majorHAnsi" w:hAnsiTheme="majorHAnsi" w:cs="Arial"/>
          <w:sz w:val="20"/>
          <w:szCs w:val="20"/>
        </w:rPr>
      </w:pPr>
    </w:p>
    <w:p w14:paraId="4EDFEE0B" w14:textId="2317E196"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sdtPr>
        <w:sdtEndPr/>
        <w:sdtContent>
          <w:r w:rsidR="005B7C73" w:rsidRPr="00545D26">
            <w:rPr>
              <w:rFonts w:asciiTheme="majorHAnsi" w:hAnsiTheme="majorHAnsi" w:cs="Arial"/>
              <w:b/>
              <w:sz w:val="20"/>
              <w:szCs w:val="20"/>
            </w:rPr>
            <w:t>Yes</w:t>
          </w:r>
        </w:sdtContent>
      </w:sdt>
    </w:p>
    <w:p w14:paraId="7FBBF203" w14:textId="7F8B0766"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b/>
            <w:sz w:val="20"/>
            <w:szCs w:val="20"/>
          </w:rPr>
          <w:id w:val="348446941"/>
        </w:sdtPr>
        <w:sdtEndPr/>
        <w:sdtContent>
          <w:r w:rsidR="00545D26" w:rsidRPr="00545D26">
            <w:rPr>
              <w:rFonts w:asciiTheme="majorHAnsi" w:hAnsiTheme="majorHAnsi" w:cs="Arial"/>
              <w:b/>
              <w:sz w:val="20"/>
              <w:szCs w:val="20"/>
            </w:rPr>
            <w:t>Courses under both prefixes are equivalents of each other.</w:t>
          </w:r>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3F89667D"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5B7C73" w:rsidRPr="00545D26">
            <w:rPr>
              <w:rFonts w:asciiTheme="majorHAnsi" w:hAnsiTheme="majorHAnsi" w:cs="Arial"/>
              <w:b/>
              <w:sz w:val="20"/>
              <w:szCs w:val="20"/>
            </w:rPr>
            <w:t>No</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10DCF6F2"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5B7C73" w:rsidRPr="00545D26">
            <w:rPr>
              <w:rFonts w:asciiTheme="majorHAnsi" w:hAnsiTheme="majorHAnsi" w:cs="Arial"/>
              <w:b/>
              <w:sz w:val="20"/>
              <w:szCs w:val="20"/>
            </w:rPr>
            <w:t>No</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2A4BA7C2"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5B7C73" w:rsidRPr="00545D26">
            <w:rPr>
              <w:rFonts w:asciiTheme="majorHAnsi" w:hAnsiTheme="majorHAnsi" w:cs="Arial"/>
              <w:b/>
              <w:sz w:val="20"/>
              <w:szCs w:val="20"/>
            </w:rPr>
            <w:t>No</w:t>
          </w:r>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5AE491E8"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5B7C73" w:rsidRPr="00545D26">
            <w:rPr>
              <w:rFonts w:asciiTheme="majorHAnsi" w:hAnsiTheme="majorHAnsi" w:cs="Arial"/>
              <w:b/>
              <w:sz w:val="20"/>
              <w:szCs w:val="20"/>
            </w:rPr>
            <w:t>No</w:t>
          </w:r>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5B291558"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Does this course require course fees?  </w:t>
      </w:r>
      <w:sdt>
        <w:sdtPr>
          <w:rPr>
            <w:rFonts w:asciiTheme="majorHAnsi" w:hAnsiTheme="majorHAnsi" w:cs="Arial"/>
            <w:b/>
            <w:sz w:val="20"/>
            <w:szCs w:val="20"/>
          </w:rPr>
          <w:alias w:val="Select Yes / No"/>
          <w:tag w:val="Select Yes / No"/>
          <w:id w:val="917525199"/>
        </w:sdtPr>
        <w:sdtEndPr/>
        <w:sdtContent>
          <w:r w:rsidR="005B7C73" w:rsidRPr="00545D26">
            <w:rPr>
              <w:rFonts w:asciiTheme="majorHAnsi" w:hAnsiTheme="majorHAnsi" w:cs="Arial"/>
              <w:b/>
              <w:sz w:val="20"/>
              <w:szCs w:val="20"/>
            </w:rPr>
            <w:t>No</w:t>
          </w:r>
        </w:sdtContent>
      </w:sdt>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6B8C0C16" w14:textId="07C383E7" w:rsidR="00FE1168" w:rsidRDefault="005348A2" w:rsidP="005B7C73">
      <w:pPr>
        <w:tabs>
          <w:tab w:val="left" w:pos="360"/>
          <w:tab w:val="left" w:pos="720"/>
        </w:tabs>
        <w:spacing w:after="0" w:line="240" w:lineRule="auto"/>
        <w:ind w:left="360"/>
        <w:rPr>
          <w:rFonts w:asciiTheme="majorHAnsi" w:hAnsiTheme="majorHAnsi" w:cs="Arial"/>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ermStart w:id="836663345" w:edGrp="everyone"/>
      <w:permEnd w:id="836663345"/>
    </w:p>
    <w:p w14:paraId="5F956BD4" w14:textId="2107976C" w:rsidR="00FE1168" w:rsidRPr="00545D26" w:rsidRDefault="005B7C73" w:rsidP="00FE1168">
      <w:pPr>
        <w:tabs>
          <w:tab w:val="left" w:pos="360"/>
          <w:tab w:val="left" w:pos="720"/>
        </w:tabs>
        <w:spacing w:after="0" w:line="240" w:lineRule="auto"/>
        <w:rPr>
          <w:rFonts w:asciiTheme="majorHAnsi" w:hAnsiTheme="majorHAnsi" w:cs="Arial"/>
          <w:b/>
          <w:sz w:val="20"/>
          <w:szCs w:val="20"/>
        </w:rPr>
      </w:pPr>
      <w:r w:rsidRPr="00545D26">
        <w:rPr>
          <w:rFonts w:asciiTheme="majorHAnsi" w:hAnsiTheme="majorHAnsi" w:cs="Arial"/>
          <w:b/>
          <w:sz w:val="20"/>
          <w:szCs w:val="20"/>
        </w:rPr>
        <w:t>SOC 6343 Methods of Social Research to be cross listed as CRIM 6343 Methods of Social Research</w:t>
      </w:r>
      <w:r w:rsidR="00F01C4D" w:rsidRPr="00545D26">
        <w:rPr>
          <w:rFonts w:asciiTheme="majorHAnsi" w:hAnsiTheme="majorHAnsi" w:cs="Arial"/>
          <w:b/>
          <w:sz w:val="20"/>
          <w:szCs w:val="20"/>
        </w:rPr>
        <w:t xml:space="preserve"> and SOC 6383 Advanced Data Analysis would be cross listed as CRIM </w:t>
      </w:r>
      <w:r w:rsidR="00157FFB" w:rsidRPr="00545D26">
        <w:rPr>
          <w:rFonts w:asciiTheme="majorHAnsi" w:hAnsiTheme="majorHAnsi" w:cs="Arial"/>
          <w:b/>
          <w:sz w:val="20"/>
          <w:szCs w:val="20"/>
        </w:rPr>
        <w:t xml:space="preserve">6383 </w:t>
      </w:r>
      <w:r w:rsidR="00F01C4D" w:rsidRPr="00545D26">
        <w:rPr>
          <w:rFonts w:asciiTheme="majorHAnsi" w:hAnsiTheme="majorHAnsi" w:cs="Arial"/>
          <w:b/>
          <w:sz w:val="20"/>
          <w:szCs w:val="20"/>
        </w:rPr>
        <w:t>Advanced Data Analysis</w:t>
      </w:r>
    </w:p>
    <w:p w14:paraId="159C2BAB" w14:textId="77777777" w:rsidR="005B7C73" w:rsidRDefault="005B7C73"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19752DC8" w14:textId="77777777" w:rsidR="005B7C73" w:rsidRDefault="005B7C73" w:rsidP="00FE1168">
      <w:pPr>
        <w:tabs>
          <w:tab w:val="left" w:pos="360"/>
          <w:tab w:val="left" w:pos="720"/>
        </w:tabs>
        <w:spacing w:after="0" w:line="240" w:lineRule="auto"/>
        <w:rPr>
          <w:rFonts w:asciiTheme="majorHAnsi" w:hAnsiTheme="majorHAnsi" w:cs="Arial"/>
          <w:sz w:val="20"/>
          <w:szCs w:val="20"/>
        </w:rPr>
      </w:pPr>
    </w:p>
    <w:p w14:paraId="4A215E54" w14:textId="4190B456" w:rsidR="00FE1168" w:rsidRPr="00545D26" w:rsidRDefault="005B7C73" w:rsidP="00FE1168">
      <w:pPr>
        <w:tabs>
          <w:tab w:val="left" w:pos="360"/>
          <w:tab w:val="left" w:pos="720"/>
        </w:tabs>
        <w:spacing w:after="0" w:line="240" w:lineRule="auto"/>
        <w:rPr>
          <w:rFonts w:asciiTheme="majorHAnsi" w:hAnsiTheme="majorHAnsi" w:cs="Arial"/>
          <w:b/>
          <w:sz w:val="20"/>
          <w:szCs w:val="20"/>
        </w:rPr>
      </w:pPr>
      <w:r w:rsidRPr="00545D26">
        <w:rPr>
          <w:rFonts w:asciiTheme="majorHAnsi" w:hAnsiTheme="majorHAnsi" w:cs="Arial"/>
          <w:b/>
          <w:sz w:val="20"/>
          <w:szCs w:val="20"/>
        </w:rPr>
        <w:t>Both the Criminal Jus</w:t>
      </w:r>
      <w:r w:rsidR="00F01C4D" w:rsidRPr="00545D26">
        <w:rPr>
          <w:rFonts w:asciiTheme="majorHAnsi" w:hAnsiTheme="majorHAnsi" w:cs="Arial"/>
          <w:b/>
          <w:sz w:val="20"/>
          <w:szCs w:val="20"/>
        </w:rPr>
        <w:t>tice and Sociology programs use</w:t>
      </w:r>
      <w:r w:rsidRPr="00545D26">
        <w:rPr>
          <w:rFonts w:asciiTheme="majorHAnsi" w:hAnsiTheme="majorHAnsi" w:cs="Arial"/>
          <w:b/>
          <w:sz w:val="20"/>
          <w:szCs w:val="20"/>
        </w:rPr>
        <w:t xml:space="preserve"> the Methods of Social Research as a core requirement.  </w:t>
      </w:r>
      <w:r w:rsidR="00F01C4D" w:rsidRPr="00545D26">
        <w:rPr>
          <w:rFonts w:asciiTheme="majorHAnsi" w:hAnsiTheme="majorHAnsi" w:cs="Arial"/>
          <w:b/>
          <w:sz w:val="20"/>
          <w:szCs w:val="20"/>
        </w:rPr>
        <w:t xml:space="preserve">A proposal submitted with this packet requests Advanced Data Analysis become a required course for both programs.  </w:t>
      </w:r>
      <w:r w:rsidRPr="00545D26">
        <w:rPr>
          <w:rFonts w:asciiTheme="majorHAnsi" w:hAnsiTheme="majorHAnsi" w:cs="Arial"/>
          <w:b/>
          <w:sz w:val="20"/>
          <w:szCs w:val="20"/>
        </w:rPr>
        <w:t>The cross listing will allow the course</w:t>
      </w:r>
      <w:r w:rsidR="00F01C4D" w:rsidRPr="00545D26">
        <w:rPr>
          <w:rFonts w:asciiTheme="majorHAnsi" w:hAnsiTheme="majorHAnsi" w:cs="Arial"/>
          <w:b/>
          <w:sz w:val="20"/>
          <w:szCs w:val="20"/>
        </w:rPr>
        <w:t>s</w:t>
      </w:r>
      <w:r w:rsidRPr="00545D26">
        <w:rPr>
          <w:rFonts w:asciiTheme="majorHAnsi" w:hAnsiTheme="majorHAnsi" w:cs="Arial"/>
          <w:b/>
          <w:sz w:val="20"/>
          <w:szCs w:val="20"/>
        </w:rPr>
        <w:t xml:space="preserve"> to be reflected as Criminal Justice course on student transcripts which will make students entering PhD programs more competitive.</w:t>
      </w:r>
    </w:p>
    <w:p w14:paraId="057DFEF1" w14:textId="77777777" w:rsidR="0002006C" w:rsidRDefault="0002006C" w:rsidP="00FE1168">
      <w:pPr>
        <w:tabs>
          <w:tab w:val="left" w:pos="360"/>
          <w:tab w:val="left" w:pos="720"/>
        </w:tabs>
        <w:spacing w:after="0" w:line="240" w:lineRule="auto"/>
        <w:rPr>
          <w:rFonts w:asciiTheme="majorHAnsi" w:hAnsiTheme="majorHAnsi" w:cs="Arial"/>
          <w:sz w:val="20"/>
          <w:szCs w:val="20"/>
        </w:rPr>
      </w:pPr>
    </w:p>
    <w:p w14:paraId="41650934" w14:textId="25F530B2"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Do these revisions result in a change to the assessment plan?</w:t>
      </w:r>
    </w:p>
    <w:p w14:paraId="60C58AAD" w14:textId="02D50276"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w:t>
      </w:r>
      <w:sdt>
        <w:sdtPr>
          <w:rPr>
            <w:rFonts w:asciiTheme="majorHAnsi" w:hAnsiTheme="majorHAnsi" w:cs="Arial"/>
            <w:sz w:val="20"/>
            <w:szCs w:val="20"/>
          </w:rPr>
          <w:alias w:val="Select Yes / No"/>
          <w:tag w:val="Select Yes / No"/>
          <w:id w:val="1091128480"/>
        </w:sdtPr>
        <w:sdtEndPr/>
        <w:sdtContent>
          <w:r w:rsidR="00796AF6" w:rsidRPr="00545D26">
            <w:rPr>
              <w:rFonts w:asciiTheme="majorHAnsi" w:hAnsiTheme="majorHAnsi" w:cs="Arial"/>
              <w:b/>
              <w:sz w:val="20"/>
              <w:szCs w:val="20"/>
            </w:rPr>
            <w:t>No</w:t>
          </w:r>
        </w:sdtContent>
      </w:sdt>
      <w:r>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4B909FD9"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9E1024">
        <w:rPr>
          <w:rFonts w:asciiTheme="majorHAnsi" w:hAnsiTheme="majorHAnsi" w:cs="Arial"/>
          <w:sz w:val="20"/>
          <w:szCs w:val="20"/>
        </w:rPr>
        <w:t>0</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77777777"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41217CC"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1</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58061FE"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2</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0E7B14"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0CCAA4E0"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E1024">
        <w:rPr>
          <w:rFonts w:asciiTheme="majorHAnsi" w:hAnsiTheme="majorHAnsi" w:cs="Arial"/>
          <w:sz w:val="20"/>
          <w:szCs w:val="20"/>
        </w:rPr>
        <w:t>3</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0E7B14"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78C5F405" w14:textId="7CA176A1" w:rsidR="00796AF6" w:rsidRDefault="00750AF6" w:rsidP="00796AF6">
      <w:pPr>
        <w:pStyle w:val="Pa0"/>
        <w:rPr>
          <w:sz w:val="16"/>
          <w:szCs w:val="16"/>
        </w:rPr>
      </w:pPr>
      <w:r w:rsidRPr="008426D1">
        <w:rPr>
          <w:rFonts w:asciiTheme="majorHAnsi" w:hAnsiTheme="majorHAnsi"/>
          <w:sz w:val="18"/>
          <w:szCs w:val="18"/>
        </w:rPr>
        <w:br/>
      </w:r>
      <w:r w:rsidR="00796AF6">
        <w:rPr>
          <w:sz w:val="16"/>
          <w:szCs w:val="16"/>
        </w:rPr>
        <w:t>Page 181</w:t>
      </w:r>
    </w:p>
    <w:p w14:paraId="6FA932B8" w14:textId="5D2F5A20" w:rsidR="00796AF6" w:rsidRPr="00796AF6" w:rsidRDefault="00796AF6" w:rsidP="00796AF6">
      <w:pPr>
        <w:pStyle w:val="Pa0"/>
        <w:jc w:val="center"/>
        <w:rPr>
          <w:rFonts w:ascii="Times New Roman" w:hAnsi="Times New Roman" w:cs="Times New Roman"/>
          <w:color w:val="000000"/>
          <w:sz w:val="18"/>
          <w:szCs w:val="18"/>
        </w:rPr>
      </w:pPr>
      <w:r w:rsidRPr="00796AF6">
        <w:rPr>
          <w:rFonts w:ascii="Times New Roman" w:hAnsi="Times New Roman" w:cs="Times New Roman"/>
          <w:i/>
          <w:iCs/>
          <w:color w:val="000000"/>
          <w:sz w:val="18"/>
          <w:szCs w:val="18"/>
        </w:rPr>
        <w:t xml:space="preserve"> </w:t>
      </w:r>
    </w:p>
    <w:p w14:paraId="490BA6DE" w14:textId="77777777" w:rsidR="00796AF6" w:rsidRPr="00796AF6" w:rsidRDefault="00796AF6" w:rsidP="00796AF6">
      <w:pPr>
        <w:autoSpaceDE w:val="0"/>
        <w:autoSpaceDN w:val="0"/>
        <w:adjustRightInd w:val="0"/>
        <w:spacing w:after="80" w:line="241" w:lineRule="atLeast"/>
        <w:jc w:val="center"/>
        <w:rPr>
          <w:rFonts w:ascii="Myriad Pro Cond" w:hAnsi="Myriad Pro Cond" w:cs="Myriad Pro Cond"/>
          <w:color w:val="000000"/>
          <w:sz w:val="32"/>
          <w:szCs w:val="32"/>
        </w:rPr>
      </w:pPr>
      <w:r w:rsidRPr="00796AF6">
        <w:rPr>
          <w:rFonts w:ascii="Myriad Pro Cond" w:hAnsi="Myriad Pro Cond" w:cs="Myriad Pro Cond"/>
          <w:b/>
          <w:bCs/>
          <w:color w:val="000000"/>
          <w:sz w:val="32"/>
          <w:szCs w:val="32"/>
        </w:rPr>
        <w:t xml:space="preserve">Criminal Justice </w:t>
      </w:r>
    </w:p>
    <w:p w14:paraId="5F0D6D63" w14:textId="77777777" w:rsidR="00796AF6" w:rsidRPr="00796AF6" w:rsidRDefault="00796AF6" w:rsidP="00796AF6">
      <w:pPr>
        <w:autoSpaceDE w:val="0"/>
        <w:autoSpaceDN w:val="0"/>
        <w:adjustRightInd w:val="0"/>
        <w:spacing w:after="80" w:line="241" w:lineRule="atLeast"/>
        <w:jc w:val="center"/>
        <w:rPr>
          <w:rFonts w:ascii="Arial" w:hAnsi="Arial" w:cs="Arial"/>
          <w:color w:val="000000"/>
          <w:sz w:val="16"/>
          <w:szCs w:val="16"/>
        </w:rPr>
      </w:pPr>
      <w:r w:rsidRPr="00796AF6">
        <w:rPr>
          <w:rFonts w:ascii="Arial" w:hAnsi="Arial" w:cs="Arial"/>
          <w:b/>
          <w:bCs/>
          <w:color w:val="000000"/>
          <w:sz w:val="16"/>
          <w:szCs w:val="16"/>
        </w:rPr>
        <w:t xml:space="preserve">Master of Arts </w:t>
      </w:r>
    </w:p>
    <w:tbl>
      <w:tblPr>
        <w:tblW w:w="0" w:type="auto"/>
        <w:tblBorders>
          <w:top w:val="nil"/>
          <w:left w:val="nil"/>
          <w:bottom w:val="nil"/>
          <w:right w:val="nil"/>
        </w:tblBorders>
        <w:tblLayout w:type="fixed"/>
        <w:tblLook w:val="0000" w:firstRow="0" w:lastRow="0" w:firstColumn="0" w:lastColumn="0" w:noHBand="0" w:noVBand="0"/>
      </w:tblPr>
      <w:tblGrid>
        <w:gridCol w:w="3185"/>
        <w:gridCol w:w="3186"/>
      </w:tblGrid>
      <w:tr w:rsidR="00796AF6" w:rsidRPr="00796AF6" w14:paraId="6E06FAB4" w14:textId="77777777">
        <w:trPr>
          <w:trHeight w:val="111"/>
        </w:trPr>
        <w:tc>
          <w:tcPr>
            <w:tcW w:w="6371" w:type="dxa"/>
            <w:gridSpan w:val="2"/>
          </w:tcPr>
          <w:p w14:paraId="212A4788" w14:textId="77777777" w:rsidR="00796AF6" w:rsidRPr="00796AF6" w:rsidRDefault="00796AF6" w:rsidP="00796AF6">
            <w:pPr>
              <w:autoSpaceDE w:val="0"/>
              <w:autoSpaceDN w:val="0"/>
              <w:adjustRightInd w:val="0"/>
              <w:spacing w:after="0" w:line="161" w:lineRule="atLeast"/>
              <w:rPr>
                <w:rFonts w:ascii="Arial" w:hAnsi="Arial" w:cs="Arial"/>
                <w:color w:val="000000"/>
                <w:sz w:val="16"/>
                <w:szCs w:val="16"/>
              </w:rPr>
            </w:pPr>
            <w:r w:rsidRPr="00796AF6">
              <w:rPr>
                <w:rFonts w:ascii="Arial" w:hAnsi="Arial" w:cs="Arial"/>
                <w:b/>
                <w:bCs/>
                <w:color w:val="000000"/>
                <w:sz w:val="16"/>
                <w:szCs w:val="16"/>
              </w:rPr>
              <w:t xml:space="preserve">University Requirements: </w:t>
            </w:r>
          </w:p>
        </w:tc>
      </w:tr>
      <w:tr w:rsidR="00796AF6" w:rsidRPr="00796AF6" w14:paraId="769A442C" w14:textId="77777777">
        <w:trPr>
          <w:trHeight w:val="79"/>
        </w:trPr>
        <w:tc>
          <w:tcPr>
            <w:tcW w:w="6371" w:type="dxa"/>
            <w:gridSpan w:val="2"/>
          </w:tcPr>
          <w:p w14:paraId="1CCCC47A" w14:textId="77777777" w:rsidR="00796AF6" w:rsidRPr="00796AF6" w:rsidRDefault="00796AF6" w:rsidP="00796AF6">
            <w:pPr>
              <w:autoSpaceDE w:val="0"/>
              <w:autoSpaceDN w:val="0"/>
              <w:adjustRightInd w:val="0"/>
              <w:spacing w:after="0" w:line="161" w:lineRule="atLeast"/>
              <w:rPr>
                <w:rFonts w:ascii="Arial" w:hAnsi="Arial" w:cs="Arial"/>
                <w:color w:val="000000"/>
                <w:sz w:val="12"/>
                <w:szCs w:val="12"/>
              </w:rPr>
            </w:pPr>
            <w:r w:rsidRPr="00796AF6">
              <w:rPr>
                <w:rFonts w:ascii="Arial" w:hAnsi="Arial" w:cs="Arial"/>
                <w:color w:val="000000"/>
                <w:sz w:val="12"/>
                <w:szCs w:val="12"/>
              </w:rPr>
              <w:t xml:space="preserve">See Graduate School Degree Policies for additional information (p. 35) </w:t>
            </w:r>
          </w:p>
        </w:tc>
      </w:tr>
      <w:tr w:rsidR="00796AF6" w:rsidRPr="00796AF6" w14:paraId="12C0C1BD" w14:textId="77777777">
        <w:trPr>
          <w:trHeight w:val="111"/>
        </w:trPr>
        <w:tc>
          <w:tcPr>
            <w:tcW w:w="3185" w:type="dxa"/>
          </w:tcPr>
          <w:p w14:paraId="1736539B" w14:textId="77777777" w:rsidR="00796AF6" w:rsidRPr="00796AF6" w:rsidRDefault="00796AF6" w:rsidP="00796AF6">
            <w:pPr>
              <w:autoSpaceDE w:val="0"/>
              <w:autoSpaceDN w:val="0"/>
              <w:adjustRightInd w:val="0"/>
              <w:spacing w:after="20" w:line="161" w:lineRule="atLeast"/>
              <w:rPr>
                <w:rFonts w:ascii="Arial" w:hAnsi="Arial" w:cs="Arial"/>
                <w:color w:val="000000"/>
                <w:sz w:val="16"/>
                <w:szCs w:val="16"/>
              </w:rPr>
            </w:pPr>
            <w:r w:rsidRPr="00796AF6">
              <w:rPr>
                <w:rFonts w:ascii="Arial" w:hAnsi="Arial" w:cs="Arial"/>
                <w:b/>
                <w:bCs/>
                <w:color w:val="000000"/>
                <w:sz w:val="16"/>
                <w:szCs w:val="16"/>
              </w:rPr>
              <w:t xml:space="preserve">Program Requirements: </w:t>
            </w:r>
          </w:p>
        </w:tc>
        <w:tc>
          <w:tcPr>
            <w:tcW w:w="3185" w:type="dxa"/>
          </w:tcPr>
          <w:p w14:paraId="1A32324F" w14:textId="77777777" w:rsidR="00796AF6" w:rsidRPr="00796AF6" w:rsidRDefault="00796AF6" w:rsidP="00796AF6">
            <w:pPr>
              <w:autoSpaceDE w:val="0"/>
              <w:autoSpaceDN w:val="0"/>
              <w:adjustRightInd w:val="0"/>
              <w:spacing w:after="0" w:line="161" w:lineRule="atLeast"/>
              <w:jc w:val="center"/>
              <w:rPr>
                <w:rFonts w:ascii="Arial" w:hAnsi="Arial" w:cs="Arial"/>
                <w:color w:val="000000"/>
                <w:sz w:val="12"/>
                <w:szCs w:val="12"/>
              </w:rPr>
            </w:pPr>
            <w:r w:rsidRPr="00796AF6">
              <w:rPr>
                <w:rFonts w:ascii="Arial" w:hAnsi="Arial" w:cs="Arial"/>
                <w:b/>
                <w:bCs/>
                <w:color w:val="000000"/>
                <w:sz w:val="12"/>
                <w:szCs w:val="12"/>
              </w:rPr>
              <w:t xml:space="preserve">Sem. Hrs. </w:t>
            </w:r>
          </w:p>
        </w:tc>
      </w:tr>
      <w:tr w:rsidR="00796AF6" w:rsidRPr="00796AF6" w14:paraId="32BF9D2E" w14:textId="77777777">
        <w:trPr>
          <w:trHeight w:val="79"/>
        </w:trPr>
        <w:tc>
          <w:tcPr>
            <w:tcW w:w="3185" w:type="dxa"/>
          </w:tcPr>
          <w:p w14:paraId="07D53C9E" w14:textId="77777777" w:rsidR="00796AF6" w:rsidRPr="00796AF6" w:rsidRDefault="00796AF6" w:rsidP="00796AF6">
            <w:pPr>
              <w:autoSpaceDE w:val="0"/>
              <w:autoSpaceDN w:val="0"/>
              <w:adjustRightInd w:val="0"/>
              <w:spacing w:after="0" w:line="241" w:lineRule="atLeast"/>
              <w:rPr>
                <w:rFonts w:ascii="Arial" w:hAnsi="Arial" w:cs="Arial"/>
                <w:color w:val="000000"/>
                <w:sz w:val="12"/>
                <w:szCs w:val="12"/>
              </w:rPr>
            </w:pPr>
            <w:r w:rsidRPr="00796AF6">
              <w:rPr>
                <w:rFonts w:ascii="Arial" w:hAnsi="Arial" w:cs="Arial"/>
                <w:color w:val="000000"/>
                <w:sz w:val="12"/>
                <w:szCs w:val="12"/>
              </w:rPr>
              <w:t xml:space="preserve">CRIM 6133, Police and Society </w:t>
            </w:r>
          </w:p>
        </w:tc>
        <w:tc>
          <w:tcPr>
            <w:tcW w:w="3185" w:type="dxa"/>
          </w:tcPr>
          <w:p w14:paraId="1A831B6B" w14:textId="77777777" w:rsidR="00796AF6" w:rsidRPr="00796AF6" w:rsidRDefault="00796AF6" w:rsidP="00796AF6">
            <w:pPr>
              <w:autoSpaceDE w:val="0"/>
              <w:autoSpaceDN w:val="0"/>
              <w:adjustRightInd w:val="0"/>
              <w:spacing w:after="0" w:line="241" w:lineRule="atLeast"/>
              <w:jc w:val="center"/>
              <w:rPr>
                <w:rFonts w:ascii="Arial" w:hAnsi="Arial" w:cs="Arial"/>
                <w:color w:val="000000"/>
                <w:sz w:val="12"/>
                <w:szCs w:val="12"/>
              </w:rPr>
            </w:pPr>
            <w:r w:rsidRPr="00796AF6">
              <w:rPr>
                <w:rFonts w:ascii="Arial" w:hAnsi="Arial" w:cs="Arial"/>
                <w:color w:val="000000"/>
                <w:sz w:val="12"/>
                <w:szCs w:val="12"/>
              </w:rPr>
              <w:t xml:space="preserve">3 </w:t>
            </w:r>
          </w:p>
        </w:tc>
      </w:tr>
      <w:tr w:rsidR="00796AF6" w:rsidRPr="00796AF6" w14:paraId="10160CAD" w14:textId="77777777">
        <w:trPr>
          <w:trHeight w:val="79"/>
        </w:trPr>
        <w:tc>
          <w:tcPr>
            <w:tcW w:w="3185" w:type="dxa"/>
          </w:tcPr>
          <w:p w14:paraId="7BFDC839" w14:textId="77777777" w:rsidR="00796AF6" w:rsidRPr="00796AF6" w:rsidRDefault="00796AF6" w:rsidP="00796AF6">
            <w:pPr>
              <w:autoSpaceDE w:val="0"/>
              <w:autoSpaceDN w:val="0"/>
              <w:adjustRightInd w:val="0"/>
              <w:spacing w:after="0" w:line="241" w:lineRule="atLeast"/>
              <w:rPr>
                <w:rFonts w:ascii="Arial" w:hAnsi="Arial" w:cs="Arial"/>
                <w:color w:val="000000"/>
                <w:sz w:val="12"/>
                <w:szCs w:val="12"/>
              </w:rPr>
            </w:pPr>
            <w:r w:rsidRPr="00796AF6">
              <w:rPr>
                <w:rFonts w:ascii="Arial" w:hAnsi="Arial" w:cs="Arial"/>
                <w:color w:val="000000"/>
                <w:sz w:val="12"/>
                <w:szCs w:val="12"/>
              </w:rPr>
              <w:t xml:space="preserve">CRIM 6233, Criminal Justice Systems </w:t>
            </w:r>
          </w:p>
        </w:tc>
        <w:tc>
          <w:tcPr>
            <w:tcW w:w="3185" w:type="dxa"/>
          </w:tcPr>
          <w:p w14:paraId="51F71CBB" w14:textId="77777777" w:rsidR="00796AF6" w:rsidRPr="00796AF6" w:rsidRDefault="00796AF6" w:rsidP="00796AF6">
            <w:pPr>
              <w:autoSpaceDE w:val="0"/>
              <w:autoSpaceDN w:val="0"/>
              <w:adjustRightInd w:val="0"/>
              <w:spacing w:after="0" w:line="241" w:lineRule="atLeast"/>
              <w:jc w:val="center"/>
              <w:rPr>
                <w:rFonts w:ascii="Arial" w:hAnsi="Arial" w:cs="Arial"/>
                <w:color w:val="000000"/>
                <w:sz w:val="12"/>
                <w:szCs w:val="12"/>
              </w:rPr>
            </w:pPr>
            <w:r w:rsidRPr="00796AF6">
              <w:rPr>
                <w:rFonts w:ascii="Arial" w:hAnsi="Arial" w:cs="Arial"/>
                <w:color w:val="000000"/>
                <w:sz w:val="12"/>
                <w:szCs w:val="12"/>
              </w:rPr>
              <w:t xml:space="preserve">3 </w:t>
            </w:r>
          </w:p>
        </w:tc>
      </w:tr>
      <w:tr w:rsidR="00796AF6" w:rsidRPr="00796AF6" w14:paraId="5C5AADC6" w14:textId="77777777">
        <w:trPr>
          <w:trHeight w:val="152"/>
        </w:trPr>
        <w:tc>
          <w:tcPr>
            <w:tcW w:w="3185" w:type="dxa"/>
          </w:tcPr>
          <w:p w14:paraId="38F0FB0D" w14:textId="77777777" w:rsidR="00796AF6" w:rsidRPr="00796AF6" w:rsidRDefault="00796AF6" w:rsidP="00796AF6">
            <w:pPr>
              <w:autoSpaceDE w:val="0"/>
              <w:autoSpaceDN w:val="0"/>
              <w:adjustRightInd w:val="0"/>
              <w:spacing w:after="0" w:line="241" w:lineRule="atLeast"/>
              <w:rPr>
                <w:rFonts w:ascii="Arial" w:hAnsi="Arial" w:cs="Arial"/>
                <w:color w:val="000000"/>
                <w:sz w:val="12"/>
                <w:szCs w:val="12"/>
              </w:rPr>
            </w:pPr>
            <w:r w:rsidRPr="00796AF6">
              <w:rPr>
                <w:rFonts w:ascii="Arial" w:hAnsi="Arial" w:cs="Arial"/>
                <w:color w:val="000000"/>
                <w:sz w:val="12"/>
                <w:szCs w:val="12"/>
              </w:rPr>
              <w:t xml:space="preserve">CRIM 6403, Seminar in Juvenile Delinquency </w:t>
            </w:r>
            <w:r w:rsidRPr="00796AF6">
              <w:rPr>
                <w:rFonts w:ascii="Arial" w:hAnsi="Arial" w:cs="Arial"/>
                <w:b/>
                <w:bCs/>
                <w:color w:val="000000"/>
                <w:sz w:val="12"/>
                <w:szCs w:val="12"/>
              </w:rPr>
              <w:t xml:space="preserve">OR </w:t>
            </w:r>
          </w:p>
          <w:p w14:paraId="0FDBF007" w14:textId="77777777" w:rsidR="00796AF6" w:rsidRPr="00796AF6" w:rsidRDefault="00796AF6" w:rsidP="00796AF6">
            <w:pPr>
              <w:autoSpaceDE w:val="0"/>
              <w:autoSpaceDN w:val="0"/>
              <w:adjustRightInd w:val="0"/>
              <w:spacing w:after="0" w:line="241" w:lineRule="atLeast"/>
              <w:rPr>
                <w:rFonts w:ascii="Arial" w:hAnsi="Arial" w:cs="Arial"/>
                <w:color w:val="000000"/>
                <w:sz w:val="12"/>
                <w:szCs w:val="12"/>
              </w:rPr>
            </w:pPr>
            <w:r w:rsidRPr="00796AF6">
              <w:rPr>
                <w:rFonts w:ascii="Arial" w:hAnsi="Arial" w:cs="Arial"/>
                <w:color w:val="000000"/>
                <w:sz w:val="12"/>
                <w:szCs w:val="12"/>
              </w:rPr>
              <w:t xml:space="preserve">CRIM 6523, Seminar in Criminal Behavior </w:t>
            </w:r>
          </w:p>
        </w:tc>
        <w:tc>
          <w:tcPr>
            <w:tcW w:w="3185" w:type="dxa"/>
          </w:tcPr>
          <w:p w14:paraId="0393E8E8" w14:textId="77777777" w:rsidR="00796AF6" w:rsidRPr="00796AF6" w:rsidRDefault="00796AF6" w:rsidP="00796AF6">
            <w:pPr>
              <w:autoSpaceDE w:val="0"/>
              <w:autoSpaceDN w:val="0"/>
              <w:adjustRightInd w:val="0"/>
              <w:spacing w:after="0" w:line="241" w:lineRule="atLeast"/>
              <w:jc w:val="center"/>
              <w:rPr>
                <w:rFonts w:ascii="Arial" w:hAnsi="Arial" w:cs="Arial"/>
                <w:color w:val="000000"/>
                <w:sz w:val="12"/>
                <w:szCs w:val="12"/>
              </w:rPr>
            </w:pPr>
            <w:r w:rsidRPr="00796AF6">
              <w:rPr>
                <w:rFonts w:ascii="Arial" w:hAnsi="Arial" w:cs="Arial"/>
                <w:color w:val="000000"/>
                <w:sz w:val="12"/>
                <w:szCs w:val="12"/>
              </w:rPr>
              <w:t xml:space="preserve">3 </w:t>
            </w:r>
          </w:p>
        </w:tc>
      </w:tr>
      <w:tr w:rsidR="00796AF6" w:rsidRPr="00796AF6" w14:paraId="171D59BA" w14:textId="77777777">
        <w:trPr>
          <w:trHeight w:val="79"/>
        </w:trPr>
        <w:tc>
          <w:tcPr>
            <w:tcW w:w="3185" w:type="dxa"/>
          </w:tcPr>
          <w:p w14:paraId="1DC96630" w14:textId="77777777" w:rsidR="00796AF6" w:rsidRPr="00796AF6" w:rsidRDefault="00796AF6" w:rsidP="00796AF6">
            <w:pPr>
              <w:autoSpaceDE w:val="0"/>
              <w:autoSpaceDN w:val="0"/>
              <w:adjustRightInd w:val="0"/>
              <w:spacing w:after="0" w:line="241" w:lineRule="atLeast"/>
              <w:rPr>
                <w:rFonts w:ascii="Arial" w:hAnsi="Arial" w:cs="Arial"/>
                <w:color w:val="000000"/>
                <w:sz w:val="12"/>
                <w:szCs w:val="12"/>
              </w:rPr>
            </w:pPr>
            <w:r w:rsidRPr="00796AF6">
              <w:rPr>
                <w:rFonts w:ascii="Arial" w:hAnsi="Arial" w:cs="Arial"/>
                <w:color w:val="000000"/>
                <w:sz w:val="12"/>
                <w:szCs w:val="12"/>
              </w:rPr>
              <w:t xml:space="preserve">CRIM 6513, Seminar in Community and Institutional Corrections </w:t>
            </w:r>
          </w:p>
        </w:tc>
        <w:tc>
          <w:tcPr>
            <w:tcW w:w="3185" w:type="dxa"/>
          </w:tcPr>
          <w:p w14:paraId="5262106F" w14:textId="77777777" w:rsidR="00796AF6" w:rsidRPr="00796AF6" w:rsidRDefault="00796AF6" w:rsidP="00796AF6">
            <w:pPr>
              <w:autoSpaceDE w:val="0"/>
              <w:autoSpaceDN w:val="0"/>
              <w:adjustRightInd w:val="0"/>
              <w:spacing w:after="0" w:line="241" w:lineRule="atLeast"/>
              <w:jc w:val="center"/>
              <w:rPr>
                <w:rFonts w:ascii="Arial" w:hAnsi="Arial" w:cs="Arial"/>
                <w:color w:val="000000"/>
                <w:sz w:val="12"/>
                <w:szCs w:val="12"/>
              </w:rPr>
            </w:pPr>
            <w:r w:rsidRPr="00796AF6">
              <w:rPr>
                <w:rFonts w:ascii="Arial" w:hAnsi="Arial" w:cs="Arial"/>
                <w:color w:val="000000"/>
                <w:sz w:val="12"/>
                <w:szCs w:val="12"/>
              </w:rPr>
              <w:t xml:space="preserve">3 </w:t>
            </w:r>
          </w:p>
        </w:tc>
      </w:tr>
      <w:tr w:rsidR="00796AF6" w:rsidRPr="00796AF6" w14:paraId="11B5826D" w14:textId="77777777">
        <w:trPr>
          <w:trHeight w:val="584"/>
        </w:trPr>
        <w:tc>
          <w:tcPr>
            <w:tcW w:w="3185" w:type="dxa"/>
          </w:tcPr>
          <w:p w14:paraId="5C080185" w14:textId="77777777" w:rsidR="00796AF6" w:rsidRPr="00796AF6" w:rsidRDefault="00796AF6" w:rsidP="00796AF6">
            <w:pPr>
              <w:autoSpaceDE w:val="0"/>
              <w:autoSpaceDN w:val="0"/>
              <w:adjustRightInd w:val="0"/>
              <w:spacing w:after="0" w:line="241" w:lineRule="atLeast"/>
              <w:rPr>
                <w:rFonts w:ascii="Arial" w:hAnsi="Arial" w:cs="Arial"/>
                <w:color w:val="000000"/>
                <w:sz w:val="12"/>
                <w:szCs w:val="12"/>
              </w:rPr>
            </w:pPr>
            <w:r w:rsidRPr="00796AF6">
              <w:rPr>
                <w:rFonts w:ascii="Arial" w:hAnsi="Arial" w:cs="Arial"/>
                <w:b/>
                <w:bCs/>
                <w:color w:val="000000"/>
                <w:sz w:val="12"/>
                <w:szCs w:val="12"/>
              </w:rPr>
              <w:t xml:space="preserve">Methods Courses (select three hours from the following): </w:t>
            </w:r>
          </w:p>
          <w:p w14:paraId="3A2F3A10" w14:textId="77777777" w:rsidR="00796AF6" w:rsidRPr="00796AF6" w:rsidRDefault="00796AF6" w:rsidP="00796AF6">
            <w:pPr>
              <w:autoSpaceDE w:val="0"/>
              <w:autoSpaceDN w:val="0"/>
              <w:adjustRightInd w:val="0"/>
              <w:spacing w:after="0" w:line="241" w:lineRule="atLeast"/>
              <w:rPr>
                <w:rFonts w:ascii="Arial" w:hAnsi="Arial" w:cs="Arial"/>
                <w:color w:val="000000"/>
                <w:sz w:val="12"/>
                <w:szCs w:val="12"/>
              </w:rPr>
            </w:pPr>
            <w:r w:rsidRPr="00796AF6">
              <w:rPr>
                <w:rFonts w:ascii="Arial" w:hAnsi="Arial" w:cs="Arial"/>
                <w:color w:val="000000"/>
                <w:sz w:val="12"/>
                <w:szCs w:val="12"/>
              </w:rPr>
              <w:t xml:space="preserve">SOC 5323, Applied Research </w:t>
            </w:r>
          </w:p>
          <w:p w14:paraId="40D33D1F" w14:textId="77777777" w:rsidR="00796AF6" w:rsidRPr="00796AF6" w:rsidRDefault="00796AF6" w:rsidP="00796AF6">
            <w:pPr>
              <w:autoSpaceDE w:val="0"/>
              <w:autoSpaceDN w:val="0"/>
              <w:adjustRightInd w:val="0"/>
              <w:spacing w:after="0" w:line="241" w:lineRule="atLeast"/>
              <w:rPr>
                <w:rFonts w:ascii="Arial" w:hAnsi="Arial" w:cs="Arial"/>
                <w:color w:val="000000"/>
                <w:sz w:val="12"/>
                <w:szCs w:val="12"/>
              </w:rPr>
            </w:pPr>
            <w:r w:rsidRPr="00796AF6">
              <w:rPr>
                <w:rFonts w:ascii="Arial" w:hAnsi="Arial" w:cs="Arial"/>
                <w:color w:val="000000"/>
                <w:sz w:val="12"/>
                <w:szCs w:val="12"/>
              </w:rPr>
              <w:t xml:space="preserve">SOC 5343, Geographical Information Systems for the Social Sciences </w:t>
            </w:r>
          </w:p>
          <w:p w14:paraId="02DCA8C7" w14:textId="77777777" w:rsidR="00796AF6" w:rsidRPr="00796AF6" w:rsidRDefault="00796AF6" w:rsidP="00796AF6">
            <w:pPr>
              <w:autoSpaceDE w:val="0"/>
              <w:autoSpaceDN w:val="0"/>
              <w:adjustRightInd w:val="0"/>
              <w:spacing w:after="0" w:line="241" w:lineRule="atLeast"/>
              <w:rPr>
                <w:rFonts w:ascii="Arial" w:hAnsi="Arial" w:cs="Arial"/>
                <w:color w:val="000000"/>
                <w:sz w:val="12"/>
                <w:szCs w:val="12"/>
              </w:rPr>
            </w:pPr>
            <w:r w:rsidRPr="00796AF6">
              <w:rPr>
                <w:rFonts w:ascii="Arial" w:hAnsi="Arial" w:cs="Arial"/>
                <w:color w:val="000000"/>
                <w:sz w:val="12"/>
                <w:szCs w:val="12"/>
              </w:rPr>
              <w:t xml:space="preserve">SOC 6253, Qualitative Methods of Social Research </w:t>
            </w:r>
          </w:p>
          <w:p w14:paraId="66439DF4" w14:textId="72CC81EF" w:rsidR="00796AF6" w:rsidRPr="00796AF6" w:rsidRDefault="00796AF6" w:rsidP="00796AF6">
            <w:pPr>
              <w:autoSpaceDE w:val="0"/>
              <w:autoSpaceDN w:val="0"/>
              <w:adjustRightInd w:val="0"/>
              <w:spacing w:after="0" w:line="241" w:lineRule="atLeast"/>
              <w:rPr>
                <w:rFonts w:ascii="Arial" w:hAnsi="Arial" w:cs="Arial"/>
                <w:color w:val="000000"/>
                <w:sz w:val="12"/>
                <w:szCs w:val="12"/>
              </w:rPr>
            </w:pPr>
            <w:r w:rsidRPr="00796AF6">
              <w:rPr>
                <w:rFonts w:ascii="Arial" w:hAnsi="Arial" w:cs="Arial"/>
                <w:strike/>
                <w:color w:val="FF0000"/>
                <w:sz w:val="12"/>
                <w:szCs w:val="12"/>
              </w:rPr>
              <w:t>SOC</w:t>
            </w:r>
            <w:r w:rsidRPr="00796AF6">
              <w:rPr>
                <w:rFonts w:ascii="Arial" w:hAnsi="Arial" w:cs="Arial"/>
                <w:color w:val="000000"/>
                <w:sz w:val="12"/>
                <w:szCs w:val="12"/>
              </w:rPr>
              <w:t xml:space="preserve"> </w:t>
            </w:r>
            <w:r>
              <w:rPr>
                <w:rFonts w:ascii="Arial" w:hAnsi="Arial" w:cs="Arial"/>
                <w:color w:val="000000"/>
                <w:sz w:val="12"/>
                <w:szCs w:val="12"/>
              </w:rPr>
              <w:t xml:space="preserve"> </w:t>
            </w:r>
            <w:r w:rsidRPr="00F01C4D">
              <w:rPr>
                <w:rFonts w:ascii="Arial" w:hAnsi="Arial" w:cs="Arial"/>
                <w:i/>
                <w:color w:val="0070C0"/>
                <w:sz w:val="28"/>
                <w:szCs w:val="28"/>
              </w:rPr>
              <w:t>CRIM</w:t>
            </w:r>
            <w:r w:rsidRPr="00796AF6">
              <w:rPr>
                <w:rFonts w:ascii="Arial" w:hAnsi="Arial" w:cs="Arial"/>
                <w:color w:val="0070C0"/>
                <w:sz w:val="28"/>
                <w:szCs w:val="28"/>
              </w:rPr>
              <w:t xml:space="preserve"> </w:t>
            </w:r>
            <w:r w:rsidRPr="00796AF6">
              <w:rPr>
                <w:rFonts w:ascii="Arial" w:hAnsi="Arial" w:cs="Arial"/>
                <w:color w:val="000000"/>
                <w:sz w:val="12"/>
                <w:szCs w:val="12"/>
              </w:rPr>
              <w:t xml:space="preserve">6343, Methods of Social Research </w:t>
            </w:r>
          </w:p>
          <w:p w14:paraId="4B0F744E" w14:textId="19B6DBC0" w:rsidR="00796AF6" w:rsidRPr="00796AF6" w:rsidRDefault="00796AF6" w:rsidP="00796AF6">
            <w:pPr>
              <w:autoSpaceDE w:val="0"/>
              <w:autoSpaceDN w:val="0"/>
              <w:adjustRightInd w:val="0"/>
              <w:spacing w:after="0" w:line="241" w:lineRule="atLeast"/>
              <w:rPr>
                <w:rFonts w:ascii="Arial" w:hAnsi="Arial" w:cs="Arial"/>
                <w:color w:val="000000"/>
                <w:sz w:val="12"/>
                <w:szCs w:val="12"/>
              </w:rPr>
            </w:pPr>
            <w:r w:rsidRPr="00545D26">
              <w:rPr>
                <w:rFonts w:ascii="Arial" w:hAnsi="Arial" w:cs="Arial"/>
                <w:strike/>
                <w:color w:val="FF0000"/>
                <w:sz w:val="12"/>
                <w:szCs w:val="12"/>
              </w:rPr>
              <w:t>SOC</w:t>
            </w:r>
            <w:r w:rsidRPr="00796AF6">
              <w:rPr>
                <w:rFonts w:ascii="Arial" w:hAnsi="Arial" w:cs="Arial"/>
                <w:color w:val="000000"/>
                <w:sz w:val="12"/>
                <w:szCs w:val="12"/>
              </w:rPr>
              <w:t xml:space="preserve"> </w:t>
            </w:r>
            <w:r w:rsidR="00F01C4D" w:rsidRPr="00F01C4D">
              <w:rPr>
                <w:rFonts w:ascii="Arial" w:hAnsi="Arial" w:cs="Arial"/>
                <w:i/>
                <w:color w:val="0070C0"/>
                <w:sz w:val="28"/>
                <w:szCs w:val="28"/>
              </w:rPr>
              <w:t>CRIM</w:t>
            </w:r>
            <w:r w:rsidR="00F01C4D" w:rsidRPr="00796AF6">
              <w:rPr>
                <w:rFonts w:ascii="Arial" w:hAnsi="Arial" w:cs="Arial"/>
                <w:color w:val="0070C0"/>
                <w:sz w:val="28"/>
                <w:szCs w:val="28"/>
              </w:rPr>
              <w:t xml:space="preserve"> </w:t>
            </w:r>
            <w:r w:rsidRPr="00796AF6">
              <w:rPr>
                <w:rFonts w:ascii="Arial" w:hAnsi="Arial" w:cs="Arial"/>
                <w:color w:val="000000"/>
                <w:sz w:val="12"/>
                <w:szCs w:val="12"/>
              </w:rPr>
              <w:t xml:space="preserve">6383, Advanced Data Analysis </w:t>
            </w:r>
          </w:p>
          <w:p w14:paraId="2AEDBCF0" w14:textId="77777777" w:rsidR="00796AF6" w:rsidRPr="00796AF6" w:rsidRDefault="00796AF6" w:rsidP="00796AF6">
            <w:pPr>
              <w:autoSpaceDE w:val="0"/>
              <w:autoSpaceDN w:val="0"/>
              <w:adjustRightInd w:val="0"/>
              <w:spacing w:after="0" w:line="241" w:lineRule="atLeast"/>
              <w:rPr>
                <w:rFonts w:ascii="Arial" w:hAnsi="Arial" w:cs="Arial"/>
                <w:color w:val="000000"/>
                <w:sz w:val="12"/>
                <w:szCs w:val="12"/>
              </w:rPr>
            </w:pPr>
            <w:r w:rsidRPr="00796AF6">
              <w:rPr>
                <w:rFonts w:ascii="Arial" w:hAnsi="Arial" w:cs="Arial"/>
                <w:color w:val="000000"/>
                <w:sz w:val="12"/>
                <w:szCs w:val="12"/>
              </w:rPr>
              <w:t xml:space="preserve">POSC 6003, Techniques of Political and Public Administration Research </w:t>
            </w:r>
          </w:p>
          <w:p w14:paraId="7D760C8A" w14:textId="77777777" w:rsidR="00796AF6" w:rsidRPr="00796AF6" w:rsidRDefault="00796AF6" w:rsidP="00796AF6">
            <w:pPr>
              <w:autoSpaceDE w:val="0"/>
              <w:autoSpaceDN w:val="0"/>
              <w:adjustRightInd w:val="0"/>
              <w:spacing w:after="0" w:line="241" w:lineRule="atLeast"/>
              <w:rPr>
                <w:rFonts w:ascii="Arial" w:hAnsi="Arial" w:cs="Arial"/>
                <w:color w:val="000000"/>
                <w:sz w:val="12"/>
                <w:szCs w:val="12"/>
              </w:rPr>
            </w:pPr>
            <w:r w:rsidRPr="00796AF6">
              <w:rPr>
                <w:rFonts w:ascii="Arial" w:hAnsi="Arial" w:cs="Arial"/>
                <w:color w:val="000000"/>
                <w:sz w:val="12"/>
                <w:szCs w:val="12"/>
              </w:rPr>
              <w:t xml:space="preserve">POSC 6533, Public Policy and Evaluation </w:t>
            </w:r>
          </w:p>
        </w:tc>
        <w:tc>
          <w:tcPr>
            <w:tcW w:w="3185" w:type="dxa"/>
          </w:tcPr>
          <w:p w14:paraId="34CC03AB" w14:textId="77777777" w:rsidR="00796AF6" w:rsidRPr="00796AF6" w:rsidRDefault="00796AF6" w:rsidP="00796AF6">
            <w:pPr>
              <w:autoSpaceDE w:val="0"/>
              <w:autoSpaceDN w:val="0"/>
              <w:adjustRightInd w:val="0"/>
              <w:spacing w:after="0" w:line="241" w:lineRule="atLeast"/>
              <w:jc w:val="center"/>
              <w:rPr>
                <w:rFonts w:ascii="Arial" w:hAnsi="Arial" w:cs="Arial"/>
                <w:color w:val="000000"/>
                <w:sz w:val="12"/>
                <w:szCs w:val="12"/>
              </w:rPr>
            </w:pPr>
            <w:r w:rsidRPr="00796AF6">
              <w:rPr>
                <w:rFonts w:ascii="Arial" w:hAnsi="Arial" w:cs="Arial"/>
                <w:color w:val="000000"/>
                <w:sz w:val="12"/>
                <w:szCs w:val="12"/>
              </w:rPr>
              <w:t xml:space="preserve">3 </w:t>
            </w:r>
          </w:p>
        </w:tc>
      </w:tr>
      <w:tr w:rsidR="00796AF6" w:rsidRPr="00796AF6" w14:paraId="3E1458AF" w14:textId="77777777">
        <w:trPr>
          <w:trHeight w:val="1808"/>
        </w:trPr>
        <w:tc>
          <w:tcPr>
            <w:tcW w:w="3185" w:type="dxa"/>
          </w:tcPr>
          <w:p w14:paraId="7B595820" w14:textId="77777777" w:rsidR="00796AF6" w:rsidRPr="00796AF6" w:rsidRDefault="00796AF6" w:rsidP="00796AF6">
            <w:pPr>
              <w:autoSpaceDE w:val="0"/>
              <w:autoSpaceDN w:val="0"/>
              <w:adjustRightInd w:val="0"/>
              <w:spacing w:after="0" w:line="241" w:lineRule="atLeast"/>
              <w:rPr>
                <w:rFonts w:ascii="Arial" w:hAnsi="Arial" w:cs="Arial"/>
                <w:color w:val="000000"/>
                <w:sz w:val="12"/>
                <w:szCs w:val="12"/>
              </w:rPr>
            </w:pPr>
            <w:r w:rsidRPr="00796AF6">
              <w:rPr>
                <w:rFonts w:ascii="Arial" w:hAnsi="Arial" w:cs="Arial"/>
                <w:b/>
                <w:bCs/>
                <w:color w:val="000000"/>
                <w:sz w:val="12"/>
                <w:szCs w:val="12"/>
              </w:rPr>
              <w:lastRenderedPageBreak/>
              <w:t xml:space="preserve">Select eighteen hours from the following: </w:t>
            </w:r>
          </w:p>
          <w:p w14:paraId="2D96BD3C" w14:textId="77777777" w:rsidR="00796AF6" w:rsidRPr="00796AF6" w:rsidRDefault="00796AF6" w:rsidP="00796AF6">
            <w:pPr>
              <w:autoSpaceDE w:val="0"/>
              <w:autoSpaceDN w:val="0"/>
              <w:adjustRightInd w:val="0"/>
              <w:spacing w:after="0" w:line="241" w:lineRule="atLeast"/>
              <w:rPr>
                <w:rFonts w:ascii="Arial" w:hAnsi="Arial" w:cs="Arial"/>
                <w:color w:val="000000"/>
                <w:sz w:val="12"/>
                <w:szCs w:val="12"/>
              </w:rPr>
            </w:pPr>
            <w:r w:rsidRPr="00796AF6">
              <w:rPr>
                <w:rFonts w:ascii="Arial" w:hAnsi="Arial" w:cs="Arial"/>
                <w:i/>
                <w:iCs/>
                <w:color w:val="000000"/>
                <w:sz w:val="12"/>
                <w:szCs w:val="12"/>
              </w:rPr>
              <w:t xml:space="preserve">Other courses require approval from the Director of the MACJ program and the Chair of the Criminology, Sociology, and Geography Department. </w:t>
            </w:r>
          </w:p>
          <w:p w14:paraId="0AE67926" w14:textId="77777777" w:rsidR="00796AF6" w:rsidRPr="00796AF6" w:rsidRDefault="00796AF6" w:rsidP="00796AF6">
            <w:pPr>
              <w:autoSpaceDE w:val="0"/>
              <w:autoSpaceDN w:val="0"/>
              <w:adjustRightInd w:val="0"/>
              <w:spacing w:after="0" w:line="241" w:lineRule="atLeast"/>
              <w:rPr>
                <w:rFonts w:ascii="Arial" w:hAnsi="Arial" w:cs="Arial"/>
                <w:color w:val="000000"/>
                <w:sz w:val="12"/>
                <w:szCs w:val="12"/>
              </w:rPr>
            </w:pPr>
            <w:r w:rsidRPr="00796AF6">
              <w:rPr>
                <w:rFonts w:ascii="Arial" w:hAnsi="Arial" w:cs="Arial"/>
                <w:color w:val="000000"/>
                <w:sz w:val="12"/>
                <w:szCs w:val="12"/>
              </w:rPr>
              <w:t xml:space="preserve">CRIM 5313, Seminar on Organized Crime </w:t>
            </w:r>
          </w:p>
          <w:p w14:paraId="46C24BD2" w14:textId="77777777" w:rsidR="00796AF6" w:rsidRPr="00796AF6" w:rsidRDefault="00796AF6" w:rsidP="00796AF6">
            <w:pPr>
              <w:autoSpaceDE w:val="0"/>
              <w:autoSpaceDN w:val="0"/>
              <w:adjustRightInd w:val="0"/>
              <w:spacing w:after="0" w:line="241" w:lineRule="atLeast"/>
              <w:rPr>
                <w:rFonts w:ascii="Arial" w:hAnsi="Arial" w:cs="Arial"/>
                <w:color w:val="000000"/>
                <w:sz w:val="12"/>
                <w:szCs w:val="12"/>
              </w:rPr>
            </w:pPr>
            <w:r w:rsidRPr="00796AF6">
              <w:rPr>
                <w:rFonts w:ascii="Arial" w:hAnsi="Arial" w:cs="Arial"/>
                <w:color w:val="000000"/>
                <w:sz w:val="12"/>
                <w:szCs w:val="12"/>
              </w:rPr>
              <w:t xml:space="preserve">CRIM 6403, Seminar in Juvenile Delinquency </w:t>
            </w:r>
            <w:r w:rsidRPr="00796AF6">
              <w:rPr>
                <w:rFonts w:ascii="Arial" w:hAnsi="Arial" w:cs="Arial"/>
                <w:i/>
                <w:iCs/>
                <w:color w:val="000000"/>
                <w:sz w:val="12"/>
                <w:szCs w:val="12"/>
              </w:rPr>
              <w:t xml:space="preserve">(if not taken above) </w:t>
            </w:r>
          </w:p>
          <w:p w14:paraId="26E386CA" w14:textId="77777777" w:rsidR="00796AF6" w:rsidRPr="00796AF6" w:rsidRDefault="00796AF6" w:rsidP="00796AF6">
            <w:pPr>
              <w:autoSpaceDE w:val="0"/>
              <w:autoSpaceDN w:val="0"/>
              <w:adjustRightInd w:val="0"/>
              <w:spacing w:after="0" w:line="241" w:lineRule="atLeast"/>
              <w:rPr>
                <w:rFonts w:ascii="Arial" w:hAnsi="Arial" w:cs="Arial"/>
                <w:color w:val="000000"/>
                <w:sz w:val="12"/>
                <w:szCs w:val="12"/>
              </w:rPr>
            </w:pPr>
            <w:r w:rsidRPr="00796AF6">
              <w:rPr>
                <w:rFonts w:ascii="Arial" w:hAnsi="Arial" w:cs="Arial"/>
                <w:color w:val="000000"/>
                <w:sz w:val="12"/>
                <w:szCs w:val="12"/>
              </w:rPr>
              <w:t xml:space="preserve">CRIM 6523, Criminal Behavior </w:t>
            </w:r>
            <w:r w:rsidRPr="00796AF6">
              <w:rPr>
                <w:rFonts w:ascii="Arial" w:hAnsi="Arial" w:cs="Arial"/>
                <w:i/>
                <w:iCs/>
                <w:color w:val="000000"/>
                <w:sz w:val="12"/>
                <w:szCs w:val="12"/>
              </w:rPr>
              <w:t xml:space="preserve">(if not taken above) </w:t>
            </w:r>
          </w:p>
          <w:p w14:paraId="01B6C283" w14:textId="77777777" w:rsidR="00796AF6" w:rsidRPr="00796AF6" w:rsidRDefault="00796AF6" w:rsidP="00796AF6">
            <w:pPr>
              <w:autoSpaceDE w:val="0"/>
              <w:autoSpaceDN w:val="0"/>
              <w:adjustRightInd w:val="0"/>
              <w:spacing w:after="0" w:line="241" w:lineRule="atLeast"/>
              <w:rPr>
                <w:rFonts w:ascii="Arial" w:hAnsi="Arial" w:cs="Arial"/>
                <w:color w:val="000000"/>
                <w:sz w:val="12"/>
                <w:szCs w:val="12"/>
              </w:rPr>
            </w:pPr>
            <w:r w:rsidRPr="00796AF6">
              <w:rPr>
                <w:rFonts w:ascii="Arial" w:hAnsi="Arial" w:cs="Arial"/>
                <w:color w:val="000000"/>
                <w:sz w:val="12"/>
                <w:szCs w:val="12"/>
              </w:rPr>
              <w:t xml:space="preserve">POSC 6503, Managing Local Government </w:t>
            </w:r>
          </w:p>
          <w:p w14:paraId="5B50C7DF" w14:textId="77777777" w:rsidR="00796AF6" w:rsidRPr="00796AF6" w:rsidRDefault="00796AF6" w:rsidP="00796AF6">
            <w:pPr>
              <w:autoSpaceDE w:val="0"/>
              <w:autoSpaceDN w:val="0"/>
              <w:adjustRightInd w:val="0"/>
              <w:spacing w:after="0" w:line="241" w:lineRule="atLeast"/>
              <w:rPr>
                <w:rFonts w:ascii="Arial" w:hAnsi="Arial" w:cs="Arial"/>
                <w:color w:val="000000"/>
                <w:sz w:val="12"/>
                <w:szCs w:val="12"/>
              </w:rPr>
            </w:pPr>
            <w:r w:rsidRPr="00796AF6">
              <w:rPr>
                <w:rFonts w:ascii="Arial" w:hAnsi="Arial" w:cs="Arial"/>
                <w:color w:val="000000"/>
                <w:sz w:val="12"/>
                <w:szCs w:val="12"/>
              </w:rPr>
              <w:t xml:space="preserve">POSC 6523, Decision Making </w:t>
            </w:r>
          </w:p>
          <w:p w14:paraId="45109D44" w14:textId="77777777" w:rsidR="00796AF6" w:rsidRPr="00796AF6" w:rsidRDefault="00796AF6" w:rsidP="00796AF6">
            <w:pPr>
              <w:autoSpaceDE w:val="0"/>
              <w:autoSpaceDN w:val="0"/>
              <w:adjustRightInd w:val="0"/>
              <w:spacing w:after="0" w:line="241" w:lineRule="atLeast"/>
              <w:rPr>
                <w:rFonts w:ascii="Arial" w:hAnsi="Arial" w:cs="Arial"/>
                <w:color w:val="000000"/>
                <w:sz w:val="12"/>
                <w:szCs w:val="12"/>
              </w:rPr>
            </w:pPr>
            <w:r w:rsidRPr="00796AF6">
              <w:rPr>
                <w:rFonts w:ascii="Arial" w:hAnsi="Arial" w:cs="Arial"/>
                <w:color w:val="000000"/>
                <w:sz w:val="12"/>
                <w:szCs w:val="12"/>
              </w:rPr>
              <w:t xml:space="preserve">POSC 6533, Seminar in Human Resource Management </w:t>
            </w:r>
          </w:p>
          <w:p w14:paraId="296E0FB9" w14:textId="77777777" w:rsidR="00796AF6" w:rsidRPr="00796AF6" w:rsidRDefault="00796AF6" w:rsidP="00796AF6">
            <w:pPr>
              <w:autoSpaceDE w:val="0"/>
              <w:autoSpaceDN w:val="0"/>
              <w:adjustRightInd w:val="0"/>
              <w:spacing w:after="0" w:line="241" w:lineRule="atLeast"/>
              <w:rPr>
                <w:rFonts w:ascii="Arial" w:hAnsi="Arial" w:cs="Arial"/>
                <w:color w:val="000000"/>
                <w:sz w:val="12"/>
                <w:szCs w:val="12"/>
              </w:rPr>
            </w:pPr>
            <w:r w:rsidRPr="00796AF6">
              <w:rPr>
                <w:rFonts w:ascii="Arial" w:hAnsi="Arial" w:cs="Arial"/>
                <w:color w:val="000000"/>
                <w:sz w:val="12"/>
                <w:szCs w:val="12"/>
              </w:rPr>
              <w:t xml:space="preserve">POSC 6553, Public Budgeting and Finance </w:t>
            </w:r>
          </w:p>
          <w:p w14:paraId="7E5DF3C3" w14:textId="77777777" w:rsidR="00796AF6" w:rsidRPr="00796AF6" w:rsidRDefault="00796AF6" w:rsidP="00796AF6">
            <w:pPr>
              <w:autoSpaceDE w:val="0"/>
              <w:autoSpaceDN w:val="0"/>
              <w:adjustRightInd w:val="0"/>
              <w:spacing w:after="0" w:line="241" w:lineRule="atLeast"/>
              <w:rPr>
                <w:rFonts w:ascii="Arial" w:hAnsi="Arial" w:cs="Arial"/>
                <w:color w:val="000000"/>
                <w:sz w:val="12"/>
                <w:szCs w:val="12"/>
              </w:rPr>
            </w:pPr>
            <w:r w:rsidRPr="00796AF6">
              <w:rPr>
                <w:rFonts w:ascii="Arial" w:hAnsi="Arial" w:cs="Arial"/>
                <w:color w:val="000000"/>
                <w:sz w:val="12"/>
                <w:szCs w:val="12"/>
              </w:rPr>
              <w:t xml:space="preserve">POSC 6563, Seminar in Public Administration </w:t>
            </w:r>
          </w:p>
          <w:p w14:paraId="755D6B95" w14:textId="77777777" w:rsidR="00796AF6" w:rsidRPr="00796AF6" w:rsidRDefault="00796AF6" w:rsidP="00796AF6">
            <w:pPr>
              <w:autoSpaceDE w:val="0"/>
              <w:autoSpaceDN w:val="0"/>
              <w:adjustRightInd w:val="0"/>
              <w:spacing w:after="0" w:line="241" w:lineRule="atLeast"/>
              <w:rPr>
                <w:rFonts w:ascii="Arial" w:hAnsi="Arial" w:cs="Arial"/>
                <w:color w:val="000000"/>
                <w:sz w:val="12"/>
                <w:szCs w:val="12"/>
              </w:rPr>
            </w:pPr>
            <w:r w:rsidRPr="00796AF6">
              <w:rPr>
                <w:rFonts w:ascii="Arial" w:hAnsi="Arial" w:cs="Arial"/>
                <w:color w:val="000000"/>
                <w:sz w:val="12"/>
                <w:szCs w:val="12"/>
              </w:rPr>
              <w:t xml:space="preserve">POSC 6573, Grant Writing and Administration </w:t>
            </w:r>
          </w:p>
          <w:p w14:paraId="1BF53AFA" w14:textId="77777777" w:rsidR="00796AF6" w:rsidRPr="00796AF6" w:rsidRDefault="00796AF6" w:rsidP="00796AF6">
            <w:pPr>
              <w:autoSpaceDE w:val="0"/>
              <w:autoSpaceDN w:val="0"/>
              <w:adjustRightInd w:val="0"/>
              <w:spacing w:after="0" w:line="241" w:lineRule="atLeast"/>
              <w:rPr>
                <w:rFonts w:ascii="Arial" w:hAnsi="Arial" w:cs="Arial"/>
                <w:color w:val="000000"/>
                <w:sz w:val="12"/>
                <w:szCs w:val="12"/>
              </w:rPr>
            </w:pPr>
            <w:r w:rsidRPr="00796AF6">
              <w:rPr>
                <w:rFonts w:ascii="Arial" w:hAnsi="Arial" w:cs="Arial"/>
                <w:color w:val="000000"/>
                <w:sz w:val="12"/>
                <w:szCs w:val="12"/>
              </w:rPr>
              <w:t xml:space="preserve">SOC 5003, Perspectives in Death and Dying </w:t>
            </w:r>
          </w:p>
          <w:p w14:paraId="29E44870" w14:textId="77777777" w:rsidR="00796AF6" w:rsidRPr="00796AF6" w:rsidRDefault="00796AF6" w:rsidP="00796AF6">
            <w:pPr>
              <w:autoSpaceDE w:val="0"/>
              <w:autoSpaceDN w:val="0"/>
              <w:adjustRightInd w:val="0"/>
              <w:spacing w:after="0" w:line="241" w:lineRule="atLeast"/>
              <w:rPr>
                <w:rFonts w:ascii="Arial" w:hAnsi="Arial" w:cs="Arial"/>
                <w:color w:val="000000"/>
                <w:sz w:val="12"/>
                <w:szCs w:val="12"/>
              </w:rPr>
            </w:pPr>
            <w:r w:rsidRPr="00796AF6">
              <w:rPr>
                <w:rFonts w:ascii="Arial" w:hAnsi="Arial" w:cs="Arial"/>
                <w:color w:val="000000"/>
                <w:sz w:val="12"/>
                <w:szCs w:val="12"/>
              </w:rPr>
              <w:t xml:space="preserve">SOC 5063, Sociology of Disasters </w:t>
            </w:r>
          </w:p>
          <w:p w14:paraId="35BBAC55" w14:textId="77777777" w:rsidR="00796AF6" w:rsidRPr="00796AF6" w:rsidRDefault="00796AF6" w:rsidP="00796AF6">
            <w:pPr>
              <w:autoSpaceDE w:val="0"/>
              <w:autoSpaceDN w:val="0"/>
              <w:adjustRightInd w:val="0"/>
              <w:spacing w:after="0" w:line="241" w:lineRule="atLeast"/>
              <w:rPr>
                <w:rFonts w:ascii="Arial" w:hAnsi="Arial" w:cs="Arial"/>
                <w:color w:val="000000"/>
                <w:sz w:val="12"/>
                <w:szCs w:val="12"/>
              </w:rPr>
            </w:pPr>
            <w:r w:rsidRPr="00796AF6">
              <w:rPr>
                <w:rFonts w:ascii="Arial" w:hAnsi="Arial" w:cs="Arial"/>
                <w:color w:val="000000"/>
                <w:sz w:val="12"/>
                <w:szCs w:val="12"/>
              </w:rPr>
              <w:t xml:space="preserve">SOC 5073, Sociology of Family Violence </w:t>
            </w:r>
          </w:p>
          <w:p w14:paraId="7BCF02D4" w14:textId="77777777" w:rsidR="00796AF6" w:rsidRPr="00796AF6" w:rsidRDefault="00796AF6" w:rsidP="00796AF6">
            <w:pPr>
              <w:autoSpaceDE w:val="0"/>
              <w:autoSpaceDN w:val="0"/>
              <w:adjustRightInd w:val="0"/>
              <w:spacing w:after="0" w:line="241" w:lineRule="atLeast"/>
              <w:rPr>
                <w:rFonts w:ascii="Arial" w:hAnsi="Arial" w:cs="Arial"/>
                <w:color w:val="000000"/>
                <w:sz w:val="12"/>
                <w:szCs w:val="12"/>
              </w:rPr>
            </w:pPr>
            <w:r w:rsidRPr="00796AF6">
              <w:rPr>
                <w:rFonts w:ascii="Arial" w:hAnsi="Arial" w:cs="Arial"/>
                <w:color w:val="000000"/>
                <w:sz w:val="12"/>
                <w:szCs w:val="12"/>
              </w:rPr>
              <w:t xml:space="preserve">SOC 5223, Urban Sociology </w:t>
            </w:r>
          </w:p>
          <w:p w14:paraId="4FAC89EF" w14:textId="77777777" w:rsidR="00796AF6" w:rsidRPr="00796AF6" w:rsidRDefault="00796AF6" w:rsidP="00796AF6">
            <w:pPr>
              <w:autoSpaceDE w:val="0"/>
              <w:autoSpaceDN w:val="0"/>
              <w:adjustRightInd w:val="0"/>
              <w:spacing w:after="0" w:line="241" w:lineRule="atLeast"/>
              <w:rPr>
                <w:rFonts w:ascii="Arial" w:hAnsi="Arial" w:cs="Arial"/>
                <w:color w:val="000000"/>
                <w:sz w:val="12"/>
                <w:szCs w:val="12"/>
              </w:rPr>
            </w:pPr>
            <w:r w:rsidRPr="00796AF6">
              <w:rPr>
                <w:rFonts w:ascii="Arial" w:hAnsi="Arial" w:cs="Arial"/>
                <w:color w:val="000000"/>
                <w:sz w:val="12"/>
                <w:szCs w:val="12"/>
              </w:rPr>
              <w:t xml:space="preserve">SOC 5233, Social Organization </w:t>
            </w:r>
          </w:p>
          <w:p w14:paraId="29346686" w14:textId="77777777" w:rsidR="00796AF6" w:rsidRPr="00796AF6" w:rsidRDefault="00796AF6" w:rsidP="00796AF6">
            <w:pPr>
              <w:autoSpaceDE w:val="0"/>
              <w:autoSpaceDN w:val="0"/>
              <w:adjustRightInd w:val="0"/>
              <w:spacing w:after="0" w:line="241" w:lineRule="atLeast"/>
              <w:rPr>
                <w:rFonts w:ascii="Arial" w:hAnsi="Arial" w:cs="Arial"/>
                <w:color w:val="000000"/>
                <w:sz w:val="12"/>
                <w:szCs w:val="12"/>
              </w:rPr>
            </w:pPr>
            <w:r w:rsidRPr="00796AF6">
              <w:rPr>
                <w:rFonts w:ascii="Arial" w:hAnsi="Arial" w:cs="Arial"/>
                <w:color w:val="000000"/>
                <w:sz w:val="12"/>
                <w:szCs w:val="12"/>
              </w:rPr>
              <w:t xml:space="preserve">SOC 5253, Rural Sociology </w:t>
            </w:r>
          </w:p>
          <w:p w14:paraId="5A4DEE35" w14:textId="77777777" w:rsidR="00796AF6" w:rsidRPr="00796AF6" w:rsidRDefault="00796AF6" w:rsidP="00796AF6">
            <w:pPr>
              <w:autoSpaceDE w:val="0"/>
              <w:autoSpaceDN w:val="0"/>
              <w:adjustRightInd w:val="0"/>
              <w:spacing w:after="0" w:line="241" w:lineRule="atLeast"/>
              <w:rPr>
                <w:rFonts w:ascii="Arial" w:hAnsi="Arial" w:cs="Arial"/>
                <w:color w:val="000000"/>
                <w:sz w:val="12"/>
                <w:szCs w:val="12"/>
              </w:rPr>
            </w:pPr>
            <w:r w:rsidRPr="00796AF6">
              <w:rPr>
                <w:rFonts w:ascii="Arial" w:hAnsi="Arial" w:cs="Arial"/>
                <w:color w:val="000000"/>
                <w:sz w:val="12"/>
                <w:szCs w:val="12"/>
              </w:rPr>
              <w:t xml:space="preserve">SOC 5263, Terrorism as a Social Movement </w:t>
            </w:r>
          </w:p>
          <w:p w14:paraId="7AB844B0" w14:textId="77777777" w:rsidR="00796AF6" w:rsidRPr="00796AF6" w:rsidRDefault="00796AF6" w:rsidP="00796AF6">
            <w:pPr>
              <w:autoSpaceDE w:val="0"/>
              <w:autoSpaceDN w:val="0"/>
              <w:adjustRightInd w:val="0"/>
              <w:spacing w:after="0" w:line="241" w:lineRule="atLeast"/>
              <w:rPr>
                <w:rFonts w:ascii="Arial" w:hAnsi="Arial" w:cs="Arial"/>
                <w:color w:val="000000"/>
                <w:sz w:val="12"/>
                <w:szCs w:val="12"/>
              </w:rPr>
            </w:pPr>
            <w:r w:rsidRPr="00796AF6">
              <w:rPr>
                <w:rFonts w:ascii="Arial" w:hAnsi="Arial" w:cs="Arial"/>
                <w:color w:val="000000"/>
                <w:sz w:val="12"/>
                <w:szCs w:val="12"/>
              </w:rPr>
              <w:t xml:space="preserve">SOC 560V, Special Problems </w:t>
            </w:r>
          </w:p>
          <w:p w14:paraId="0A300130" w14:textId="77777777" w:rsidR="00796AF6" w:rsidRPr="00796AF6" w:rsidRDefault="00796AF6" w:rsidP="00796AF6">
            <w:pPr>
              <w:autoSpaceDE w:val="0"/>
              <w:autoSpaceDN w:val="0"/>
              <w:adjustRightInd w:val="0"/>
              <w:spacing w:after="0" w:line="241" w:lineRule="atLeast"/>
              <w:rPr>
                <w:rFonts w:ascii="Arial" w:hAnsi="Arial" w:cs="Arial"/>
                <w:color w:val="000000"/>
                <w:sz w:val="12"/>
                <w:szCs w:val="12"/>
              </w:rPr>
            </w:pPr>
            <w:r w:rsidRPr="00796AF6">
              <w:rPr>
                <w:rFonts w:ascii="Arial" w:hAnsi="Arial" w:cs="Arial"/>
                <w:color w:val="000000"/>
                <w:sz w:val="12"/>
                <w:szCs w:val="12"/>
              </w:rPr>
              <w:t xml:space="preserve">SOC 6113, Seminar in Contemporary Sociology </w:t>
            </w:r>
          </w:p>
          <w:p w14:paraId="6EAA3B78" w14:textId="77777777" w:rsidR="00796AF6" w:rsidRPr="00796AF6" w:rsidRDefault="00796AF6" w:rsidP="00796AF6">
            <w:pPr>
              <w:autoSpaceDE w:val="0"/>
              <w:autoSpaceDN w:val="0"/>
              <w:adjustRightInd w:val="0"/>
              <w:spacing w:after="0" w:line="241" w:lineRule="atLeast"/>
              <w:rPr>
                <w:rFonts w:ascii="Arial" w:hAnsi="Arial" w:cs="Arial"/>
                <w:color w:val="000000"/>
                <w:sz w:val="12"/>
                <w:szCs w:val="12"/>
              </w:rPr>
            </w:pPr>
            <w:r w:rsidRPr="00796AF6">
              <w:rPr>
                <w:rFonts w:ascii="Arial" w:hAnsi="Arial" w:cs="Arial"/>
                <w:color w:val="000000"/>
                <w:sz w:val="12"/>
                <w:szCs w:val="12"/>
              </w:rPr>
              <w:t xml:space="preserve">SOC 6123, Aging, Law and Social Issues </w:t>
            </w:r>
          </w:p>
          <w:p w14:paraId="13B84ACE" w14:textId="77777777" w:rsidR="00796AF6" w:rsidRPr="00796AF6" w:rsidRDefault="00796AF6" w:rsidP="00796AF6">
            <w:pPr>
              <w:autoSpaceDE w:val="0"/>
              <w:autoSpaceDN w:val="0"/>
              <w:adjustRightInd w:val="0"/>
              <w:spacing w:after="0" w:line="241" w:lineRule="atLeast"/>
              <w:rPr>
                <w:rFonts w:ascii="Arial" w:hAnsi="Arial" w:cs="Arial"/>
                <w:color w:val="000000"/>
                <w:sz w:val="12"/>
                <w:szCs w:val="12"/>
              </w:rPr>
            </w:pPr>
            <w:r w:rsidRPr="00796AF6">
              <w:rPr>
                <w:rFonts w:ascii="Arial" w:hAnsi="Arial" w:cs="Arial"/>
                <w:color w:val="000000"/>
                <w:sz w:val="12"/>
                <w:szCs w:val="12"/>
              </w:rPr>
              <w:t xml:space="preserve">SOC 6203, Social Psychology </w:t>
            </w:r>
          </w:p>
          <w:p w14:paraId="201A7D01" w14:textId="77777777" w:rsidR="00796AF6" w:rsidRPr="00796AF6" w:rsidRDefault="00796AF6" w:rsidP="00796AF6">
            <w:pPr>
              <w:autoSpaceDE w:val="0"/>
              <w:autoSpaceDN w:val="0"/>
              <w:adjustRightInd w:val="0"/>
              <w:spacing w:after="0" w:line="241" w:lineRule="atLeast"/>
              <w:rPr>
                <w:rFonts w:ascii="Arial" w:hAnsi="Arial" w:cs="Arial"/>
                <w:color w:val="000000"/>
                <w:sz w:val="12"/>
                <w:szCs w:val="12"/>
              </w:rPr>
            </w:pPr>
            <w:r w:rsidRPr="00796AF6">
              <w:rPr>
                <w:rFonts w:ascii="Arial" w:hAnsi="Arial" w:cs="Arial"/>
                <w:color w:val="000000"/>
                <w:sz w:val="12"/>
                <w:szCs w:val="12"/>
              </w:rPr>
              <w:t xml:space="preserve">SOC 6423, Seminar in Race, Gender and Class </w:t>
            </w:r>
          </w:p>
          <w:p w14:paraId="333A63BC" w14:textId="77777777" w:rsidR="00796AF6" w:rsidRPr="00796AF6" w:rsidRDefault="00796AF6" w:rsidP="00796AF6">
            <w:pPr>
              <w:autoSpaceDE w:val="0"/>
              <w:autoSpaceDN w:val="0"/>
              <w:adjustRightInd w:val="0"/>
              <w:spacing w:after="0" w:line="241" w:lineRule="atLeast"/>
              <w:rPr>
                <w:rFonts w:ascii="Arial" w:hAnsi="Arial" w:cs="Arial"/>
                <w:color w:val="000000"/>
                <w:sz w:val="12"/>
                <w:szCs w:val="12"/>
              </w:rPr>
            </w:pPr>
            <w:r w:rsidRPr="00796AF6">
              <w:rPr>
                <w:rFonts w:ascii="Arial" w:hAnsi="Arial" w:cs="Arial"/>
                <w:color w:val="000000"/>
                <w:sz w:val="12"/>
                <w:szCs w:val="12"/>
              </w:rPr>
              <w:t xml:space="preserve">Any of the Methods Courses listed above not taken to satisfy the Methods requirement. </w:t>
            </w:r>
          </w:p>
        </w:tc>
        <w:tc>
          <w:tcPr>
            <w:tcW w:w="3185" w:type="dxa"/>
          </w:tcPr>
          <w:p w14:paraId="6210EB00" w14:textId="77777777" w:rsidR="00796AF6" w:rsidRPr="00796AF6" w:rsidRDefault="00796AF6" w:rsidP="00796AF6">
            <w:pPr>
              <w:autoSpaceDE w:val="0"/>
              <w:autoSpaceDN w:val="0"/>
              <w:adjustRightInd w:val="0"/>
              <w:spacing w:after="0" w:line="241" w:lineRule="atLeast"/>
              <w:jc w:val="center"/>
              <w:rPr>
                <w:rFonts w:ascii="Arial" w:hAnsi="Arial" w:cs="Arial"/>
                <w:color w:val="000000"/>
                <w:sz w:val="12"/>
                <w:szCs w:val="12"/>
              </w:rPr>
            </w:pPr>
            <w:r w:rsidRPr="00796AF6">
              <w:rPr>
                <w:rFonts w:ascii="Arial" w:hAnsi="Arial" w:cs="Arial"/>
                <w:color w:val="000000"/>
                <w:sz w:val="12"/>
                <w:szCs w:val="12"/>
              </w:rPr>
              <w:t xml:space="preserve">18 </w:t>
            </w:r>
          </w:p>
        </w:tc>
      </w:tr>
      <w:tr w:rsidR="00796AF6" w:rsidRPr="00796AF6" w14:paraId="3FE075FA" w14:textId="77777777">
        <w:trPr>
          <w:trHeight w:val="83"/>
        </w:trPr>
        <w:tc>
          <w:tcPr>
            <w:tcW w:w="3185" w:type="dxa"/>
          </w:tcPr>
          <w:p w14:paraId="2D9B0AD1" w14:textId="77777777" w:rsidR="00796AF6" w:rsidRPr="00796AF6" w:rsidRDefault="00796AF6" w:rsidP="00796AF6">
            <w:pPr>
              <w:autoSpaceDE w:val="0"/>
              <w:autoSpaceDN w:val="0"/>
              <w:adjustRightInd w:val="0"/>
              <w:spacing w:after="0" w:line="161" w:lineRule="atLeast"/>
              <w:rPr>
                <w:rFonts w:ascii="Arial" w:hAnsi="Arial" w:cs="Arial"/>
                <w:color w:val="000000"/>
                <w:sz w:val="12"/>
                <w:szCs w:val="12"/>
              </w:rPr>
            </w:pPr>
            <w:r w:rsidRPr="00796AF6">
              <w:rPr>
                <w:rFonts w:ascii="Arial" w:hAnsi="Arial" w:cs="Arial"/>
                <w:b/>
                <w:bCs/>
                <w:color w:val="000000"/>
                <w:sz w:val="12"/>
                <w:szCs w:val="12"/>
              </w:rPr>
              <w:t xml:space="preserve">Sub-total </w:t>
            </w:r>
          </w:p>
        </w:tc>
        <w:tc>
          <w:tcPr>
            <w:tcW w:w="3185" w:type="dxa"/>
          </w:tcPr>
          <w:p w14:paraId="2FFAB437" w14:textId="77777777" w:rsidR="00796AF6" w:rsidRPr="00796AF6" w:rsidRDefault="00796AF6" w:rsidP="00796AF6">
            <w:pPr>
              <w:autoSpaceDE w:val="0"/>
              <w:autoSpaceDN w:val="0"/>
              <w:adjustRightInd w:val="0"/>
              <w:spacing w:after="0" w:line="241" w:lineRule="atLeast"/>
              <w:jc w:val="center"/>
              <w:rPr>
                <w:rFonts w:ascii="Arial" w:hAnsi="Arial" w:cs="Arial"/>
                <w:color w:val="000000"/>
                <w:sz w:val="12"/>
                <w:szCs w:val="12"/>
              </w:rPr>
            </w:pPr>
            <w:r w:rsidRPr="00796AF6">
              <w:rPr>
                <w:rFonts w:ascii="Arial" w:hAnsi="Arial" w:cs="Arial"/>
                <w:b/>
                <w:bCs/>
                <w:color w:val="000000"/>
                <w:sz w:val="12"/>
                <w:szCs w:val="12"/>
              </w:rPr>
              <w:t xml:space="preserve">33 </w:t>
            </w:r>
          </w:p>
        </w:tc>
      </w:tr>
      <w:tr w:rsidR="00796AF6" w:rsidRPr="00796AF6" w14:paraId="5B2146E2" w14:textId="77777777">
        <w:trPr>
          <w:trHeight w:val="111"/>
        </w:trPr>
        <w:tc>
          <w:tcPr>
            <w:tcW w:w="3185" w:type="dxa"/>
          </w:tcPr>
          <w:p w14:paraId="211AC30D" w14:textId="77777777" w:rsidR="00796AF6" w:rsidRPr="00796AF6" w:rsidRDefault="00796AF6" w:rsidP="00796AF6">
            <w:pPr>
              <w:autoSpaceDE w:val="0"/>
              <w:autoSpaceDN w:val="0"/>
              <w:adjustRightInd w:val="0"/>
              <w:spacing w:after="0" w:line="161" w:lineRule="atLeast"/>
              <w:rPr>
                <w:rFonts w:ascii="Arial" w:hAnsi="Arial" w:cs="Arial"/>
                <w:color w:val="000000"/>
                <w:sz w:val="16"/>
                <w:szCs w:val="16"/>
              </w:rPr>
            </w:pPr>
            <w:r w:rsidRPr="00796AF6">
              <w:rPr>
                <w:rFonts w:ascii="Arial" w:hAnsi="Arial" w:cs="Arial"/>
                <w:b/>
                <w:bCs/>
                <w:color w:val="000000"/>
                <w:sz w:val="16"/>
                <w:szCs w:val="16"/>
              </w:rPr>
              <w:t xml:space="preserve">Total Required Hours: </w:t>
            </w:r>
          </w:p>
        </w:tc>
        <w:tc>
          <w:tcPr>
            <w:tcW w:w="3185" w:type="dxa"/>
          </w:tcPr>
          <w:p w14:paraId="1AB98B4A" w14:textId="77777777" w:rsidR="00796AF6" w:rsidRPr="00796AF6" w:rsidRDefault="00796AF6" w:rsidP="00796AF6">
            <w:pPr>
              <w:autoSpaceDE w:val="0"/>
              <w:autoSpaceDN w:val="0"/>
              <w:adjustRightInd w:val="0"/>
              <w:spacing w:after="0" w:line="241" w:lineRule="atLeast"/>
              <w:jc w:val="center"/>
              <w:rPr>
                <w:rFonts w:ascii="Arial" w:hAnsi="Arial" w:cs="Arial"/>
                <w:color w:val="000000"/>
                <w:sz w:val="16"/>
                <w:szCs w:val="16"/>
              </w:rPr>
            </w:pPr>
            <w:r w:rsidRPr="00796AF6">
              <w:rPr>
                <w:rFonts w:ascii="Arial" w:hAnsi="Arial" w:cs="Arial"/>
                <w:b/>
                <w:bCs/>
                <w:color w:val="000000"/>
                <w:sz w:val="16"/>
                <w:szCs w:val="16"/>
              </w:rPr>
              <w:t>33</w:t>
            </w:r>
          </w:p>
        </w:tc>
      </w:tr>
    </w:tbl>
    <w:p w14:paraId="20F4B783" w14:textId="77777777" w:rsidR="00661D25" w:rsidRDefault="00661D25" w:rsidP="00D0686A">
      <w:pPr>
        <w:tabs>
          <w:tab w:val="left" w:pos="360"/>
          <w:tab w:val="left" w:pos="720"/>
        </w:tabs>
        <w:spacing w:after="0" w:line="240" w:lineRule="auto"/>
        <w:rPr>
          <w:rFonts w:asciiTheme="majorHAnsi" w:hAnsiTheme="majorHAnsi" w:cs="Arial"/>
          <w:sz w:val="18"/>
          <w:szCs w:val="18"/>
        </w:rPr>
      </w:pPr>
    </w:p>
    <w:p w14:paraId="0132CB29" w14:textId="77777777" w:rsidR="00690659" w:rsidRDefault="00690659" w:rsidP="00D0686A">
      <w:pPr>
        <w:tabs>
          <w:tab w:val="left" w:pos="360"/>
          <w:tab w:val="left" w:pos="720"/>
        </w:tabs>
        <w:spacing w:after="0" w:line="240" w:lineRule="auto"/>
        <w:rPr>
          <w:rFonts w:asciiTheme="majorHAnsi" w:hAnsiTheme="majorHAnsi" w:cs="Arial"/>
          <w:sz w:val="18"/>
          <w:szCs w:val="18"/>
        </w:rPr>
      </w:pPr>
    </w:p>
    <w:p w14:paraId="14A8987F" w14:textId="46F5C953" w:rsidR="00690659" w:rsidRDefault="00690659" w:rsidP="00D0686A">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t>p. 313</w:t>
      </w:r>
    </w:p>
    <w:p w14:paraId="22EF073F" w14:textId="77777777" w:rsidR="00690659" w:rsidRDefault="00690659" w:rsidP="00D0686A">
      <w:pPr>
        <w:tabs>
          <w:tab w:val="left" w:pos="360"/>
          <w:tab w:val="left" w:pos="720"/>
        </w:tabs>
        <w:spacing w:after="0" w:line="240" w:lineRule="auto"/>
        <w:rPr>
          <w:rFonts w:asciiTheme="majorHAnsi" w:hAnsiTheme="majorHAnsi" w:cs="Arial"/>
          <w:sz w:val="18"/>
          <w:szCs w:val="18"/>
        </w:rPr>
      </w:pPr>
    </w:p>
    <w:p w14:paraId="62885976" w14:textId="77777777" w:rsidR="00690659" w:rsidRDefault="00690659" w:rsidP="00690659">
      <w:pPr>
        <w:pStyle w:val="Pa308"/>
        <w:ind w:left="360"/>
        <w:jc w:val="center"/>
        <w:rPr>
          <w:rFonts w:cs="Book Antiqua"/>
          <w:color w:val="000000"/>
          <w:sz w:val="23"/>
          <w:szCs w:val="23"/>
        </w:rPr>
      </w:pPr>
      <w:r>
        <w:rPr>
          <w:rFonts w:cs="Book Antiqua"/>
          <w:b/>
          <w:bCs/>
          <w:color w:val="000000"/>
          <w:sz w:val="23"/>
          <w:szCs w:val="23"/>
        </w:rPr>
        <w:t xml:space="preserve">DEPARTMENT OF CRIMINOLOGY, SOCIOLOGY </w:t>
      </w:r>
    </w:p>
    <w:p w14:paraId="23DCF4B6" w14:textId="77777777" w:rsidR="00690659" w:rsidRDefault="00690659" w:rsidP="00690659">
      <w:pPr>
        <w:pStyle w:val="Pa314"/>
        <w:spacing w:after="260"/>
        <w:ind w:left="360"/>
        <w:jc w:val="center"/>
        <w:rPr>
          <w:rFonts w:cs="Book Antiqua"/>
          <w:color w:val="000000"/>
          <w:sz w:val="23"/>
          <w:szCs w:val="23"/>
        </w:rPr>
      </w:pPr>
      <w:r>
        <w:rPr>
          <w:rFonts w:cs="Book Antiqua"/>
          <w:b/>
          <w:bCs/>
          <w:color w:val="000000"/>
          <w:sz w:val="23"/>
          <w:szCs w:val="23"/>
        </w:rPr>
        <w:t xml:space="preserve">AND GEOGRAPHY </w:t>
      </w:r>
    </w:p>
    <w:p w14:paraId="6EA4B2B8" w14:textId="77777777" w:rsidR="00690659" w:rsidRDefault="00690659" w:rsidP="00690659">
      <w:pPr>
        <w:pStyle w:val="Pa310"/>
        <w:spacing w:after="260"/>
        <w:ind w:left="360"/>
        <w:jc w:val="both"/>
        <w:rPr>
          <w:rFonts w:cs="Book Antiqua"/>
          <w:color w:val="000000"/>
          <w:sz w:val="23"/>
          <w:szCs w:val="23"/>
        </w:rPr>
      </w:pPr>
      <w:r>
        <w:rPr>
          <w:rFonts w:cs="Book Antiqua"/>
          <w:b/>
          <w:bCs/>
          <w:color w:val="000000"/>
          <w:sz w:val="23"/>
          <w:szCs w:val="23"/>
        </w:rPr>
        <w:t xml:space="preserve">Criminology (CRIM) </w:t>
      </w:r>
    </w:p>
    <w:p w14:paraId="3F693D6C" w14:textId="77777777" w:rsidR="00690659" w:rsidRDefault="00690659" w:rsidP="00690659">
      <w:pPr>
        <w:pStyle w:val="Pa311"/>
        <w:spacing w:after="120"/>
        <w:ind w:left="340"/>
        <w:jc w:val="both"/>
        <w:rPr>
          <w:rFonts w:ascii="Arial" w:hAnsi="Arial" w:cs="Arial"/>
          <w:color w:val="000000"/>
          <w:sz w:val="16"/>
          <w:szCs w:val="16"/>
        </w:rPr>
      </w:pPr>
      <w:r>
        <w:rPr>
          <w:rStyle w:val="A0"/>
        </w:rPr>
        <w:t xml:space="preserve">CRIM 5313. Seminar on Organized Crime </w:t>
      </w:r>
      <w:r>
        <w:rPr>
          <w:rStyle w:val="A0"/>
          <w:b w:val="0"/>
          <w:bCs w:val="0"/>
        </w:rPr>
        <w:t xml:space="preserve">Understand organized crime through historical and cultural frameworks, review the relationship between organized crime and federal, state, and local authorities and examine the policies to prevent organized crime. Prerequisite: Have a BA/BS in Criminal Justice, Criminology, Political Science, Psychology, or Sociology. </w:t>
      </w:r>
    </w:p>
    <w:p w14:paraId="43662662" w14:textId="77777777" w:rsidR="00690659" w:rsidRDefault="00690659" w:rsidP="00690659">
      <w:pPr>
        <w:pStyle w:val="Pa311"/>
        <w:spacing w:after="120"/>
        <w:ind w:left="340"/>
        <w:jc w:val="both"/>
        <w:rPr>
          <w:rFonts w:ascii="Arial" w:hAnsi="Arial" w:cs="Arial"/>
          <w:color w:val="000000"/>
          <w:sz w:val="16"/>
          <w:szCs w:val="16"/>
        </w:rPr>
      </w:pPr>
      <w:r>
        <w:rPr>
          <w:rStyle w:val="A0"/>
        </w:rPr>
        <w:t xml:space="preserve">CRIM 6133. Police and Society </w:t>
      </w:r>
      <w:r>
        <w:rPr>
          <w:rStyle w:val="A0"/>
          <w:b w:val="0"/>
          <w:bCs w:val="0"/>
        </w:rPr>
        <w:t xml:space="preserve">Study of the evolution of policing and law enforcement as an instrument of formal social control including policing policy, organizational structure and design and various reform initiatives which have been attempted over time, including crime prevention and community problem solving. </w:t>
      </w:r>
    </w:p>
    <w:p w14:paraId="1B54B737" w14:textId="7A333AFE" w:rsidR="00690659" w:rsidRPr="00D94194" w:rsidRDefault="00690659" w:rsidP="00690659">
      <w:pPr>
        <w:autoSpaceDE w:val="0"/>
        <w:autoSpaceDN w:val="0"/>
        <w:adjustRightInd w:val="0"/>
        <w:spacing w:after="120" w:line="241" w:lineRule="atLeast"/>
        <w:ind w:left="340"/>
        <w:jc w:val="both"/>
        <w:rPr>
          <w:rFonts w:ascii="Arial" w:hAnsi="Arial" w:cs="Arial"/>
          <w:i/>
          <w:color w:val="4F81BD" w:themeColor="accent1"/>
          <w:sz w:val="24"/>
          <w:szCs w:val="24"/>
        </w:rPr>
      </w:pPr>
      <w:r>
        <w:rPr>
          <w:rStyle w:val="A0"/>
        </w:rPr>
        <w:t xml:space="preserve">CRIM 6233. Criminal Justice Systems </w:t>
      </w:r>
      <w:r>
        <w:rPr>
          <w:rStyle w:val="A0"/>
          <w:b w:val="0"/>
          <w:bCs w:val="0"/>
        </w:rPr>
        <w:t xml:space="preserve">A study of the general functions of the individual agencies and the duties and responsibilities of the individuals who perform these functions. </w:t>
      </w:r>
      <w:r>
        <w:rPr>
          <w:rStyle w:val="A0"/>
          <w:b w:val="0"/>
          <w:bCs w:val="0"/>
        </w:rPr>
        <w:br/>
      </w:r>
      <w:r>
        <w:rPr>
          <w:rStyle w:val="A0"/>
          <w:b w:val="0"/>
          <w:bCs w:val="0"/>
        </w:rPr>
        <w:br/>
      </w:r>
      <w:r w:rsidRPr="00D94194">
        <w:rPr>
          <w:rFonts w:ascii="Arial" w:hAnsi="Arial" w:cs="Arial"/>
          <w:b/>
          <w:bCs/>
          <w:i/>
          <w:color w:val="4F81BD" w:themeColor="accent1"/>
          <w:sz w:val="24"/>
          <w:szCs w:val="24"/>
        </w:rPr>
        <w:t xml:space="preserve">CRIM 6343. Methods of Social Research </w:t>
      </w:r>
      <w:r w:rsidRPr="00D94194">
        <w:rPr>
          <w:rFonts w:ascii="Arial" w:hAnsi="Arial" w:cs="Arial"/>
          <w:i/>
          <w:color w:val="4F81BD" w:themeColor="accent1"/>
          <w:sz w:val="24"/>
          <w:szCs w:val="24"/>
        </w:rPr>
        <w:t>An examination of the logic of scientific inquiry and some commonly used research techniques in sociology with applications to selected examples of sociological research. Crosslisted as SOC 6343.</w:t>
      </w:r>
    </w:p>
    <w:p w14:paraId="7013A0AB" w14:textId="35D66B95" w:rsidR="00690659" w:rsidRPr="00D94194" w:rsidRDefault="00690659" w:rsidP="00690659">
      <w:pPr>
        <w:autoSpaceDE w:val="0"/>
        <w:autoSpaceDN w:val="0"/>
        <w:adjustRightInd w:val="0"/>
        <w:spacing w:after="120" w:line="241" w:lineRule="atLeast"/>
        <w:ind w:left="340"/>
        <w:rPr>
          <w:rFonts w:ascii="Arial" w:hAnsi="Arial" w:cs="Arial"/>
          <w:i/>
          <w:color w:val="000000"/>
          <w:sz w:val="16"/>
          <w:szCs w:val="16"/>
        </w:rPr>
      </w:pPr>
      <w:r>
        <w:rPr>
          <w:rStyle w:val="A0"/>
          <w:b w:val="0"/>
          <w:bCs w:val="0"/>
        </w:rPr>
        <w:lastRenderedPageBreak/>
        <w:br/>
      </w:r>
      <w:r w:rsidRPr="00D94194">
        <w:rPr>
          <w:rFonts w:ascii="Arial" w:hAnsi="Arial" w:cs="Arial"/>
          <w:b/>
          <w:bCs/>
          <w:i/>
          <w:color w:val="4F81BD" w:themeColor="accent1"/>
          <w:sz w:val="24"/>
          <w:szCs w:val="24"/>
        </w:rPr>
        <w:t xml:space="preserve">CRIM 6383. Advanced Data Analysis </w:t>
      </w:r>
      <w:r w:rsidRPr="00D94194">
        <w:rPr>
          <w:rFonts w:ascii="Arial" w:hAnsi="Arial" w:cs="Arial"/>
          <w:i/>
          <w:color w:val="4F81BD" w:themeColor="accent1"/>
          <w:sz w:val="24"/>
          <w:szCs w:val="24"/>
        </w:rPr>
        <w:t>Assumptions, principles, and applications of ordinary least squares and logistic regression techniques including the basic model, dummy variables, and special functional forms. Emphasis on data acquisition, management, analysis, and report writing in sociological practice. Prerequisite: SOC 3383 or equivalent (PSY 3103, STAT 3233, ECON 2113, POSC 3003). Crosslisted as SOC 6383.</w:t>
      </w:r>
      <w:r w:rsidRPr="00D94194">
        <w:rPr>
          <w:rStyle w:val="A0"/>
          <w:b w:val="0"/>
          <w:bCs w:val="0"/>
          <w:i/>
        </w:rPr>
        <w:br/>
      </w:r>
    </w:p>
    <w:p w14:paraId="3C4E5DD9" w14:textId="77777777" w:rsidR="00690659" w:rsidRDefault="00690659" w:rsidP="00690659">
      <w:pPr>
        <w:pStyle w:val="Pa311"/>
        <w:spacing w:after="120"/>
        <w:ind w:left="340"/>
        <w:jc w:val="both"/>
        <w:rPr>
          <w:rFonts w:ascii="Arial" w:hAnsi="Arial" w:cs="Arial"/>
          <w:color w:val="000000"/>
          <w:sz w:val="16"/>
          <w:szCs w:val="16"/>
        </w:rPr>
      </w:pPr>
      <w:r>
        <w:rPr>
          <w:rStyle w:val="A0"/>
        </w:rPr>
        <w:t xml:space="preserve">CRIM 6403. Seminar in Juvenile Delinquency </w:t>
      </w:r>
      <w:r>
        <w:rPr>
          <w:rStyle w:val="A0"/>
          <w:b w:val="0"/>
          <w:bCs w:val="0"/>
        </w:rPr>
        <w:t xml:space="preserve">An analytical survey of current research in juvenile delinquency involving causation, prevention, control, and treatment. </w:t>
      </w:r>
    </w:p>
    <w:p w14:paraId="25732E57" w14:textId="77777777" w:rsidR="00690659" w:rsidRDefault="00690659" w:rsidP="00690659">
      <w:pPr>
        <w:pStyle w:val="Pa311"/>
        <w:spacing w:after="120"/>
        <w:ind w:left="340"/>
        <w:jc w:val="both"/>
        <w:rPr>
          <w:rFonts w:ascii="Arial" w:hAnsi="Arial" w:cs="Arial"/>
          <w:color w:val="000000"/>
          <w:sz w:val="16"/>
          <w:szCs w:val="16"/>
        </w:rPr>
      </w:pPr>
      <w:r>
        <w:rPr>
          <w:rStyle w:val="A0"/>
        </w:rPr>
        <w:t xml:space="preserve">CRIM 6513. Seminar in Community and Institutional Corrections </w:t>
      </w:r>
      <w:r>
        <w:rPr>
          <w:rStyle w:val="A0"/>
          <w:b w:val="0"/>
          <w:bCs w:val="0"/>
        </w:rPr>
        <w:t xml:space="preserve">A study of the nature and effects of custodial institutions on the inmates; a review of community treatment programs and alternatives to incarceration. </w:t>
      </w:r>
    </w:p>
    <w:p w14:paraId="14A90692" w14:textId="51A98609" w:rsidR="00690659" w:rsidRPr="00690659" w:rsidRDefault="00690659" w:rsidP="00690659">
      <w:pPr>
        <w:autoSpaceDE w:val="0"/>
        <w:autoSpaceDN w:val="0"/>
        <w:adjustRightInd w:val="0"/>
        <w:spacing w:after="120" w:line="241" w:lineRule="atLeast"/>
        <w:ind w:left="340"/>
        <w:jc w:val="both"/>
        <w:rPr>
          <w:rFonts w:ascii="Arial" w:hAnsi="Arial" w:cs="Arial"/>
          <w:color w:val="4F81BD" w:themeColor="accent1"/>
          <w:sz w:val="24"/>
          <w:szCs w:val="24"/>
        </w:rPr>
      </w:pPr>
      <w:r>
        <w:rPr>
          <w:rStyle w:val="A0"/>
        </w:rPr>
        <w:t xml:space="preserve">CRIM 6523. Seminar in Criminal Behavior </w:t>
      </w:r>
      <w:r>
        <w:rPr>
          <w:rStyle w:val="A0"/>
          <w:b w:val="0"/>
          <w:bCs w:val="0"/>
        </w:rPr>
        <w:t xml:space="preserve">An analysis of criminal patterns of behavior and criminal typologies. </w:t>
      </w:r>
      <w:r>
        <w:rPr>
          <w:rStyle w:val="A0"/>
          <w:b w:val="0"/>
          <w:bCs w:val="0"/>
        </w:rPr>
        <w:br/>
      </w:r>
    </w:p>
    <w:p w14:paraId="4EC597A5" w14:textId="189B30BA" w:rsidR="00690659" w:rsidRDefault="00690659" w:rsidP="00690659">
      <w:pPr>
        <w:pStyle w:val="Pa311"/>
        <w:spacing w:after="120"/>
        <w:ind w:left="340"/>
        <w:rPr>
          <w:rFonts w:ascii="Arial" w:hAnsi="Arial" w:cs="Arial"/>
          <w:color w:val="000000"/>
          <w:sz w:val="16"/>
          <w:szCs w:val="16"/>
        </w:rPr>
      </w:pPr>
    </w:p>
    <w:p w14:paraId="5E3957A5" w14:textId="0D577F31" w:rsidR="00690659" w:rsidRPr="008426D1" w:rsidRDefault="00690659" w:rsidP="00690659">
      <w:pPr>
        <w:tabs>
          <w:tab w:val="left" w:pos="360"/>
          <w:tab w:val="left" w:pos="720"/>
        </w:tabs>
        <w:spacing w:after="0" w:line="240" w:lineRule="auto"/>
        <w:rPr>
          <w:rFonts w:asciiTheme="majorHAnsi" w:hAnsiTheme="majorHAnsi" w:cs="Arial"/>
          <w:sz w:val="18"/>
          <w:szCs w:val="18"/>
        </w:rPr>
      </w:pPr>
      <w:r>
        <w:rPr>
          <w:rStyle w:val="A0"/>
        </w:rPr>
        <w:t>CRIM 6603. Internship</w:t>
      </w:r>
    </w:p>
    <w:p w14:paraId="2C971A33" w14:textId="431C56DB" w:rsidR="00796AF6" w:rsidRDefault="00C05509" w:rsidP="00796AF6">
      <w:pPr>
        <w:pStyle w:val="Pa318"/>
        <w:spacing w:after="260"/>
        <w:ind w:left="360" w:hanging="360"/>
        <w:jc w:val="both"/>
        <w:rPr>
          <w:rFonts w:cs="Book Antiqua"/>
          <w:b/>
          <w:bCs/>
          <w:color w:val="000000"/>
          <w:sz w:val="23"/>
          <w:szCs w:val="23"/>
        </w:rPr>
      </w:pPr>
      <w:r>
        <w:rPr>
          <w:rFonts w:cs="Book Antiqua"/>
          <w:b/>
          <w:bCs/>
          <w:color w:val="000000"/>
          <w:sz w:val="23"/>
          <w:szCs w:val="23"/>
        </w:rPr>
        <w:t>p. 315</w:t>
      </w:r>
    </w:p>
    <w:p w14:paraId="0EBC1DA2" w14:textId="77777777" w:rsidR="00C05509" w:rsidRPr="00C05509" w:rsidRDefault="00C05509" w:rsidP="00C05509">
      <w:pPr>
        <w:autoSpaceDE w:val="0"/>
        <w:autoSpaceDN w:val="0"/>
        <w:adjustRightInd w:val="0"/>
        <w:spacing w:after="120" w:line="241" w:lineRule="atLeast"/>
        <w:ind w:left="340"/>
        <w:jc w:val="both"/>
        <w:rPr>
          <w:rFonts w:ascii="Arial" w:hAnsi="Arial" w:cs="Arial"/>
          <w:color w:val="000000"/>
          <w:sz w:val="16"/>
          <w:szCs w:val="16"/>
        </w:rPr>
      </w:pPr>
      <w:r w:rsidRPr="00C05509">
        <w:rPr>
          <w:rFonts w:ascii="Arial" w:hAnsi="Arial" w:cs="Arial"/>
          <w:b/>
          <w:bCs/>
          <w:color w:val="000000"/>
          <w:sz w:val="16"/>
          <w:szCs w:val="16"/>
        </w:rPr>
        <w:t xml:space="preserve">SOC 6103. Social Change </w:t>
      </w:r>
      <w:r w:rsidRPr="00C05509">
        <w:rPr>
          <w:rFonts w:ascii="Arial" w:hAnsi="Arial" w:cs="Arial"/>
          <w:color w:val="000000"/>
          <w:sz w:val="16"/>
          <w:szCs w:val="16"/>
        </w:rPr>
        <w:t xml:space="preserve">An examination of the sources, mechanisms, and consequences of social and cultural change. </w:t>
      </w:r>
    </w:p>
    <w:p w14:paraId="61C99B3A" w14:textId="77777777" w:rsidR="00C05509" w:rsidRPr="00C05509" w:rsidRDefault="00C05509" w:rsidP="00C05509">
      <w:pPr>
        <w:autoSpaceDE w:val="0"/>
        <w:autoSpaceDN w:val="0"/>
        <w:adjustRightInd w:val="0"/>
        <w:spacing w:after="120" w:line="241" w:lineRule="atLeast"/>
        <w:ind w:left="340"/>
        <w:jc w:val="both"/>
        <w:rPr>
          <w:rFonts w:ascii="Arial" w:hAnsi="Arial" w:cs="Arial"/>
          <w:color w:val="000000"/>
          <w:sz w:val="16"/>
          <w:szCs w:val="16"/>
        </w:rPr>
      </w:pPr>
      <w:r w:rsidRPr="00C05509">
        <w:rPr>
          <w:rFonts w:ascii="Arial" w:hAnsi="Arial" w:cs="Arial"/>
          <w:b/>
          <w:bCs/>
          <w:color w:val="000000"/>
          <w:sz w:val="16"/>
          <w:szCs w:val="16"/>
        </w:rPr>
        <w:t xml:space="preserve">SOC 6113. Seminar in Contemporary Sociology </w:t>
      </w:r>
      <w:r w:rsidRPr="00C05509">
        <w:rPr>
          <w:rFonts w:ascii="Arial" w:hAnsi="Arial" w:cs="Arial"/>
          <w:color w:val="000000"/>
          <w:sz w:val="16"/>
          <w:szCs w:val="16"/>
        </w:rPr>
        <w:t xml:space="preserve">Controlled discussion of major social issues and problems as they relate to ongoing sociological research. (May be repeated for credit with different subtitle. ONLY six hours with the same course number will count toward the degree.) </w:t>
      </w:r>
    </w:p>
    <w:p w14:paraId="0E54F5F0" w14:textId="77777777" w:rsidR="00C05509" w:rsidRPr="00C05509" w:rsidRDefault="00C05509" w:rsidP="00C05509">
      <w:pPr>
        <w:autoSpaceDE w:val="0"/>
        <w:autoSpaceDN w:val="0"/>
        <w:adjustRightInd w:val="0"/>
        <w:spacing w:after="120" w:line="241" w:lineRule="atLeast"/>
        <w:ind w:left="340"/>
        <w:jc w:val="both"/>
        <w:rPr>
          <w:rFonts w:ascii="Arial" w:hAnsi="Arial" w:cs="Arial"/>
          <w:color w:val="000000"/>
          <w:sz w:val="16"/>
          <w:szCs w:val="16"/>
        </w:rPr>
      </w:pPr>
      <w:r w:rsidRPr="00C05509">
        <w:rPr>
          <w:rFonts w:ascii="Arial" w:hAnsi="Arial" w:cs="Arial"/>
          <w:b/>
          <w:bCs/>
          <w:color w:val="000000"/>
          <w:sz w:val="16"/>
          <w:szCs w:val="16"/>
        </w:rPr>
        <w:t xml:space="preserve">SOC 6123. Aging, Law and Social Issues </w:t>
      </w:r>
      <w:r w:rsidRPr="00C05509">
        <w:rPr>
          <w:rFonts w:ascii="Arial" w:hAnsi="Arial" w:cs="Arial"/>
          <w:color w:val="000000"/>
          <w:sz w:val="16"/>
          <w:szCs w:val="16"/>
        </w:rPr>
        <w:t xml:space="preserve">The operation and impact of various laws, policies, and regulations in the U.S. that affect later-life individuals and their families, with a discussion of possibilities for future trends. </w:t>
      </w:r>
    </w:p>
    <w:p w14:paraId="6C6BA0F2" w14:textId="77777777" w:rsidR="00C05509" w:rsidRPr="00C05509" w:rsidRDefault="00C05509" w:rsidP="00C05509">
      <w:pPr>
        <w:autoSpaceDE w:val="0"/>
        <w:autoSpaceDN w:val="0"/>
        <w:adjustRightInd w:val="0"/>
        <w:spacing w:after="120" w:line="241" w:lineRule="atLeast"/>
        <w:ind w:left="340"/>
        <w:jc w:val="both"/>
        <w:rPr>
          <w:rFonts w:ascii="Arial" w:hAnsi="Arial" w:cs="Arial"/>
          <w:color w:val="000000"/>
          <w:sz w:val="16"/>
          <w:szCs w:val="16"/>
        </w:rPr>
      </w:pPr>
      <w:r w:rsidRPr="00C05509">
        <w:rPr>
          <w:rFonts w:ascii="Arial" w:hAnsi="Arial" w:cs="Arial"/>
          <w:b/>
          <w:bCs/>
          <w:color w:val="000000"/>
          <w:sz w:val="16"/>
          <w:szCs w:val="16"/>
        </w:rPr>
        <w:t xml:space="preserve">SOC 6203. Social Psychology </w:t>
      </w:r>
      <w:r w:rsidRPr="00C05509">
        <w:rPr>
          <w:rFonts w:ascii="Arial" w:hAnsi="Arial" w:cs="Arial"/>
          <w:color w:val="000000"/>
          <w:sz w:val="16"/>
          <w:szCs w:val="16"/>
        </w:rPr>
        <w:t xml:space="preserve">A survey of major theoretical approaches in social psychology, with an emphasis on communication and social interaction. </w:t>
      </w:r>
    </w:p>
    <w:p w14:paraId="780A5CEC" w14:textId="77777777" w:rsidR="00C05509" w:rsidRPr="00C05509" w:rsidRDefault="00C05509" w:rsidP="00C05509">
      <w:pPr>
        <w:autoSpaceDE w:val="0"/>
        <w:autoSpaceDN w:val="0"/>
        <w:adjustRightInd w:val="0"/>
        <w:spacing w:after="120" w:line="241" w:lineRule="atLeast"/>
        <w:ind w:left="340"/>
        <w:jc w:val="both"/>
        <w:rPr>
          <w:rFonts w:ascii="Arial" w:hAnsi="Arial" w:cs="Arial"/>
          <w:color w:val="000000"/>
          <w:sz w:val="16"/>
          <w:szCs w:val="16"/>
        </w:rPr>
      </w:pPr>
      <w:r w:rsidRPr="00C05509">
        <w:rPr>
          <w:rFonts w:ascii="Arial" w:hAnsi="Arial" w:cs="Arial"/>
          <w:b/>
          <w:bCs/>
          <w:color w:val="000000"/>
          <w:sz w:val="16"/>
          <w:szCs w:val="16"/>
        </w:rPr>
        <w:t xml:space="preserve">SOC 6213. Sociology of Education </w:t>
      </w:r>
      <w:r w:rsidRPr="00C05509">
        <w:rPr>
          <w:rFonts w:ascii="Arial" w:hAnsi="Arial" w:cs="Arial"/>
          <w:color w:val="000000"/>
          <w:sz w:val="16"/>
          <w:szCs w:val="16"/>
        </w:rPr>
        <w:t xml:space="preserve">The study of schools as social systems in a social environment. </w:t>
      </w:r>
    </w:p>
    <w:p w14:paraId="409BB110" w14:textId="77777777" w:rsidR="00C05509" w:rsidRPr="00C05509" w:rsidRDefault="00C05509" w:rsidP="00C05509">
      <w:pPr>
        <w:autoSpaceDE w:val="0"/>
        <w:autoSpaceDN w:val="0"/>
        <w:adjustRightInd w:val="0"/>
        <w:spacing w:after="120" w:line="241" w:lineRule="atLeast"/>
        <w:ind w:left="340"/>
        <w:jc w:val="both"/>
        <w:rPr>
          <w:rFonts w:ascii="Arial" w:hAnsi="Arial" w:cs="Arial"/>
          <w:color w:val="000000"/>
          <w:sz w:val="16"/>
          <w:szCs w:val="16"/>
        </w:rPr>
      </w:pPr>
      <w:r w:rsidRPr="00C05509">
        <w:rPr>
          <w:rFonts w:ascii="Arial" w:hAnsi="Arial" w:cs="Arial"/>
          <w:b/>
          <w:bCs/>
          <w:color w:val="000000"/>
          <w:sz w:val="16"/>
          <w:szCs w:val="16"/>
        </w:rPr>
        <w:t xml:space="preserve">SOC 6303. Contemporary Sociological Theory </w:t>
      </w:r>
      <w:r w:rsidRPr="00C05509">
        <w:rPr>
          <w:rFonts w:ascii="Arial" w:hAnsi="Arial" w:cs="Arial"/>
          <w:color w:val="000000"/>
          <w:sz w:val="16"/>
          <w:szCs w:val="16"/>
        </w:rPr>
        <w:t xml:space="preserve">A critical examination of significant contemporary sociological theories. Analysis of the relation between theoretical development and current research emphasis. Prerequisite: SOC 4243 or SOC 5243. </w:t>
      </w:r>
    </w:p>
    <w:p w14:paraId="2FE478DF" w14:textId="000DC3C7" w:rsidR="00C05509" w:rsidRPr="00C05509" w:rsidRDefault="00C05509" w:rsidP="00C05509">
      <w:pPr>
        <w:autoSpaceDE w:val="0"/>
        <w:autoSpaceDN w:val="0"/>
        <w:adjustRightInd w:val="0"/>
        <w:spacing w:after="120" w:line="241" w:lineRule="atLeast"/>
        <w:ind w:left="340"/>
        <w:jc w:val="both"/>
        <w:rPr>
          <w:rFonts w:ascii="Arial" w:hAnsi="Arial" w:cs="Arial"/>
          <w:color w:val="4F81BD" w:themeColor="accent1"/>
          <w:sz w:val="16"/>
          <w:szCs w:val="16"/>
        </w:rPr>
      </w:pPr>
      <w:r w:rsidRPr="00C05509">
        <w:rPr>
          <w:rFonts w:ascii="Arial" w:hAnsi="Arial" w:cs="Arial"/>
          <w:b/>
          <w:bCs/>
          <w:color w:val="000000"/>
          <w:sz w:val="16"/>
          <w:szCs w:val="16"/>
        </w:rPr>
        <w:t xml:space="preserve">SOC 6343. Methods of Social Research </w:t>
      </w:r>
      <w:r w:rsidRPr="00C05509">
        <w:rPr>
          <w:rFonts w:ascii="Arial" w:hAnsi="Arial" w:cs="Arial"/>
          <w:color w:val="000000"/>
          <w:sz w:val="16"/>
          <w:szCs w:val="16"/>
        </w:rPr>
        <w:t xml:space="preserve">An examination of the logic of scientific inquiry and some commonly used research techniques in sociology with applications to selected examples of sociological research. </w:t>
      </w:r>
      <w:r w:rsidRPr="00C05509">
        <w:rPr>
          <w:rFonts w:ascii="Arial" w:hAnsi="Arial" w:cs="Arial"/>
          <w:color w:val="4F81BD" w:themeColor="accent1"/>
          <w:sz w:val="24"/>
          <w:szCs w:val="16"/>
        </w:rPr>
        <w:t>Crosslisted as CRIM 6343.</w:t>
      </w:r>
    </w:p>
    <w:p w14:paraId="6AFDD67B" w14:textId="77777777" w:rsidR="00C05509" w:rsidRPr="00C05509" w:rsidRDefault="00C05509" w:rsidP="00C05509">
      <w:pPr>
        <w:autoSpaceDE w:val="0"/>
        <w:autoSpaceDN w:val="0"/>
        <w:adjustRightInd w:val="0"/>
        <w:spacing w:after="120" w:line="241" w:lineRule="atLeast"/>
        <w:ind w:left="340"/>
        <w:jc w:val="both"/>
        <w:rPr>
          <w:rFonts w:ascii="Arial" w:hAnsi="Arial" w:cs="Arial"/>
          <w:color w:val="000000"/>
          <w:sz w:val="16"/>
          <w:szCs w:val="16"/>
        </w:rPr>
      </w:pPr>
      <w:r w:rsidRPr="00C05509">
        <w:rPr>
          <w:rFonts w:ascii="Arial" w:hAnsi="Arial" w:cs="Arial"/>
          <w:b/>
          <w:bCs/>
          <w:color w:val="000000"/>
          <w:sz w:val="16"/>
          <w:szCs w:val="16"/>
        </w:rPr>
        <w:t xml:space="preserve">SOC 6353. Qualitative Methods of Social Research </w:t>
      </w:r>
      <w:r w:rsidRPr="00C05509">
        <w:rPr>
          <w:rFonts w:ascii="Arial" w:hAnsi="Arial" w:cs="Arial"/>
          <w:color w:val="000000"/>
          <w:sz w:val="16"/>
          <w:szCs w:val="16"/>
        </w:rPr>
        <w:t xml:space="preserve">An introduction to the use of intensive interviewing, participant observation, narrative analyses, and related ethnographic techniques in sociological research. </w:t>
      </w:r>
    </w:p>
    <w:p w14:paraId="271A13DD" w14:textId="415C3ACC" w:rsidR="00C05509" w:rsidRPr="00C05509" w:rsidRDefault="00C05509" w:rsidP="00C05509">
      <w:pPr>
        <w:autoSpaceDE w:val="0"/>
        <w:autoSpaceDN w:val="0"/>
        <w:adjustRightInd w:val="0"/>
        <w:spacing w:after="120" w:line="241" w:lineRule="atLeast"/>
        <w:ind w:left="340"/>
        <w:jc w:val="both"/>
        <w:rPr>
          <w:rFonts w:ascii="Arial" w:hAnsi="Arial" w:cs="Arial"/>
          <w:color w:val="000000"/>
          <w:sz w:val="16"/>
          <w:szCs w:val="16"/>
        </w:rPr>
      </w:pPr>
      <w:r w:rsidRPr="00C05509">
        <w:rPr>
          <w:rFonts w:ascii="Arial" w:hAnsi="Arial" w:cs="Arial"/>
          <w:b/>
          <w:bCs/>
          <w:color w:val="000000"/>
          <w:sz w:val="16"/>
          <w:szCs w:val="16"/>
        </w:rPr>
        <w:t xml:space="preserve">SOC 6383. Advanced Data Analysis </w:t>
      </w:r>
      <w:r w:rsidRPr="00C05509">
        <w:rPr>
          <w:rFonts w:ascii="Arial" w:hAnsi="Arial" w:cs="Arial"/>
          <w:color w:val="000000"/>
          <w:sz w:val="16"/>
          <w:szCs w:val="16"/>
        </w:rPr>
        <w:t>Assumptions, principles, and applications of ordinary least squares and logistic regression techniques including the basic model, dummy variables, and special functional forms. Emphasis on data acquisition, management, analysis, and report writing in sociological practice. Prerequisite: SOC 3383 or equivalent (PSY 3103, STAT 3233, ECON 2113, POSC 3003)</w:t>
      </w:r>
      <w:r w:rsidR="00357E3A" w:rsidRPr="00357E3A">
        <w:rPr>
          <w:rFonts w:ascii="Arial" w:hAnsi="Arial" w:cs="Arial"/>
          <w:color w:val="4F81BD" w:themeColor="accent1"/>
          <w:sz w:val="16"/>
          <w:szCs w:val="16"/>
        </w:rPr>
        <w:t>.</w:t>
      </w:r>
      <w:r w:rsidRPr="00C05509">
        <w:rPr>
          <w:rFonts w:ascii="Arial" w:hAnsi="Arial" w:cs="Arial"/>
          <w:color w:val="000000"/>
          <w:sz w:val="16"/>
          <w:szCs w:val="16"/>
        </w:rPr>
        <w:t xml:space="preserve"> </w:t>
      </w:r>
      <w:r w:rsidRPr="00C05509">
        <w:rPr>
          <w:rFonts w:ascii="Arial" w:hAnsi="Arial" w:cs="Arial"/>
          <w:color w:val="4F81BD" w:themeColor="accent1"/>
          <w:sz w:val="24"/>
          <w:szCs w:val="16"/>
        </w:rPr>
        <w:t>Crosslisted as CRIM 63</w:t>
      </w:r>
      <w:r>
        <w:rPr>
          <w:rFonts w:ascii="Arial" w:hAnsi="Arial" w:cs="Arial"/>
          <w:color w:val="4F81BD" w:themeColor="accent1"/>
          <w:sz w:val="24"/>
          <w:szCs w:val="16"/>
        </w:rPr>
        <w:t>8</w:t>
      </w:r>
      <w:r w:rsidRPr="00C05509">
        <w:rPr>
          <w:rFonts w:ascii="Arial" w:hAnsi="Arial" w:cs="Arial"/>
          <w:color w:val="4F81BD" w:themeColor="accent1"/>
          <w:sz w:val="24"/>
          <w:szCs w:val="16"/>
        </w:rPr>
        <w:t>3.</w:t>
      </w:r>
    </w:p>
    <w:p w14:paraId="2E78BD68" w14:textId="77777777" w:rsidR="00C05509" w:rsidRPr="00C05509" w:rsidRDefault="00C05509" w:rsidP="00C05509">
      <w:pPr>
        <w:autoSpaceDE w:val="0"/>
        <w:autoSpaceDN w:val="0"/>
        <w:adjustRightInd w:val="0"/>
        <w:spacing w:after="120" w:line="241" w:lineRule="atLeast"/>
        <w:ind w:left="340"/>
        <w:jc w:val="both"/>
        <w:rPr>
          <w:rFonts w:ascii="Arial" w:hAnsi="Arial" w:cs="Arial"/>
          <w:color w:val="000000"/>
          <w:sz w:val="16"/>
          <w:szCs w:val="16"/>
        </w:rPr>
      </w:pPr>
      <w:r w:rsidRPr="00C05509">
        <w:rPr>
          <w:rFonts w:ascii="Arial" w:hAnsi="Arial" w:cs="Arial"/>
          <w:b/>
          <w:bCs/>
          <w:color w:val="000000"/>
          <w:sz w:val="16"/>
          <w:szCs w:val="16"/>
        </w:rPr>
        <w:t xml:space="preserve">SOC 6413. Seminar in the Family </w:t>
      </w:r>
      <w:r w:rsidRPr="00C05509">
        <w:rPr>
          <w:rFonts w:ascii="Arial" w:hAnsi="Arial" w:cs="Arial"/>
          <w:color w:val="000000"/>
          <w:sz w:val="16"/>
          <w:szCs w:val="16"/>
        </w:rPr>
        <w:t xml:space="preserve">This course is oriented toward contemporary theory and research dealing with family structure and change. </w:t>
      </w:r>
    </w:p>
    <w:p w14:paraId="69071A7E" w14:textId="77777777" w:rsidR="00C05509" w:rsidRPr="00C05509" w:rsidRDefault="00C05509" w:rsidP="00C05509">
      <w:pPr>
        <w:autoSpaceDE w:val="0"/>
        <w:autoSpaceDN w:val="0"/>
        <w:adjustRightInd w:val="0"/>
        <w:spacing w:after="120" w:line="241" w:lineRule="atLeast"/>
        <w:ind w:left="340"/>
        <w:jc w:val="both"/>
        <w:rPr>
          <w:rFonts w:ascii="Arial" w:hAnsi="Arial" w:cs="Arial"/>
          <w:color w:val="000000"/>
          <w:sz w:val="16"/>
          <w:szCs w:val="16"/>
        </w:rPr>
      </w:pPr>
      <w:r w:rsidRPr="00C05509">
        <w:rPr>
          <w:rFonts w:ascii="Arial" w:hAnsi="Arial" w:cs="Arial"/>
          <w:b/>
          <w:bCs/>
          <w:color w:val="000000"/>
          <w:sz w:val="16"/>
          <w:szCs w:val="16"/>
        </w:rPr>
        <w:t xml:space="preserve">SOC 6423. Seminar in Race, Gender and Class </w:t>
      </w:r>
      <w:r w:rsidRPr="00C05509">
        <w:rPr>
          <w:rFonts w:ascii="Arial" w:hAnsi="Arial" w:cs="Arial"/>
          <w:color w:val="000000"/>
          <w:sz w:val="16"/>
          <w:szCs w:val="16"/>
        </w:rPr>
        <w:t xml:space="preserve">Introduce perspectives, methods, concepts and general findings of sociologists as they apply to race, gender and class. Application of sociological framework to analyze social difference, inequality, power, and resistance. </w:t>
      </w:r>
    </w:p>
    <w:p w14:paraId="50903A33" w14:textId="77777777" w:rsidR="00C05509" w:rsidRPr="00C05509" w:rsidRDefault="00C05509" w:rsidP="00C05509">
      <w:pPr>
        <w:autoSpaceDE w:val="0"/>
        <w:autoSpaceDN w:val="0"/>
        <w:adjustRightInd w:val="0"/>
        <w:spacing w:after="120" w:line="241" w:lineRule="atLeast"/>
        <w:ind w:left="340"/>
        <w:jc w:val="both"/>
        <w:rPr>
          <w:rFonts w:ascii="Arial" w:hAnsi="Arial" w:cs="Arial"/>
          <w:color w:val="000000"/>
          <w:sz w:val="16"/>
          <w:szCs w:val="16"/>
        </w:rPr>
      </w:pPr>
      <w:r w:rsidRPr="00C05509">
        <w:rPr>
          <w:rFonts w:ascii="Arial" w:hAnsi="Arial" w:cs="Arial"/>
          <w:b/>
          <w:bCs/>
          <w:color w:val="000000"/>
          <w:sz w:val="16"/>
          <w:szCs w:val="16"/>
        </w:rPr>
        <w:t xml:space="preserve">SOC 670V. Thesis </w:t>
      </w:r>
    </w:p>
    <w:p w14:paraId="03CBF901" w14:textId="48159BFB" w:rsidR="00C05509" w:rsidRDefault="00C05509" w:rsidP="00DA2821">
      <w:pPr>
        <w:ind w:firstLine="340"/>
      </w:pPr>
      <w:r w:rsidRPr="00C05509">
        <w:rPr>
          <w:rFonts w:ascii="Arial" w:hAnsi="Arial" w:cs="Arial"/>
          <w:b/>
          <w:bCs/>
          <w:color w:val="000000"/>
          <w:sz w:val="16"/>
          <w:szCs w:val="16"/>
        </w:rPr>
        <w:t>SOC 680V. Independent Study</w:t>
      </w:r>
    </w:p>
    <w:p w14:paraId="313CF1F1" w14:textId="77777777" w:rsidR="00C05509" w:rsidRPr="00C05509" w:rsidRDefault="00C05509" w:rsidP="00C05509"/>
    <w:sectPr w:rsidR="00C05509" w:rsidRPr="00C05509"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3A9A7C" w14:textId="77777777" w:rsidR="000E7B14" w:rsidRDefault="000E7B14" w:rsidP="00AF3758">
      <w:pPr>
        <w:spacing w:after="0" w:line="240" w:lineRule="auto"/>
      </w:pPr>
      <w:r>
        <w:separator/>
      </w:r>
    </w:p>
  </w:endnote>
  <w:endnote w:type="continuationSeparator" w:id="0">
    <w:p w14:paraId="6F96889D" w14:textId="77777777" w:rsidR="000E7B14" w:rsidRDefault="000E7B1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52364">
      <w:rPr>
        <w:rStyle w:val="PageNumber"/>
        <w:noProof/>
      </w:rPr>
      <w:t>1</w:t>
    </w:r>
    <w:r>
      <w:rPr>
        <w:rStyle w:val="PageNumber"/>
      </w:rPr>
      <w:fldChar w:fldCharType="end"/>
    </w:r>
  </w:p>
  <w:p w14:paraId="0312F2A9" w14:textId="77777777" w:rsidR="00575870" w:rsidRDefault="00575870"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FA1521" w14:textId="77777777" w:rsidR="000E7B14" w:rsidRDefault="000E7B14" w:rsidP="00AF3758">
      <w:pPr>
        <w:spacing w:after="0" w:line="240" w:lineRule="auto"/>
      </w:pPr>
      <w:r>
        <w:separator/>
      </w:r>
    </w:p>
  </w:footnote>
  <w:footnote w:type="continuationSeparator" w:id="0">
    <w:p w14:paraId="45C967E6" w14:textId="77777777" w:rsidR="000E7B14" w:rsidRDefault="000E7B14"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6985A44B"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E83D6F">
      <w:rPr>
        <w:rFonts w:ascii="Arial Narrow" w:hAnsi="Arial Narrow"/>
        <w:sz w:val="16"/>
        <w:szCs w:val="16"/>
      </w:rPr>
      <w:t>8/31</w:t>
    </w:r>
    <w:r w:rsidR="00F40CC3">
      <w:rPr>
        <w:rFonts w:ascii="Arial Narrow" w:hAnsi="Arial Narrow"/>
        <w:sz w:val="16"/>
        <w:szCs w:val="16"/>
      </w:rPr>
      <w:t>/</w:t>
    </w:r>
    <w:r w:rsidR="00424133">
      <w:rPr>
        <w:rFonts w:ascii="Arial Narrow" w:hAnsi="Arial Narrow"/>
        <w:sz w:val="16"/>
        <w:szCs w:val="16"/>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006C"/>
    <w:rsid w:val="00024BA5"/>
    <w:rsid w:val="00026976"/>
    <w:rsid w:val="0003392A"/>
    <w:rsid w:val="00041E75"/>
    <w:rsid w:val="0005467E"/>
    <w:rsid w:val="00054918"/>
    <w:rsid w:val="00080AFA"/>
    <w:rsid w:val="0008410E"/>
    <w:rsid w:val="000A654B"/>
    <w:rsid w:val="000C6CCE"/>
    <w:rsid w:val="000D06F1"/>
    <w:rsid w:val="000E0BB8"/>
    <w:rsid w:val="000E7B14"/>
    <w:rsid w:val="000F52A8"/>
    <w:rsid w:val="00101FF4"/>
    <w:rsid w:val="00103070"/>
    <w:rsid w:val="00124142"/>
    <w:rsid w:val="00150E96"/>
    <w:rsid w:val="00151451"/>
    <w:rsid w:val="0015192B"/>
    <w:rsid w:val="00152364"/>
    <w:rsid w:val="0015536A"/>
    <w:rsid w:val="00156679"/>
    <w:rsid w:val="00157FFB"/>
    <w:rsid w:val="00185D67"/>
    <w:rsid w:val="001A5DD5"/>
    <w:rsid w:val="001E288B"/>
    <w:rsid w:val="001E597A"/>
    <w:rsid w:val="001F176F"/>
    <w:rsid w:val="001F5DA4"/>
    <w:rsid w:val="0021282B"/>
    <w:rsid w:val="00212A76"/>
    <w:rsid w:val="00212A84"/>
    <w:rsid w:val="002172AB"/>
    <w:rsid w:val="00220321"/>
    <w:rsid w:val="002277EA"/>
    <w:rsid w:val="002315B0"/>
    <w:rsid w:val="002403C4"/>
    <w:rsid w:val="00241163"/>
    <w:rsid w:val="00254447"/>
    <w:rsid w:val="00261ACE"/>
    <w:rsid w:val="00265C17"/>
    <w:rsid w:val="0028351D"/>
    <w:rsid w:val="00283525"/>
    <w:rsid w:val="002B25A6"/>
    <w:rsid w:val="002E3BD5"/>
    <w:rsid w:val="002F02C6"/>
    <w:rsid w:val="0031339E"/>
    <w:rsid w:val="00345A0D"/>
    <w:rsid w:val="0035434A"/>
    <w:rsid w:val="00357E3A"/>
    <w:rsid w:val="00360064"/>
    <w:rsid w:val="00362414"/>
    <w:rsid w:val="0036794A"/>
    <w:rsid w:val="00374D72"/>
    <w:rsid w:val="00384538"/>
    <w:rsid w:val="00390A66"/>
    <w:rsid w:val="00391206"/>
    <w:rsid w:val="00393E47"/>
    <w:rsid w:val="00395BB2"/>
    <w:rsid w:val="00396C14"/>
    <w:rsid w:val="003C334C"/>
    <w:rsid w:val="003D5ADD"/>
    <w:rsid w:val="003F2DCC"/>
    <w:rsid w:val="004072F1"/>
    <w:rsid w:val="00424133"/>
    <w:rsid w:val="00434AA5"/>
    <w:rsid w:val="00473252"/>
    <w:rsid w:val="00474C39"/>
    <w:rsid w:val="00487059"/>
    <w:rsid w:val="00487771"/>
    <w:rsid w:val="0049675B"/>
    <w:rsid w:val="004A211B"/>
    <w:rsid w:val="004A7706"/>
    <w:rsid w:val="004C4123"/>
    <w:rsid w:val="004F3C87"/>
    <w:rsid w:val="00526078"/>
    <w:rsid w:val="00526B81"/>
    <w:rsid w:val="005348A2"/>
    <w:rsid w:val="00545D26"/>
    <w:rsid w:val="00547433"/>
    <w:rsid w:val="005511F4"/>
    <w:rsid w:val="00553975"/>
    <w:rsid w:val="00556E69"/>
    <w:rsid w:val="005677EC"/>
    <w:rsid w:val="00575870"/>
    <w:rsid w:val="00584C22"/>
    <w:rsid w:val="00592A95"/>
    <w:rsid w:val="005934F2"/>
    <w:rsid w:val="005B2C3B"/>
    <w:rsid w:val="005B7C73"/>
    <w:rsid w:val="005F187C"/>
    <w:rsid w:val="005F41DD"/>
    <w:rsid w:val="00606EE4"/>
    <w:rsid w:val="00610022"/>
    <w:rsid w:val="006179CB"/>
    <w:rsid w:val="00630A6B"/>
    <w:rsid w:val="00636DB3"/>
    <w:rsid w:val="00641E0F"/>
    <w:rsid w:val="00661D25"/>
    <w:rsid w:val="0066260B"/>
    <w:rsid w:val="00665178"/>
    <w:rsid w:val="006657FB"/>
    <w:rsid w:val="00671EAA"/>
    <w:rsid w:val="006729BA"/>
    <w:rsid w:val="00677A48"/>
    <w:rsid w:val="00690659"/>
    <w:rsid w:val="00691664"/>
    <w:rsid w:val="006B52C0"/>
    <w:rsid w:val="006C0168"/>
    <w:rsid w:val="006D0246"/>
    <w:rsid w:val="006E6117"/>
    <w:rsid w:val="00707894"/>
    <w:rsid w:val="00712045"/>
    <w:rsid w:val="007227F4"/>
    <w:rsid w:val="0073025F"/>
    <w:rsid w:val="0073125A"/>
    <w:rsid w:val="00750AF6"/>
    <w:rsid w:val="0075617E"/>
    <w:rsid w:val="00796AF6"/>
    <w:rsid w:val="007A06B9"/>
    <w:rsid w:val="007D371A"/>
    <w:rsid w:val="007E7FDA"/>
    <w:rsid w:val="00823C05"/>
    <w:rsid w:val="0083170D"/>
    <w:rsid w:val="008426D1"/>
    <w:rsid w:val="00862E36"/>
    <w:rsid w:val="008663CA"/>
    <w:rsid w:val="00895557"/>
    <w:rsid w:val="008A1AC6"/>
    <w:rsid w:val="008C6881"/>
    <w:rsid w:val="008C703B"/>
    <w:rsid w:val="008E6C1C"/>
    <w:rsid w:val="008F72BD"/>
    <w:rsid w:val="00903AB9"/>
    <w:rsid w:val="009053D1"/>
    <w:rsid w:val="00916FCA"/>
    <w:rsid w:val="00962018"/>
    <w:rsid w:val="0097195B"/>
    <w:rsid w:val="00976B5B"/>
    <w:rsid w:val="009828C1"/>
    <w:rsid w:val="00983ADC"/>
    <w:rsid w:val="00984490"/>
    <w:rsid w:val="009A529F"/>
    <w:rsid w:val="009E1024"/>
    <w:rsid w:val="00A01035"/>
    <w:rsid w:val="00A0329C"/>
    <w:rsid w:val="00A16BB1"/>
    <w:rsid w:val="00A215ED"/>
    <w:rsid w:val="00A5089E"/>
    <w:rsid w:val="00A56D36"/>
    <w:rsid w:val="00A966C5"/>
    <w:rsid w:val="00AA702B"/>
    <w:rsid w:val="00AB0305"/>
    <w:rsid w:val="00AB5523"/>
    <w:rsid w:val="00AD0B66"/>
    <w:rsid w:val="00AF3758"/>
    <w:rsid w:val="00AF3C6A"/>
    <w:rsid w:val="00AF68E8"/>
    <w:rsid w:val="00B054E5"/>
    <w:rsid w:val="00B0589C"/>
    <w:rsid w:val="00B134C2"/>
    <w:rsid w:val="00B1628A"/>
    <w:rsid w:val="00B35368"/>
    <w:rsid w:val="00B46334"/>
    <w:rsid w:val="00B5613F"/>
    <w:rsid w:val="00B6203D"/>
    <w:rsid w:val="00B71755"/>
    <w:rsid w:val="00B86002"/>
    <w:rsid w:val="00B97755"/>
    <w:rsid w:val="00BD623D"/>
    <w:rsid w:val="00BE069E"/>
    <w:rsid w:val="00BF6FF6"/>
    <w:rsid w:val="00C002F9"/>
    <w:rsid w:val="00C05509"/>
    <w:rsid w:val="00C12816"/>
    <w:rsid w:val="00C12977"/>
    <w:rsid w:val="00C23120"/>
    <w:rsid w:val="00C23CC7"/>
    <w:rsid w:val="00C334FF"/>
    <w:rsid w:val="00C55BB9"/>
    <w:rsid w:val="00C60A91"/>
    <w:rsid w:val="00C80773"/>
    <w:rsid w:val="00C83DC8"/>
    <w:rsid w:val="00CA269E"/>
    <w:rsid w:val="00CA7C7C"/>
    <w:rsid w:val="00CB2125"/>
    <w:rsid w:val="00CB4B5A"/>
    <w:rsid w:val="00CC6C15"/>
    <w:rsid w:val="00CE6F34"/>
    <w:rsid w:val="00D0686A"/>
    <w:rsid w:val="00D20B84"/>
    <w:rsid w:val="00D51205"/>
    <w:rsid w:val="00D57716"/>
    <w:rsid w:val="00D67AC4"/>
    <w:rsid w:val="00D94194"/>
    <w:rsid w:val="00D979DD"/>
    <w:rsid w:val="00DA2821"/>
    <w:rsid w:val="00E322A3"/>
    <w:rsid w:val="00E41F8D"/>
    <w:rsid w:val="00E45868"/>
    <w:rsid w:val="00E46A0B"/>
    <w:rsid w:val="00E70B06"/>
    <w:rsid w:val="00E765D3"/>
    <w:rsid w:val="00E83D6F"/>
    <w:rsid w:val="00E90913"/>
    <w:rsid w:val="00EA757C"/>
    <w:rsid w:val="00EB5621"/>
    <w:rsid w:val="00EC508B"/>
    <w:rsid w:val="00EC52BB"/>
    <w:rsid w:val="00EC5D93"/>
    <w:rsid w:val="00EC6970"/>
    <w:rsid w:val="00ED5E7F"/>
    <w:rsid w:val="00EE2479"/>
    <w:rsid w:val="00EF2038"/>
    <w:rsid w:val="00EF2A44"/>
    <w:rsid w:val="00EF59AD"/>
    <w:rsid w:val="00EF6F39"/>
    <w:rsid w:val="00F01C4D"/>
    <w:rsid w:val="00F24EE6"/>
    <w:rsid w:val="00F3261D"/>
    <w:rsid w:val="00F40CC3"/>
    <w:rsid w:val="00F645B5"/>
    <w:rsid w:val="00F7007D"/>
    <w:rsid w:val="00F7429E"/>
    <w:rsid w:val="00F77400"/>
    <w:rsid w:val="00F80644"/>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A8BF37C1-D10E-46E4-AE2B-A75BB9BC8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customStyle="1" w:styleId="Pa318">
    <w:name w:val="Pa318"/>
    <w:basedOn w:val="Normal"/>
    <w:next w:val="Normal"/>
    <w:uiPriority w:val="99"/>
    <w:rsid w:val="00796AF6"/>
    <w:pPr>
      <w:autoSpaceDE w:val="0"/>
      <w:autoSpaceDN w:val="0"/>
      <w:adjustRightInd w:val="0"/>
      <w:spacing w:after="0" w:line="241" w:lineRule="atLeast"/>
    </w:pPr>
    <w:rPr>
      <w:rFonts w:ascii="Book Antiqua" w:hAnsi="Book Antiqua"/>
      <w:sz w:val="24"/>
      <w:szCs w:val="24"/>
    </w:rPr>
  </w:style>
  <w:style w:type="paragraph" w:customStyle="1" w:styleId="Pa319">
    <w:name w:val="Pa319"/>
    <w:basedOn w:val="Normal"/>
    <w:next w:val="Normal"/>
    <w:uiPriority w:val="99"/>
    <w:rsid w:val="00796AF6"/>
    <w:pPr>
      <w:autoSpaceDE w:val="0"/>
      <w:autoSpaceDN w:val="0"/>
      <w:adjustRightInd w:val="0"/>
      <w:spacing w:after="0" w:line="241" w:lineRule="atLeast"/>
    </w:pPr>
    <w:rPr>
      <w:rFonts w:ascii="Book Antiqua" w:hAnsi="Book Antiqua"/>
      <w:sz w:val="24"/>
      <w:szCs w:val="24"/>
    </w:rPr>
  </w:style>
  <w:style w:type="character" w:customStyle="1" w:styleId="A0">
    <w:name w:val="A0"/>
    <w:uiPriority w:val="99"/>
    <w:rsid w:val="00796AF6"/>
    <w:rPr>
      <w:rFonts w:ascii="Arial" w:hAnsi="Arial" w:cs="Arial"/>
      <w:b/>
      <w:bCs/>
      <w:color w:val="000000"/>
      <w:sz w:val="16"/>
      <w:szCs w:val="16"/>
    </w:rPr>
  </w:style>
  <w:style w:type="paragraph" w:customStyle="1" w:styleId="Pa0">
    <w:name w:val="Pa0"/>
    <w:basedOn w:val="Normal"/>
    <w:next w:val="Normal"/>
    <w:uiPriority w:val="99"/>
    <w:rsid w:val="00796AF6"/>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796AF6"/>
    <w:rPr>
      <w:rFonts w:ascii="Times New Roman" w:hAnsi="Times New Roman" w:cs="Times New Roman"/>
      <w:i/>
      <w:iCs/>
      <w:color w:val="000000"/>
      <w:sz w:val="18"/>
      <w:szCs w:val="18"/>
    </w:rPr>
  </w:style>
  <w:style w:type="paragraph" w:customStyle="1" w:styleId="Pa11">
    <w:name w:val="Pa11"/>
    <w:basedOn w:val="Normal"/>
    <w:next w:val="Normal"/>
    <w:uiPriority w:val="99"/>
    <w:rsid w:val="00796AF6"/>
    <w:pPr>
      <w:autoSpaceDE w:val="0"/>
      <w:autoSpaceDN w:val="0"/>
      <w:adjustRightInd w:val="0"/>
      <w:spacing w:after="0" w:line="241" w:lineRule="atLeast"/>
    </w:pPr>
    <w:rPr>
      <w:rFonts w:ascii="Arial" w:hAnsi="Arial" w:cs="Arial"/>
      <w:sz w:val="24"/>
      <w:szCs w:val="24"/>
    </w:rPr>
  </w:style>
  <w:style w:type="character" w:customStyle="1" w:styleId="A16">
    <w:name w:val="A16"/>
    <w:uiPriority w:val="99"/>
    <w:rsid w:val="00796AF6"/>
    <w:rPr>
      <w:rFonts w:ascii="Myriad Pro Cond" w:hAnsi="Myriad Pro Cond" w:cs="Myriad Pro Cond"/>
      <w:b/>
      <w:bCs/>
      <w:color w:val="000000"/>
      <w:sz w:val="32"/>
      <w:szCs w:val="32"/>
    </w:rPr>
  </w:style>
  <w:style w:type="paragraph" w:customStyle="1" w:styleId="Pa119">
    <w:name w:val="Pa119"/>
    <w:basedOn w:val="Normal"/>
    <w:next w:val="Normal"/>
    <w:uiPriority w:val="99"/>
    <w:rsid w:val="00796AF6"/>
    <w:pPr>
      <w:autoSpaceDE w:val="0"/>
      <w:autoSpaceDN w:val="0"/>
      <w:adjustRightInd w:val="0"/>
      <w:spacing w:after="0" w:line="161" w:lineRule="atLeast"/>
    </w:pPr>
    <w:rPr>
      <w:rFonts w:ascii="Arial" w:hAnsi="Arial" w:cs="Arial"/>
      <w:sz w:val="24"/>
      <w:szCs w:val="24"/>
    </w:rPr>
  </w:style>
  <w:style w:type="paragraph" w:customStyle="1" w:styleId="Pa126">
    <w:name w:val="Pa126"/>
    <w:basedOn w:val="Normal"/>
    <w:next w:val="Normal"/>
    <w:uiPriority w:val="99"/>
    <w:rsid w:val="00796AF6"/>
    <w:pPr>
      <w:autoSpaceDE w:val="0"/>
      <w:autoSpaceDN w:val="0"/>
      <w:adjustRightInd w:val="0"/>
      <w:spacing w:after="0" w:line="161" w:lineRule="atLeast"/>
    </w:pPr>
    <w:rPr>
      <w:rFonts w:ascii="Arial" w:hAnsi="Arial" w:cs="Arial"/>
      <w:sz w:val="24"/>
      <w:szCs w:val="24"/>
    </w:rPr>
  </w:style>
  <w:style w:type="character" w:customStyle="1" w:styleId="A15">
    <w:name w:val="A15"/>
    <w:uiPriority w:val="99"/>
    <w:rsid w:val="00796AF6"/>
    <w:rPr>
      <w:b/>
      <w:bCs/>
      <w:color w:val="000000"/>
      <w:sz w:val="12"/>
      <w:szCs w:val="12"/>
    </w:rPr>
  </w:style>
  <w:style w:type="paragraph" w:customStyle="1" w:styleId="Pa128">
    <w:name w:val="Pa128"/>
    <w:basedOn w:val="Normal"/>
    <w:next w:val="Normal"/>
    <w:uiPriority w:val="99"/>
    <w:rsid w:val="00796AF6"/>
    <w:pPr>
      <w:autoSpaceDE w:val="0"/>
      <w:autoSpaceDN w:val="0"/>
      <w:adjustRightInd w:val="0"/>
      <w:spacing w:after="0" w:line="161" w:lineRule="atLeast"/>
    </w:pPr>
    <w:rPr>
      <w:rFonts w:ascii="Arial" w:hAnsi="Arial" w:cs="Arial"/>
      <w:sz w:val="24"/>
      <w:szCs w:val="24"/>
    </w:rPr>
  </w:style>
  <w:style w:type="paragraph" w:customStyle="1" w:styleId="Pa127">
    <w:name w:val="Pa127"/>
    <w:basedOn w:val="Normal"/>
    <w:next w:val="Normal"/>
    <w:uiPriority w:val="99"/>
    <w:rsid w:val="00796AF6"/>
    <w:pPr>
      <w:autoSpaceDE w:val="0"/>
      <w:autoSpaceDN w:val="0"/>
      <w:adjustRightInd w:val="0"/>
      <w:spacing w:after="0" w:line="161" w:lineRule="atLeast"/>
    </w:pPr>
    <w:rPr>
      <w:rFonts w:ascii="Arial" w:hAnsi="Arial" w:cs="Arial"/>
      <w:sz w:val="24"/>
      <w:szCs w:val="24"/>
    </w:rPr>
  </w:style>
  <w:style w:type="paragraph" w:customStyle="1" w:styleId="Pa92">
    <w:name w:val="Pa92"/>
    <w:basedOn w:val="Normal"/>
    <w:next w:val="Normal"/>
    <w:uiPriority w:val="99"/>
    <w:rsid w:val="00796AF6"/>
    <w:pPr>
      <w:autoSpaceDE w:val="0"/>
      <w:autoSpaceDN w:val="0"/>
      <w:adjustRightInd w:val="0"/>
      <w:spacing w:after="0" w:line="241" w:lineRule="atLeast"/>
    </w:pPr>
    <w:rPr>
      <w:rFonts w:ascii="Arial" w:hAnsi="Arial" w:cs="Arial"/>
      <w:sz w:val="24"/>
      <w:szCs w:val="24"/>
    </w:rPr>
  </w:style>
  <w:style w:type="paragraph" w:customStyle="1" w:styleId="Pa86">
    <w:name w:val="Pa86"/>
    <w:basedOn w:val="Normal"/>
    <w:next w:val="Normal"/>
    <w:uiPriority w:val="99"/>
    <w:rsid w:val="00796AF6"/>
    <w:pPr>
      <w:autoSpaceDE w:val="0"/>
      <w:autoSpaceDN w:val="0"/>
      <w:adjustRightInd w:val="0"/>
      <w:spacing w:after="0" w:line="241" w:lineRule="atLeast"/>
    </w:pPr>
    <w:rPr>
      <w:rFonts w:ascii="Arial" w:hAnsi="Arial" w:cs="Arial"/>
      <w:sz w:val="24"/>
      <w:szCs w:val="24"/>
    </w:rPr>
  </w:style>
  <w:style w:type="paragraph" w:customStyle="1" w:styleId="Pa130">
    <w:name w:val="Pa130"/>
    <w:basedOn w:val="Normal"/>
    <w:next w:val="Normal"/>
    <w:uiPriority w:val="99"/>
    <w:rsid w:val="00796AF6"/>
    <w:pPr>
      <w:autoSpaceDE w:val="0"/>
      <w:autoSpaceDN w:val="0"/>
      <w:adjustRightInd w:val="0"/>
      <w:spacing w:after="0" w:line="241" w:lineRule="atLeast"/>
    </w:pPr>
    <w:rPr>
      <w:rFonts w:ascii="Arial" w:hAnsi="Arial" w:cs="Arial"/>
      <w:sz w:val="24"/>
      <w:szCs w:val="24"/>
    </w:rPr>
  </w:style>
  <w:style w:type="paragraph" w:customStyle="1" w:styleId="Pa308">
    <w:name w:val="Pa308"/>
    <w:basedOn w:val="Normal"/>
    <w:next w:val="Normal"/>
    <w:uiPriority w:val="99"/>
    <w:rsid w:val="00690659"/>
    <w:pPr>
      <w:autoSpaceDE w:val="0"/>
      <w:autoSpaceDN w:val="0"/>
      <w:adjustRightInd w:val="0"/>
      <w:spacing w:after="0" w:line="241" w:lineRule="atLeast"/>
    </w:pPr>
    <w:rPr>
      <w:rFonts w:ascii="Book Antiqua" w:hAnsi="Book Antiqua"/>
      <w:sz w:val="24"/>
      <w:szCs w:val="24"/>
    </w:rPr>
  </w:style>
  <w:style w:type="paragraph" w:customStyle="1" w:styleId="Pa314">
    <w:name w:val="Pa314"/>
    <w:basedOn w:val="Normal"/>
    <w:next w:val="Normal"/>
    <w:uiPriority w:val="99"/>
    <w:rsid w:val="00690659"/>
    <w:pPr>
      <w:autoSpaceDE w:val="0"/>
      <w:autoSpaceDN w:val="0"/>
      <w:adjustRightInd w:val="0"/>
      <w:spacing w:after="0" w:line="241" w:lineRule="atLeast"/>
    </w:pPr>
    <w:rPr>
      <w:rFonts w:ascii="Book Antiqua" w:hAnsi="Book Antiqua"/>
      <w:sz w:val="24"/>
      <w:szCs w:val="24"/>
    </w:rPr>
  </w:style>
  <w:style w:type="paragraph" w:customStyle="1" w:styleId="Pa310">
    <w:name w:val="Pa310"/>
    <w:basedOn w:val="Normal"/>
    <w:next w:val="Normal"/>
    <w:uiPriority w:val="99"/>
    <w:rsid w:val="00690659"/>
    <w:pPr>
      <w:autoSpaceDE w:val="0"/>
      <w:autoSpaceDN w:val="0"/>
      <w:adjustRightInd w:val="0"/>
      <w:spacing w:after="0" w:line="241" w:lineRule="atLeast"/>
    </w:pPr>
    <w:rPr>
      <w:rFonts w:ascii="Book Antiqua" w:hAnsi="Book Antiqua"/>
      <w:sz w:val="24"/>
      <w:szCs w:val="24"/>
    </w:rPr>
  </w:style>
  <w:style w:type="paragraph" w:customStyle="1" w:styleId="Pa311">
    <w:name w:val="Pa311"/>
    <w:basedOn w:val="Normal"/>
    <w:next w:val="Normal"/>
    <w:uiPriority w:val="99"/>
    <w:rsid w:val="00690659"/>
    <w:pPr>
      <w:autoSpaceDE w:val="0"/>
      <w:autoSpaceDN w:val="0"/>
      <w:adjustRightInd w:val="0"/>
      <w:spacing w:after="0" w:line="241" w:lineRule="atLeast"/>
    </w:pPr>
    <w:rPr>
      <w:rFonts w:ascii="Book Antiqua" w:hAnsi="Book Antiqu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jrukus@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21640"/>
    <w:rsid w:val="001C630F"/>
    <w:rsid w:val="00204E8E"/>
    <w:rsid w:val="00242CAC"/>
    <w:rsid w:val="002D64D6"/>
    <w:rsid w:val="0032383A"/>
    <w:rsid w:val="00337484"/>
    <w:rsid w:val="00436B57"/>
    <w:rsid w:val="00436BC7"/>
    <w:rsid w:val="004E1A75"/>
    <w:rsid w:val="00511789"/>
    <w:rsid w:val="00576003"/>
    <w:rsid w:val="00587536"/>
    <w:rsid w:val="005B38EE"/>
    <w:rsid w:val="005B5BEF"/>
    <w:rsid w:val="005D1E83"/>
    <w:rsid w:val="005D5D2F"/>
    <w:rsid w:val="00623293"/>
    <w:rsid w:val="00654E35"/>
    <w:rsid w:val="006C3910"/>
    <w:rsid w:val="006E164A"/>
    <w:rsid w:val="00833F90"/>
    <w:rsid w:val="008822A5"/>
    <w:rsid w:val="00891F77"/>
    <w:rsid w:val="008A2FF2"/>
    <w:rsid w:val="008D2E5E"/>
    <w:rsid w:val="00935325"/>
    <w:rsid w:val="009C5D16"/>
    <w:rsid w:val="009D439F"/>
    <w:rsid w:val="00A20583"/>
    <w:rsid w:val="00A8666C"/>
    <w:rsid w:val="00AD5D56"/>
    <w:rsid w:val="00B04876"/>
    <w:rsid w:val="00B2559E"/>
    <w:rsid w:val="00B46AFF"/>
    <w:rsid w:val="00B72454"/>
    <w:rsid w:val="00B95355"/>
    <w:rsid w:val="00BA0596"/>
    <w:rsid w:val="00BE0E7B"/>
    <w:rsid w:val="00CB25D5"/>
    <w:rsid w:val="00CD4EF8"/>
    <w:rsid w:val="00D87B77"/>
    <w:rsid w:val="00DD12EE"/>
    <w:rsid w:val="00E47B24"/>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8666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D529D-D891-41DD-9669-220923F18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2520</Words>
  <Characters>14367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Sharon J. Wilson</cp:lastModifiedBy>
  <cp:revision>5</cp:revision>
  <cp:lastPrinted>2015-01-29T22:33:00Z</cp:lastPrinted>
  <dcterms:created xsi:type="dcterms:W3CDTF">2017-02-24T22:01:00Z</dcterms:created>
  <dcterms:modified xsi:type="dcterms:W3CDTF">2017-03-15T14:28:00Z</dcterms:modified>
</cp:coreProperties>
</file>